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622576" w:rsidTr="001C4483">
        <w:trPr>
          <w:trHeight w:val="3120"/>
        </w:trPr>
        <w:tc>
          <w:tcPr>
            <w:tcW w:w="3227" w:type="dxa"/>
            <w:vAlign w:val="center"/>
          </w:tcPr>
          <w:p w:rsidR="00622576" w:rsidRPr="000720CF" w:rsidRDefault="00622576" w:rsidP="00622576">
            <w:pPr>
              <w:spacing w:line="276" w:lineRule="auto"/>
              <w:ind w:left="-567" w:right="-566"/>
              <w:jc w:val="center"/>
              <w:rPr>
                <w:rFonts w:eastAsia="Calibri"/>
                <w:b/>
                <w:sz w:val="18"/>
                <w:szCs w:val="18"/>
              </w:rPr>
            </w:pPr>
          </w:p>
        </w:tc>
        <w:tc>
          <w:tcPr>
            <w:tcW w:w="6946" w:type="dxa"/>
            <w:vAlign w:val="center"/>
          </w:tcPr>
          <w:p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rsidR="00622576" w:rsidRDefault="00622576"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tc>
      </w:tr>
    </w:tbl>
    <w:p w:rsidR="001C4483" w:rsidRDefault="001C4483" w:rsidP="00622576">
      <w:pPr>
        <w:shd w:val="clear" w:color="auto" w:fill="FFFFFF"/>
        <w:ind w:left="-142" w:right="-31"/>
        <w:jc w:val="both"/>
        <w:rPr>
          <w:sz w:val="28"/>
          <w:szCs w:val="28"/>
        </w:rPr>
      </w:pPr>
    </w:p>
    <w:p w:rsidR="001C4483" w:rsidRDefault="001C4483" w:rsidP="00622576">
      <w:pPr>
        <w:shd w:val="clear" w:color="auto" w:fill="FFFFFF"/>
        <w:ind w:left="-142" w:right="-31"/>
        <w:jc w:val="both"/>
        <w:rPr>
          <w:sz w:val="28"/>
          <w:szCs w:val="28"/>
        </w:rPr>
      </w:pPr>
    </w:p>
    <w:p w:rsidR="00115FE9" w:rsidRDefault="00115FE9" w:rsidP="00622576">
      <w:pPr>
        <w:shd w:val="clear" w:color="auto" w:fill="FFFFFF"/>
        <w:ind w:left="-142" w:right="-31"/>
        <w:jc w:val="both"/>
        <w:rPr>
          <w:sz w:val="28"/>
          <w:szCs w:val="28"/>
        </w:rPr>
      </w:pPr>
    </w:p>
    <w:p w:rsidR="00622576" w:rsidRPr="00204726" w:rsidRDefault="00622576" w:rsidP="00622576">
      <w:pPr>
        <w:shd w:val="clear" w:color="auto" w:fill="FFFFFF"/>
        <w:ind w:left="-142" w:right="-31"/>
        <w:jc w:val="both"/>
        <w:rPr>
          <w:rFonts w:eastAsia="Calibri"/>
          <w:spacing w:val="-6"/>
          <w:lang w:eastAsia="en-US"/>
        </w:rPr>
      </w:pPr>
      <w:r w:rsidRPr="00883A15">
        <w:rPr>
          <w:sz w:val="28"/>
          <w:szCs w:val="28"/>
        </w:rPr>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rsidR="00622576" w:rsidRDefault="00622576" w:rsidP="00622576">
      <w:pPr>
        <w:pStyle w:val="aff4"/>
        <w:spacing w:line="276" w:lineRule="auto"/>
        <w:ind w:left="-142" w:right="-31"/>
        <w:rPr>
          <w:rFonts w:eastAsia="Calibri"/>
          <w:spacing w:val="-4"/>
          <w:lang w:eastAsia="en-US"/>
        </w:rPr>
      </w:pPr>
    </w:p>
    <w:p w:rsidR="00622576" w:rsidRDefault="00622576" w:rsidP="00622576">
      <w:pPr>
        <w:pStyle w:val="aff4"/>
        <w:ind w:left="-142" w:right="-31"/>
        <w:rPr>
          <w:rFonts w:cs="Arial"/>
        </w:rPr>
      </w:pPr>
    </w:p>
    <w:p w:rsidR="00622576" w:rsidRDefault="00622576" w:rsidP="00622576">
      <w:pPr>
        <w:pStyle w:val="aff4"/>
        <w:ind w:right="-31"/>
        <w:jc w:val="left"/>
        <w:rPr>
          <w:rFonts w:cs="Arial"/>
        </w:rPr>
      </w:pPr>
    </w:p>
    <w:p w:rsidR="00622576" w:rsidRDefault="00622576" w:rsidP="00622576">
      <w:pPr>
        <w:pStyle w:val="aff4"/>
        <w:ind w:right="-31"/>
        <w:jc w:val="left"/>
        <w:rPr>
          <w:rFonts w:cs="Arial"/>
        </w:rPr>
      </w:pPr>
    </w:p>
    <w:p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rsidR="00622576" w:rsidRPr="00C779B8" w:rsidRDefault="00622576" w:rsidP="00622576">
      <w:pPr>
        <w:pStyle w:val="aff4"/>
        <w:ind w:left="-142" w:right="-31"/>
        <w:rPr>
          <w:rFonts w:cs="Arial"/>
        </w:rPr>
      </w:pPr>
      <w:r>
        <w:rPr>
          <w:rFonts w:cs="Arial"/>
        </w:rPr>
        <w:t xml:space="preserve">расположенная </w:t>
      </w:r>
      <w:r w:rsidRPr="00C779B8">
        <w:rPr>
          <w:rFonts w:cs="Arial"/>
        </w:rPr>
        <w:t>по адресу: г. Иркутск, ул. Ледовского, дом 17»</w:t>
      </w:r>
    </w:p>
    <w:p w:rsidR="00622576" w:rsidRDefault="00622576" w:rsidP="00E65923">
      <w:pPr>
        <w:pStyle w:val="aff4"/>
        <w:spacing w:line="276" w:lineRule="auto"/>
        <w:ind w:left="-142" w:right="-31"/>
      </w:pPr>
    </w:p>
    <w:p w:rsidR="00622576" w:rsidRDefault="00622576" w:rsidP="00E65923">
      <w:pPr>
        <w:pStyle w:val="aff4"/>
        <w:spacing w:line="276" w:lineRule="auto"/>
        <w:ind w:left="-142" w:right="-31"/>
      </w:pPr>
    </w:p>
    <w:p w:rsidR="00E65923" w:rsidRDefault="00AE435F" w:rsidP="00E65923">
      <w:pPr>
        <w:pStyle w:val="aff4"/>
        <w:spacing w:line="276" w:lineRule="auto"/>
        <w:ind w:left="-142" w:right="-31"/>
      </w:pPr>
      <w:r w:rsidRPr="00F6773B">
        <w:t>ПРОЕКТНАЯ ДОКУМЕНТАЦИЯ</w:t>
      </w:r>
    </w:p>
    <w:p w:rsidR="0022009D" w:rsidRDefault="0022009D" w:rsidP="00622576">
      <w:pPr>
        <w:pStyle w:val="aff4"/>
        <w:spacing w:line="276" w:lineRule="auto"/>
        <w:ind w:left="-142" w:right="-31"/>
      </w:pPr>
    </w:p>
    <w:p w:rsidR="00C23A2A" w:rsidRDefault="00C23A2A" w:rsidP="00622576">
      <w:pPr>
        <w:pStyle w:val="aff4"/>
        <w:spacing w:line="276" w:lineRule="auto"/>
        <w:ind w:left="-142" w:right="-31"/>
      </w:pPr>
    </w:p>
    <w:p w:rsidR="00C23A2A" w:rsidRPr="00153C51" w:rsidRDefault="00C23A2A" w:rsidP="00C23A2A">
      <w:pPr>
        <w:ind w:right="-108"/>
        <w:jc w:val="center"/>
        <w:rPr>
          <w:rStyle w:val="aff1"/>
          <w:sz w:val="28"/>
          <w:szCs w:val="28"/>
        </w:rPr>
      </w:pPr>
    </w:p>
    <w:p w:rsidR="00C23A2A" w:rsidRPr="00372503" w:rsidRDefault="005E7ED2" w:rsidP="00C23A2A">
      <w:pPr>
        <w:pStyle w:val="aff4"/>
        <w:spacing w:line="360" w:lineRule="auto"/>
        <w:ind w:left="-142" w:right="-31"/>
      </w:pPr>
      <w:r>
        <w:t>Р</w:t>
      </w:r>
      <w:r w:rsidR="00C23A2A">
        <w:t xml:space="preserve">аздел </w:t>
      </w:r>
      <w:r w:rsidR="00BB115B">
        <w:t>6</w:t>
      </w:r>
      <w:r w:rsidR="00C23A2A">
        <w:t xml:space="preserve"> «</w:t>
      </w:r>
      <w:r w:rsidR="006951EC" w:rsidRPr="007B5902">
        <w:t xml:space="preserve">Проект организации </w:t>
      </w:r>
      <w:r w:rsidR="006951EC">
        <w:t>строительства</w:t>
      </w:r>
      <w:r w:rsidR="00C23A2A">
        <w:t>»</w:t>
      </w:r>
    </w:p>
    <w:p w:rsidR="00C23A2A" w:rsidRPr="00020E36" w:rsidRDefault="00C23A2A" w:rsidP="00C23A2A">
      <w:pPr>
        <w:pStyle w:val="afe"/>
        <w:ind w:left="-142" w:right="-31"/>
        <w:rPr>
          <w:sz w:val="28"/>
          <w:szCs w:val="28"/>
        </w:rPr>
      </w:pPr>
      <w:r w:rsidRPr="00E66900">
        <w:rPr>
          <w:bCs/>
          <w:sz w:val="28"/>
          <w:szCs w:val="28"/>
        </w:rPr>
        <w:t>01343000975200001</w:t>
      </w:r>
      <w:r>
        <w:rPr>
          <w:b w:val="0"/>
          <w:sz w:val="28"/>
          <w:szCs w:val="28"/>
        </w:rPr>
        <w:t>-</w:t>
      </w:r>
      <w:r w:rsidR="001F0EB9">
        <w:rPr>
          <w:sz w:val="28"/>
          <w:szCs w:val="28"/>
        </w:rPr>
        <w:t>ПОС</w:t>
      </w:r>
    </w:p>
    <w:p w:rsidR="00C23A2A" w:rsidRPr="00153C51" w:rsidRDefault="00C23A2A" w:rsidP="00C23A2A">
      <w:pPr>
        <w:ind w:left="-142" w:right="-31"/>
        <w:jc w:val="center"/>
        <w:rPr>
          <w:sz w:val="16"/>
          <w:szCs w:val="16"/>
        </w:rPr>
      </w:pPr>
    </w:p>
    <w:p w:rsidR="00C23A2A" w:rsidRDefault="00CE0EF5" w:rsidP="00CD4D64">
      <w:pPr>
        <w:pStyle w:val="aff0"/>
        <w:ind w:left="-142" w:right="-31"/>
        <w:rPr>
          <w:sz w:val="28"/>
          <w:szCs w:val="28"/>
        </w:rPr>
      </w:pPr>
      <w:r>
        <w:rPr>
          <w:sz w:val="28"/>
          <w:szCs w:val="28"/>
        </w:rPr>
        <w:t>Том 6</w:t>
      </w:r>
    </w:p>
    <w:p w:rsidR="00CD4D64" w:rsidRPr="00622576" w:rsidRDefault="00CD4D64" w:rsidP="00CD4D64">
      <w:pPr>
        <w:pStyle w:val="aff0"/>
        <w:ind w:left="-142" w:right="-31"/>
      </w:pPr>
    </w:p>
    <w:p w:rsidR="000F5A93" w:rsidRDefault="000F5A93"/>
    <w:p w:rsidR="006043CD" w:rsidRDefault="006043CD"/>
    <w:p w:rsidR="006043CD" w:rsidRDefault="006043CD"/>
    <w:p w:rsidR="00EF5E0E" w:rsidRDefault="00EF5E0E"/>
    <w:p w:rsidR="00EF5E0E" w:rsidRDefault="00EF5E0E"/>
    <w:p w:rsidR="0060400D" w:rsidRDefault="0060400D"/>
    <w:p w:rsidR="00947BAB" w:rsidRDefault="00947BAB"/>
    <w:p w:rsidR="00140464" w:rsidRDefault="00140464"/>
    <w:p w:rsidR="00140464" w:rsidRDefault="00140464">
      <w:pPr>
        <w:rPr>
          <w:sz w:val="20"/>
        </w:rPr>
      </w:pPr>
    </w:p>
    <w:p w:rsidR="00140464" w:rsidRDefault="00140464">
      <w:pPr>
        <w:rPr>
          <w:sz w:val="20"/>
        </w:rPr>
      </w:pPr>
    </w:p>
    <w:p w:rsidR="00140464" w:rsidRPr="00140464" w:rsidRDefault="00140464">
      <w:pPr>
        <w:rPr>
          <w:sz w:val="20"/>
        </w:rPr>
      </w:pPr>
    </w:p>
    <w:p w:rsidR="00D535D2" w:rsidRPr="00D535D2" w:rsidRDefault="00D535D2">
      <w:pPr>
        <w:rPr>
          <w:sz w:val="16"/>
          <w:szCs w:val="16"/>
        </w:rPr>
        <w:sectPr w:rsidR="00D535D2" w:rsidRPr="00D535D2" w:rsidSect="001C4483">
          <w:headerReference w:type="default" r:id="rId9"/>
          <w:headerReference w:type="first" r:id="rId10"/>
          <w:footerReference w:type="first" r:id="rId11"/>
          <w:pgSz w:w="11906" w:h="16838"/>
          <w:pgMar w:top="284" w:right="454" w:bottom="1134" w:left="1418" w:header="284" w:footer="542" w:gutter="0"/>
          <w:cols w:space="708"/>
          <w:titlePg/>
          <w:docGrid w:linePitch="360"/>
        </w:sectPr>
      </w:pPr>
    </w:p>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622576" w:rsidTr="00622576">
        <w:tc>
          <w:tcPr>
            <w:tcW w:w="3227" w:type="dxa"/>
            <w:vAlign w:val="center"/>
          </w:tcPr>
          <w:p w:rsidR="00622576" w:rsidRPr="001C4483" w:rsidRDefault="00622576" w:rsidP="00622576">
            <w:pPr>
              <w:spacing w:line="276" w:lineRule="auto"/>
              <w:ind w:left="-567" w:right="-566"/>
              <w:jc w:val="center"/>
              <w:rPr>
                <w:rFonts w:eastAsia="Calibri"/>
                <w:sz w:val="18"/>
                <w:szCs w:val="18"/>
              </w:rPr>
            </w:pPr>
          </w:p>
        </w:tc>
        <w:tc>
          <w:tcPr>
            <w:tcW w:w="6946" w:type="dxa"/>
            <w:vAlign w:val="center"/>
          </w:tcPr>
          <w:p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rsidR="00622576" w:rsidRDefault="00622576"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tc>
      </w:tr>
    </w:tbl>
    <w:p w:rsidR="001C4483" w:rsidRDefault="001C4483" w:rsidP="00622576">
      <w:pPr>
        <w:shd w:val="clear" w:color="auto" w:fill="FFFFFF"/>
        <w:ind w:left="-142" w:right="-31"/>
        <w:jc w:val="both"/>
        <w:rPr>
          <w:sz w:val="28"/>
          <w:szCs w:val="28"/>
        </w:rPr>
      </w:pPr>
    </w:p>
    <w:p w:rsidR="001C4483" w:rsidRDefault="001C4483" w:rsidP="00622576">
      <w:pPr>
        <w:shd w:val="clear" w:color="auto" w:fill="FFFFFF"/>
        <w:ind w:left="-142" w:right="-31"/>
        <w:jc w:val="both"/>
        <w:rPr>
          <w:sz w:val="28"/>
          <w:szCs w:val="28"/>
        </w:rPr>
      </w:pPr>
    </w:p>
    <w:p w:rsidR="00115FE9" w:rsidRDefault="00115FE9" w:rsidP="00622576">
      <w:pPr>
        <w:shd w:val="clear" w:color="auto" w:fill="FFFFFF"/>
        <w:ind w:left="-142" w:right="-31"/>
        <w:jc w:val="both"/>
        <w:rPr>
          <w:sz w:val="28"/>
          <w:szCs w:val="28"/>
        </w:rPr>
      </w:pPr>
    </w:p>
    <w:p w:rsidR="00622576" w:rsidRPr="00204726" w:rsidRDefault="00622576" w:rsidP="00622576">
      <w:pPr>
        <w:shd w:val="clear" w:color="auto" w:fill="FFFFFF"/>
        <w:ind w:left="-142" w:right="-31"/>
        <w:jc w:val="both"/>
        <w:rPr>
          <w:rFonts w:eastAsia="Calibri"/>
          <w:spacing w:val="-6"/>
          <w:lang w:eastAsia="en-US"/>
        </w:rPr>
      </w:pPr>
      <w:r w:rsidRPr="00883A15">
        <w:rPr>
          <w:sz w:val="28"/>
          <w:szCs w:val="28"/>
        </w:rPr>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rsidR="00622576" w:rsidRDefault="00622576" w:rsidP="00622576">
      <w:pPr>
        <w:pStyle w:val="aff4"/>
        <w:spacing w:line="276" w:lineRule="auto"/>
        <w:ind w:left="-142" w:right="-31"/>
        <w:rPr>
          <w:rFonts w:eastAsia="Calibri"/>
          <w:spacing w:val="-4"/>
          <w:lang w:eastAsia="en-US"/>
        </w:rPr>
      </w:pPr>
    </w:p>
    <w:p w:rsidR="00622576" w:rsidRDefault="00622576" w:rsidP="00622576">
      <w:pPr>
        <w:pStyle w:val="aff4"/>
        <w:ind w:left="-142" w:right="-31"/>
        <w:rPr>
          <w:rFonts w:cs="Arial"/>
        </w:rPr>
      </w:pPr>
    </w:p>
    <w:p w:rsidR="00622576" w:rsidRDefault="00622576" w:rsidP="00622576">
      <w:pPr>
        <w:pStyle w:val="aff4"/>
        <w:ind w:right="-31"/>
        <w:jc w:val="left"/>
        <w:rPr>
          <w:rFonts w:cs="Arial"/>
        </w:rPr>
      </w:pPr>
    </w:p>
    <w:p w:rsidR="00622576" w:rsidRDefault="00622576" w:rsidP="00622576">
      <w:pPr>
        <w:pStyle w:val="aff4"/>
        <w:ind w:right="-31"/>
        <w:jc w:val="left"/>
        <w:rPr>
          <w:rFonts w:cs="Arial"/>
        </w:rPr>
      </w:pPr>
    </w:p>
    <w:p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rsidR="00622576" w:rsidRPr="00C779B8" w:rsidRDefault="00622576" w:rsidP="00622576">
      <w:pPr>
        <w:pStyle w:val="aff4"/>
        <w:ind w:left="-142" w:right="-31"/>
        <w:rPr>
          <w:rFonts w:cs="Arial"/>
        </w:rPr>
      </w:pPr>
      <w:r>
        <w:rPr>
          <w:rFonts w:cs="Arial"/>
        </w:rPr>
        <w:t xml:space="preserve">расположенная </w:t>
      </w:r>
      <w:r w:rsidRPr="00C779B8">
        <w:rPr>
          <w:rFonts w:cs="Arial"/>
        </w:rPr>
        <w:t>по адресу: г. Иркутск, ул. Ледовского, дом 17»</w:t>
      </w:r>
    </w:p>
    <w:p w:rsidR="00622576" w:rsidRDefault="00622576" w:rsidP="00622576">
      <w:pPr>
        <w:pStyle w:val="aff4"/>
        <w:spacing w:line="276" w:lineRule="auto"/>
        <w:ind w:left="-142" w:right="-31"/>
      </w:pPr>
    </w:p>
    <w:p w:rsidR="00622576" w:rsidRDefault="00622576" w:rsidP="00622576">
      <w:pPr>
        <w:pStyle w:val="aff4"/>
        <w:spacing w:line="276" w:lineRule="auto"/>
        <w:ind w:left="-142" w:right="-31"/>
      </w:pPr>
    </w:p>
    <w:p w:rsidR="00622576" w:rsidRDefault="00622576" w:rsidP="00622576">
      <w:pPr>
        <w:pStyle w:val="aff4"/>
        <w:spacing w:line="276" w:lineRule="auto"/>
        <w:ind w:left="-142" w:right="-31"/>
      </w:pPr>
      <w:r w:rsidRPr="00F6773B">
        <w:t>ПРОЕКТНАЯ ДОКУМЕНТАЦИЯ</w:t>
      </w:r>
    </w:p>
    <w:p w:rsidR="00622576" w:rsidRPr="00622576" w:rsidRDefault="00622576" w:rsidP="00622576">
      <w:pPr>
        <w:pStyle w:val="aff4"/>
        <w:spacing w:line="276" w:lineRule="auto"/>
        <w:ind w:left="-142" w:right="-31"/>
      </w:pPr>
    </w:p>
    <w:p w:rsidR="00C23A2A" w:rsidRDefault="00C23A2A" w:rsidP="00C23A2A">
      <w:pPr>
        <w:ind w:right="-108"/>
        <w:jc w:val="center"/>
        <w:rPr>
          <w:rStyle w:val="aff1"/>
          <w:sz w:val="28"/>
          <w:szCs w:val="28"/>
        </w:rPr>
      </w:pPr>
    </w:p>
    <w:p w:rsidR="00CE0EF5" w:rsidRDefault="00CE0EF5" w:rsidP="00C23A2A">
      <w:pPr>
        <w:ind w:right="-108"/>
        <w:jc w:val="center"/>
        <w:rPr>
          <w:rStyle w:val="aff1"/>
          <w:sz w:val="28"/>
          <w:szCs w:val="28"/>
        </w:rPr>
      </w:pPr>
    </w:p>
    <w:p w:rsidR="00CE0EF5" w:rsidRDefault="00CE0EF5" w:rsidP="00C23A2A">
      <w:pPr>
        <w:ind w:right="-108"/>
        <w:jc w:val="center"/>
        <w:rPr>
          <w:rStyle w:val="aff1"/>
          <w:sz w:val="28"/>
          <w:szCs w:val="28"/>
        </w:rPr>
      </w:pPr>
    </w:p>
    <w:p w:rsidR="00CE0EF5" w:rsidRPr="00153C51" w:rsidRDefault="00CE0EF5" w:rsidP="00C23A2A">
      <w:pPr>
        <w:ind w:right="-108"/>
        <w:jc w:val="center"/>
        <w:rPr>
          <w:rStyle w:val="aff1"/>
          <w:sz w:val="28"/>
          <w:szCs w:val="28"/>
        </w:rPr>
      </w:pPr>
    </w:p>
    <w:p w:rsidR="00CE0EF5" w:rsidRPr="00372503" w:rsidRDefault="005E7ED2" w:rsidP="00CE0EF5">
      <w:pPr>
        <w:pStyle w:val="aff4"/>
        <w:spacing w:line="360" w:lineRule="auto"/>
        <w:ind w:left="-142" w:right="-31"/>
      </w:pPr>
      <w:r>
        <w:t>Р</w:t>
      </w:r>
      <w:r w:rsidR="00CE0EF5">
        <w:t>аздел 6 «</w:t>
      </w:r>
      <w:r w:rsidR="006951EC" w:rsidRPr="007B5902">
        <w:t xml:space="preserve">Проект организации </w:t>
      </w:r>
      <w:r w:rsidR="006951EC">
        <w:t>строительства</w:t>
      </w:r>
      <w:r w:rsidR="00CE0EF5">
        <w:t>»</w:t>
      </w:r>
    </w:p>
    <w:p w:rsidR="00CE0EF5" w:rsidRPr="00020E36" w:rsidRDefault="00CE0EF5" w:rsidP="00CE0EF5">
      <w:pPr>
        <w:pStyle w:val="afe"/>
        <w:ind w:left="-142" w:right="-31"/>
        <w:rPr>
          <w:sz w:val="28"/>
          <w:szCs w:val="28"/>
        </w:rPr>
      </w:pPr>
      <w:r w:rsidRPr="00E66900">
        <w:rPr>
          <w:bCs/>
          <w:sz w:val="28"/>
          <w:szCs w:val="28"/>
        </w:rPr>
        <w:t>01343000975200001</w:t>
      </w:r>
      <w:r>
        <w:rPr>
          <w:b w:val="0"/>
          <w:sz w:val="28"/>
          <w:szCs w:val="28"/>
        </w:rPr>
        <w:t>-</w:t>
      </w:r>
      <w:r w:rsidR="001F0EB9">
        <w:rPr>
          <w:sz w:val="28"/>
          <w:szCs w:val="28"/>
        </w:rPr>
        <w:t>ПОС</w:t>
      </w:r>
    </w:p>
    <w:p w:rsidR="00CE0EF5" w:rsidRPr="00153C51" w:rsidRDefault="00CE0EF5" w:rsidP="00CE0EF5">
      <w:pPr>
        <w:ind w:left="-142" w:right="-31"/>
        <w:jc w:val="center"/>
        <w:rPr>
          <w:sz w:val="16"/>
          <w:szCs w:val="16"/>
        </w:rPr>
      </w:pPr>
    </w:p>
    <w:p w:rsidR="00CE0EF5" w:rsidRDefault="00CE0EF5" w:rsidP="00CE0EF5">
      <w:pPr>
        <w:pStyle w:val="aff0"/>
        <w:ind w:left="-142" w:right="-31"/>
        <w:rPr>
          <w:sz w:val="28"/>
          <w:szCs w:val="28"/>
        </w:rPr>
      </w:pPr>
      <w:r>
        <w:rPr>
          <w:sz w:val="28"/>
          <w:szCs w:val="28"/>
        </w:rPr>
        <w:t>Том 6</w:t>
      </w:r>
    </w:p>
    <w:p w:rsidR="006043CD" w:rsidRDefault="006043CD" w:rsidP="00556A4B">
      <w:pPr>
        <w:tabs>
          <w:tab w:val="right" w:pos="9639"/>
        </w:tabs>
      </w:pPr>
    </w:p>
    <w:p w:rsidR="00B651BC" w:rsidRDefault="00B651BC" w:rsidP="00556A4B">
      <w:pPr>
        <w:tabs>
          <w:tab w:val="right" w:pos="9639"/>
        </w:tabs>
      </w:pPr>
    </w:p>
    <w:p w:rsidR="00BC7564" w:rsidRDefault="00BC7564" w:rsidP="00622576">
      <w:pPr>
        <w:tabs>
          <w:tab w:val="right" w:pos="9639"/>
        </w:tabs>
      </w:pPr>
    </w:p>
    <w:p w:rsidR="00BC7564" w:rsidRDefault="00BC7564" w:rsidP="00622576">
      <w:pPr>
        <w:tabs>
          <w:tab w:val="right" w:pos="9639"/>
        </w:tabs>
      </w:pPr>
    </w:p>
    <w:p w:rsidR="00622576" w:rsidRDefault="00622576" w:rsidP="00622576">
      <w:pPr>
        <w:tabs>
          <w:tab w:val="right" w:pos="9639"/>
        </w:tabs>
      </w:pPr>
    </w:p>
    <w:p w:rsidR="00622576" w:rsidRDefault="002E1D44" w:rsidP="00622576">
      <w:pPr>
        <w:tabs>
          <w:tab w:val="right" w:pos="9639"/>
        </w:tabs>
      </w:pPr>
      <w:r>
        <w:rPr>
          <w:noProof/>
        </w:rPr>
        <w:drawing>
          <wp:anchor distT="0" distB="0" distL="114300" distR="114300" simplePos="0" relativeHeight="251668480" behindDoc="1" locked="0" layoutInCell="1" allowOverlap="1">
            <wp:simplePos x="0" y="0"/>
            <wp:positionH relativeFrom="column">
              <wp:posOffset>3090545</wp:posOffset>
            </wp:positionH>
            <wp:positionV relativeFrom="paragraph">
              <wp:posOffset>47625</wp:posOffset>
            </wp:positionV>
            <wp:extent cx="1466850" cy="1495425"/>
            <wp:effectExtent l="19050" t="0" r="0" b="0"/>
            <wp:wrapNone/>
            <wp:docPr id="6" name="Рисунок 1" descr="C:\Users\Владелец\Downloads\Scan2021-09-23_2102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Scan2021-09-23_210255.png"/>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466850" cy="1495425"/>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simplePos x="0" y="0"/>
            <wp:positionH relativeFrom="column">
              <wp:posOffset>2900045</wp:posOffset>
            </wp:positionH>
            <wp:positionV relativeFrom="paragraph">
              <wp:posOffset>95250</wp:posOffset>
            </wp:positionV>
            <wp:extent cx="1257300" cy="323850"/>
            <wp:effectExtent l="19050" t="0" r="0" b="0"/>
            <wp:wrapNone/>
            <wp:docPr id="5"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4"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rsidR="00622576" w:rsidRDefault="00622576" w:rsidP="00622576">
      <w:pPr>
        <w:tabs>
          <w:tab w:val="right" w:pos="9639"/>
        </w:tabs>
        <w:ind w:left="284"/>
        <w:rPr>
          <w:sz w:val="28"/>
          <w:szCs w:val="28"/>
        </w:rPr>
      </w:pPr>
      <w:r>
        <w:rPr>
          <w:b/>
          <w:sz w:val="28"/>
          <w:szCs w:val="28"/>
        </w:rPr>
        <w:t xml:space="preserve">Руководитель                                                                                    </w:t>
      </w:r>
      <w:r w:rsidRPr="00F26502">
        <w:rPr>
          <w:b/>
          <w:sz w:val="28"/>
          <w:szCs w:val="28"/>
        </w:rPr>
        <w:t>Лозгачев А.Л.</w:t>
      </w:r>
    </w:p>
    <w:p w:rsidR="00622576" w:rsidRPr="00622576" w:rsidRDefault="00622576" w:rsidP="00622576">
      <w:pPr>
        <w:tabs>
          <w:tab w:val="right" w:pos="9639"/>
        </w:tabs>
        <w:ind w:left="284"/>
        <w:rPr>
          <w:sz w:val="16"/>
          <w:szCs w:val="16"/>
        </w:rPr>
        <w:sectPr w:rsidR="00622576" w:rsidRPr="00622576" w:rsidSect="00622576">
          <w:headerReference w:type="first" r:id="rId15"/>
          <w:footerReference w:type="first" r:id="rId16"/>
          <w:type w:val="continuous"/>
          <w:pgSz w:w="11906" w:h="16838"/>
          <w:pgMar w:top="425" w:right="454" w:bottom="1134" w:left="1418" w:header="284" w:footer="692" w:gutter="0"/>
          <w:cols w:space="708"/>
          <w:docGrid w:linePitch="360"/>
        </w:sectPr>
      </w:pPr>
    </w:p>
    <w:p w:rsidR="00622576" w:rsidRDefault="00115FE9" w:rsidP="00622576">
      <w:pPr>
        <w:tabs>
          <w:tab w:val="right" w:pos="9639"/>
        </w:tabs>
        <w:ind w:left="284"/>
        <w:rPr>
          <w:b/>
          <w:sz w:val="28"/>
          <w:szCs w:val="28"/>
        </w:rPr>
      </w:pPr>
      <w:r>
        <w:rPr>
          <w:b/>
          <w:noProof/>
          <w:sz w:val="28"/>
          <w:szCs w:val="28"/>
        </w:rPr>
        <w:drawing>
          <wp:anchor distT="0" distB="0" distL="114300" distR="114300" simplePos="0" relativeHeight="251670528" behindDoc="0" locked="0" layoutInCell="1" allowOverlap="1">
            <wp:simplePos x="0" y="0"/>
            <wp:positionH relativeFrom="column">
              <wp:posOffset>3157220</wp:posOffset>
            </wp:positionH>
            <wp:positionV relativeFrom="paragraph">
              <wp:posOffset>106045</wp:posOffset>
            </wp:positionV>
            <wp:extent cx="1257300" cy="323850"/>
            <wp:effectExtent l="19050" t="0" r="0" b="0"/>
            <wp:wrapNone/>
            <wp:docPr id="12"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4"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rsidR="00622576" w:rsidRDefault="00622576" w:rsidP="00622576">
      <w:pPr>
        <w:tabs>
          <w:tab w:val="right" w:pos="9639"/>
        </w:tabs>
        <w:ind w:left="284"/>
        <w:rPr>
          <w:b/>
          <w:sz w:val="28"/>
          <w:szCs w:val="28"/>
        </w:rPr>
      </w:pPr>
      <w:r w:rsidRPr="0013369D">
        <w:rPr>
          <w:b/>
          <w:sz w:val="28"/>
          <w:szCs w:val="28"/>
        </w:rPr>
        <w:t>Главный инженер проекта</w:t>
      </w:r>
      <w:r>
        <w:rPr>
          <w:sz w:val="28"/>
          <w:szCs w:val="28"/>
        </w:rPr>
        <w:t xml:space="preserve">                                                             </w:t>
      </w:r>
      <w:r w:rsidRPr="00F26502">
        <w:rPr>
          <w:b/>
          <w:sz w:val="28"/>
          <w:szCs w:val="28"/>
        </w:rPr>
        <w:t>Лозгач</w:t>
      </w:r>
      <w:r>
        <w:rPr>
          <w:b/>
          <w:sz w:val="28"/>
          <w:szCs w:val="28"/>
        </w:rPr>
        <w:t>е</w:t>
      </w:r>
      <w:r w:rsidRPr="00F26502">
        <w:rPr>
          <w:b/>
          <w:sz w:val="28"/>
          <w:szCs w:val="28"/>
        </w:rPr>
        <w:t>в А.Л.</w:t>
      </w:r>
    </w:p>
    <w:p w:rsidR="00622576" w:rsidRDefault="00B15F98" w:rsidP="00622576">
      <w:pPr>
        <w:tabs>
          <w:tab w:val="right" w:pos="9639"/>
        </w:tabs>
        <w:ind w:left="284"/>
        <w:rPr>
          <w:b/>
          <w:sz w:val="28"/>
          <w:szCs w:val="28"/>
        </w:rPr>
      </w:pPr>
      <w:r>
        <w:rPr>
          <w:b/>
          <w:noProof/>
          <w:sz w:val="28"/>
          <w:szCs w:val="28"/>
        </w:rPr>
        <mc:AlternateContent>
          <mc:Choice Requires="wpg">
            <w:drawing>
              <wp:anchor distT="0" distB="0" distL="114300" distR="114300" simplePos="0" relativeHeight="251666432" behindDoc="0" locked="0" layoutInCell="1" allowOverlap="1">
                <wp:simplePos x="0" y="0"/>
                <wp:positionH relativeFrom="column">
                  <wp:posOffset>3296920</wp:posOffset>
                </wp:positionH>
                <wp:positionV relativeFrom="paragraph">
                  <wp:posOffset>78105</wp:posOffset>
                </wp:positionV>
                <wp:extent cx="984250" cy="586105"/>
                <wp:effectExtent l="0" t="0" r="0" b="0"/>
                <wp:wrapNone/>
                <wp:docPr id="25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4250" cy="586105"/>
                          <a:chOff x="0" y="0"/>
                          <a:chExt cx="581" cy="588"/>
                        </a:xfrm>
                      </wpg:grpSpPr>
                      <wps:wsp>
                        <wps:cNvPr id="254" name="Freeform 3"/>
                        <wps:cNvSpPr>
                          <a:spLocks/>
                        </wps:cNvSpPr>
                        <wps:spPr bwMode="auto">
                          <a:xfrm>
                            <a:off x="9" y="9"/>
                            <a:ext cx="562" cy="569"/>
                          </a:xfrm>
                          <a:custGeom>
                            <a:avLst/>
                            <a:gdLst>
                              <a:gd name="T0" fmla="+- 0 415 10"/>
                              <a:gd name="T1" fmla="*/ T0 w 562"/>
                              <a:gd name="T2" fmla="+- 0 110 10"/>
                              <a:gd name="T3" fmla="*/ 110 h 569"/>
                              <a:gd name="T4" fmla="+- 0 468 10"/>
                              <a:gd name="T5" fmla="*/ T4 w 562"/>
                              <a:gd name="T6" fmla="+- 0 55 10"/>
                              <a:gd name="T7" fmla="*/ 55 h 569"/>
                              <a:gd name="T8" fmla="+- 0 475 10"/>
                              <a:gd name="T9" fmla="*/ T8 w 562"/>
                              <a:gd name="T10" fmla="+- 0 29 10"/>
                              <a:gd name="T11" fmla="*/ 29 h 569"/>
                              <a:gd name="T12" fmla="+- 0 475 10"/>
                              <a:gd name="T13" fmla="*/ T12 w 562"/>
                              <a:gd name="T14" fmla="+- 0 10 10"/>
                              <a:gd name="T15" fmla="*/ 10 h 569"/>
                              <a:gd name="T16" fmla="+- 0 442 10"/>
                              <a:gd name="T17" fmla="*/ T16 w 562"/>
                              <a:gd name="T18" fmla="+- 0 19 10"/>
                              <a:gd name="T19" fmla="*/ 19 h 569"/>
                              <a:gd name="T20" fmla="+- 0 425 10"/>
                              <a:gd name="T21" fmla="*/ T20 w 562"/>
                              <a:gd name="T22" fmla="+- 0 36 10"/>
                              <a:gd name="T23" fmla="*/ 36 h 569"/>
                              <a:gd name="T24" fmla="+- 0 403 10"/>
                              <a:gd name="T25" fmla="*/ T24 w 562"/>
                              <a:gd name="T26" fmla="+- 0 65 10"/>
                              <a:gd name="T27" fmla="*/ 65 h 569"/>
                              <a:gd name="T28" fmla="+- 0 379 10"/>
                              <a:gd name="T29" fmla="*/ T28 w 562"/>
                              <a:gd name="T30" fmla="+- 0 96 10"/>
                              <a:gd name="T31" fmla="*/ 96 h 569"/>
                              <a:gd name="T32" fmla="+- 0 346 10"/>
                              <a:gd name="T33" fmla="*/ T32 w 562"/>
                              <a:gd name="T34" fmla="+- 0 142 10"/>
                              <a:gd name="T35" fmla="*/ 142 h 569"/>
                              <a:gd name="T36" fmla="+- 0 293 10"/>
                              <a:gd name="T37" fmla="*/ T36 w 562"/>
                              <a:gd name="T38" fmla="+- 0 216 10"/>
                              <a:gd name="T39" fmla="*/ 216 h 569"/>
                              <a:gd name="T40" fmla="+- 0 173 10"/>
                              <a:gd name="T41" fmla="*/ T40 w 562"/>
                              <a:gd name="T42" fmla="+- 0 386 10"/>
                              <a:gd name="T43" fmla="*/ 386 h 569"/>
                              <a:gd name="T44" fmla="+- 0 122 10"/>
                              <a:gd name="T45" fmla="*/ T44 w 562"/>
                              <a:gd name="T46" fmla="+- 0 458 10"/>
                              <a:gd name="T47" fmla="*/ 458 h 569"/>
                              <a:gd name="T48" fmla="+- 0 94 10"/>
                              <a:gd name="T49" fmla="*/ T48 w 562"/>
                              <a:gd name="T50" fmla="+- 0 499 10"/>
                              <a:gd name="T51" fmla="*/ 499 h 569"/>
                              <a:gd name="T52" fmla="+- 0 72 10"/>
                              <a:gd name="T53" fmla="*/ T52 w 562"/>
                              <a:gd name="T54" fmla="+- 0 528 10"/>
                              <a:gd name="T55" fmla="*/ 528 h 569"/>
                              <a:gd name="T56" fmla="+- 0 48 10"/>
                              <a:gd name="T57" fmla="*/ T56 w 562"/>
                              <a:gd name="T58" fmla="+- 0 557 10"/>
                              <a:gd name="T59" fmla="*/ 557 h 569"/>
                              <a:gd name="T60" fmla="+- 0 36 10"/>
                              <a:gd name="T61" fmla="*/ T60 w 562"/>
                              <a:gd name="T62" fmla="+- 0 571 10"/>
                              <a:gd name="T63" fmla="*/ 571 h 569"/>
                              <a:gd name="T64" fmla="+- 0 22 10"/>
                              <a:gd name="T65" fmla="*/ T64 w 562"/>
                              <a:gd name="T66" fmla="+- 0 578 10"/>
                              <a:gd name="T67" fmla="*/ 578 h 569"/>
                              <a:gd name="T68" fmla="+- 0 10 10"/>
                              <a:gd name="T69" fmla="*/ T68 w 562"/>
                              <a:gd name="T70" fmla="+- 0 566 10"/>
                              <a:gd name="T71" fmla="*/ 566 h 569"/>
                              <a:gd name="T72" fmla="+- 0 14 10"/>
                              <a:gd name="T73" fmla="*/ T72 w 562"/>
                              <a:gd name="T74" fmla="+- 0 538 10"/>
                              <a:gd name="T75" fmla="*/ 538 h 569"/>
                              <a:gd name="T76" fmla="+- 0 34 10"/>
                              <a:gd name="T77" fmla="*/ T76 w 562"/>
                              <a:gd name="T78" fmla="+- 0 475 10"/>
                              <a:gd name="T79" fmla="*/ 475 h 569"/>
                              <a:gd name="T80" fmla="+- 0 50 10"/>
                              <a:gd name="T81" fmla="*/ T80 w 562"/>
                              <a:gd name="T82" fmla="+- 0 446 10"/>
                              <a:gd name="T83" fmla="*/ 446 h 569"/>
                              <a:gd name="T84" fmla="+- 0 82 10"/>
                              <a:gd name="T85" fmla="*/ T84 w 562"/>
                              <a:gd name="T86" fmla="+- 0 401 10"/>
                              <a:gd name="T87" fmla="*/ 401 h 569"/>
                              <a:gd name="T88" fmla="+- 0 146 10"/>
                              <a:gd name="T89" fmla="*/ T88 w 562"/>
                              <a:gd name="T90" fmla="+- 0 314 10"/>
                              <a:gd name="T91" fmla="*/ 314 h 569"/>
                              <a:gd name="T92" fmla="+- 0 175 10"/>
                              <a:gd name="T93" fmla="*/ T92 w 562"/>
                              <a:gd name="T94" fmla="+- 0 278 10"/>
                              <a:gd name="T95" fmla="*/ 278 h 569"/>
                              <a:gd name="T96" fmla="+- 0 214 10"/>
                              <a:gd name="T97" fmla="*/ T96 w 562"/>
                              <a:gd name="T98" fmla="+- 0 245 10"/>
                              <a:gd name="T99" fmla="*/ 245 h 569"/>
                              <a:gd name="T100" fmla="+- 0 245 10"/>
                              <a:gd name="T101" fmla="*/ T100 w 562"/>
                              <a:gd name="T102" fmla="+- 0 228 10"/>
                              <a:gd name="T103" fmla="*/ 228 h 569"/>
                              <a:gd name="T104" fmla="+- 0 259 10"/>
                              <a:gd name="T105" fmla="*/ T104 w 562"/>
                              <a:gd name="T106" fmla="+- 0 228 10"/>
                              <a:gd name="T107" fmla="*/ 228 h 569"/>
                              <a:gd name="T108" fmla="+- 0 254 10"/>
                              <a:gd name="T109" fmla="*/ T108 w 562"/>
                              <a:gd name="T110" fmla="+- 0 252 10"/>
                              <a:gd name="T111" fmla="*/ 252 h 569"/>
                              <a:gd name="T112" fmla="+- 0 240 10"/>
                              <a:gd name="T113" fmla="*/ T112 w 562"/>
                              <a:gd name="T114" fmla="+- 0 298 10"/>
                              <a:gd name="T115" fmla="*/ 298 h 569"/>
                              <a:gd name="T116" fmla="+- 0 245 10"/>
                              <a:gd name="T117" fmla="*/ T116 w 562"/>
                              <a:gd name="T118" fmla="+- 0 307 10"/>
                              <a:gd name="T119" fmla="*/ 307 h 569"/>
                              <a:gd name="T120" fmla="+- 0 264 10"/>
                              <a:gd name="T121" fmla="*/ T120 w 562"/>
                              <a:gd name="T122" fmla="+- 0 283 10"/>
                              <a:gd name="T123" fmla="*/ 283 h 569"/>
                              <a:gd name="T124" fmla="+- 0 295 10"/>
                              <a:gd name="T125" fmla="*/ T124 w 562"/>
                              <a:gd name="T126" fmla="+- 0 252 10"/>
                              <a:gd name="T127" fmla="*/ 252 h 569"/>
                              <a:gd name="T128" fmla="+- 0 312 10"/>
                              <a:gd name="T129" fmla="*/ T128 w 562"/>
                              <a:gd name="T130" fmla="+- 0 245 10"/>
                              <a:gd name="T131" fmla="*/ 245 h 569"/>
                              <a:gd name="T132" fmla="+- 0 329 10"/>
                              <a:gd name="T133" fmla="*/ T132 w 562"/>
                              <a:gd name="T134" fmla="+- 0 242 10"/>
                              <a:gd name="T135" fmla="*/ 242 h 569"/>
                              <a:gd name="T136" fmla="+- 0 353 10"/>
                              <a:gd name="T137" fmla="*/ T136 w 562"/>
                              <a:gd name="T138" fmla="+- 0 223 10"/>
                              <a:gd name="T139" fmla="*/ 223 h 569"/>
                              <a:gd name="T140" fmla="+- 0 379 10"/>
                              <a:gd name="T141" fmla="*/ T140 w 562"/>
                              <a:gd name="T142" fmla="+- 0 199 10"/>
                              <a:gd name="T143" fmla="*/ 199 h 569"/>
                              <a:gd name="T144" fmla="+- 0 386 10"/>
                              <a:gd name="T145" fmla="*/ T144 w 562"/>
                              <a:gd name="T146" fmla="+- 0 178 10"/>
                              <a:gd name="T147" fmla="*/ 178 h 569"/>
                              <a:gd name="T148" fmla="+- 0 379 10"/>
                              <a:gd name="T149" fmla="*/ T148 w 562"/>
                              <a:gd name="T150" fmla="+- 0 180 10"/>
                              <a:gd name="T151" fmla="*/ 180 h 569"/>
                              <a:gd name="T152" fmla="+- 0 367 10"/>
                              <a:gd name="T153" fmla="*/ T152 w 562"/>
                              <a:gd name="T154" fmla="+- 0 202 10"/>
                              <a:gd name="T155" fmla="*/ 202 h 569"/>
                              <a:gd name="T156" fmla="+- 0 343 10"/>
                              <a:gd name="T157" fmla="*/ T156 w 562"/>
                              <a:gd name="T158" fmla="+- 0 245 10"/>
                              <a:gd name="T159" fmla="*/ 245 h 569"/>
                              <a:gd name="T160" fmla="+- 0 286 10"/>
                              <a:gd name="T161" fmla="*/ T160 w 562"/>
                              <a:gd name="T162" fmla="+- 0 346 10"/>
                              <a:gd name="T163" fmla="*/ 346 h 569"/>
                              <a:gd name="T164" fmla="+- 0 262 10"/>
                              <a:gd name="T165" fmla="*/ T164 w 562"/>
                              <a:gd name="T166" fmla="+- 0 384 10"/>
                              <a:gd name="T167" fmla="*/ 384 h 569"/>
                              <a:gd name="T168" fmla="+- 0 245 10"/>
                              <a:gd name="T169" fmla="*/ T168 w 562"/>
                              <a:gd name="T170" fmla="+- 0 410 10"/>
                              <a:gd name="T171" fmla="*/ 410 h 569"/>
                              <a:gd name="T172" fmla="+- 0 228 10"/>
                              <a:gd name="T173" fmla="*/ T172 w 562"/>
                              <a:gd name="T174" fmla="+- 0 432 10"/>
                              <a:gd name="T175" fmla="*/ 432 h 569"/>
                              <a:gd name="T176" fmla="+- 0 216 10"/>
                              <a:gd name="T177" fmla="*/ T176 w 562"/>
                              <a:gd name="T178" fmla="+- 0 434 10"/>
                              <a:gd name="T179" fmla="*/ 434 h 569"/>
                              <a:gd name="T180" fmla="+- 0 216 10"/>
                              <a:gd name="T181" fmla="*/ T180 w 562"/>
                              <a:gd name="T182" fmla="+- 0 415 10"/>
                              <a:gd name="T183" fmla="*/ 415 h 569"/>
                              <a:gd name="T184" fmla="+- 0 223 10"/>
                              <a:gd name="T185" fmla="*/ T184 w 562"/>
                              <a:gd name="T186" fmla="+- 0 391 10"/>
                              <a:gd name="T187" fmla="*/ 391 h 569"/>
                              <a:gd name="T188" fmla="+- 0 254 10"/>
                              <a:gd name="T189" fmla="*/ T188 w 562"/>
                              <a:gd name="T190" fmla="+- 0 331 10"/>
                              <a:gd name="T191" fmla="*/ 331 h 569"/>
                              <a:gd name="T192" fmla="+- 0 298 10"/>
                              <a:gd name="T193" fmla="*/ T192 w 562"/>
                              <a:gd name="T194" fmla="+- 0 278 10"/>
                              <a:gd name="T195" fmla="*/ 278 h 569"/>
                              <a:gd name="T196" fmla="+- 0 338 10"/>
                              <a:gd name="T197" fmla="*/ T196 w 562"/>
                              <a:gd name="T198" fmla="+- 0 245 10"/>
                              <a:gd name="T199" fmla="*/ 245 h 569"/>
                              <a:gd name="T200" fmla="+- 0 365 10"/>
                              <a:gd name="T201" fmla="*/ T200 w 562"/>
                              <a:gd name="T202" fmla="+- 0 230 10"/>
                              <a:gd name="T203" fmla="*/ 230 h 569"/>
                              <a:gd name="T204" fmla="+- 0 386 10"/>
                              <a:gd name="T205" fmla="*/ T204 w 562"/>
                              <a:gd name="T206" fmla="+- 0 228 10"/>
                              <a:gd name="T207" fmla="*/ 228 h 569"/>
                              <a:gd name="T208" fmla="+- 0 379 10"/>
                              <a:gd name="T209" fmla="*/ T208 w 562"/>
                              <a:gd name="T210" fmla="+- 0 250 10"/>
                              <a:gd name="T211" fmla="*/ 250 h 569"/>
                              <a:gd name="T212" fmla="+- 0 379 10"/>
                              <a:gd name="T213" fmla="*/ T212 w 562"/>
                              <a:gd name="T214" fmla="+- 0 266 10"/>
                              <a:gd name="T215" fmla="*/ 266 h 569"/>
                              <a:gd name="T216" fmla="+- 0 401 10"/>
                              <a:gd name="T217" fmla="*/ T216 w 562"/>
                              <a:gd name="T218" fmla="+- 0 259 10"/>
                              <a:gd name="T219" fmla="*/ 259 h 569"/>
                              <a:gd name="T220" fmla="+- 0 461 10"/>
                              <a:gd name="T221" fmla="*/ T220 w 562"/>
                              <a:gd name="T222" fmla="+- 0 240 10"/>
                              <a:gd name="T223" fmla="*/ 240 h 569"/>
                              <a:gd name="T224" fmla="+- 0 514 10"/>
                              <a:gd name="T225" fmla="*/ T224 w 562"/>
                              <a:gd name="T226" fmla="+- 0 230 10"/>
                              <a:gd name="T227" fmla="*/ 230 h 569"/>
                              <a:gd name="T228" fmla="+- 0 571 10"/>
                              <a:gd name="T229" fmla="*/ T228 w 562"/>
                              <a:gd name="T230" fmla="+- 0 226 10"/>
                              <a:gd name="T231" fmla="*/ 226 h 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562" h="569">
                                <a:moveTo>
                                  <a:pt x="372" y="134"/>
                                </a:moveTo>
                                <a:lnTo>
                                  <a:pt x="379" y="129"/>
                                </a:lnTo>
                                <a:lnTo>
                                  <a:pt x="384" y="122"/>
                                </a:lnTo>
                                <a:lnTo>
                                  <a:pt x="391" y="117"/>
                                </a:lnTo>
                                <a:lnTo>
                                  <a:pt x="396" y="110"/>
                                </a:lnTo>
                                <a:lnTo>
                                  <a:pt x="400" y="105"/>
                                </a:lnTo>
                                <a:lnTo>
                                  <a:pt x="405" y="100"/>
                                </a:lnTo>
                                <a:lnTo>
                                  <a:pt x="444" y="62"/>
                                </a:lnTo>
                                <a:lnTo>
                                  <a:pt x="444" y="60"/>
                                </a:lnTo>
                                <a:lnTo>
                                  <a:pt x="448" y="57"/>
                                </a:lnTo>
                                <a:lnTo>
                                  <a:pt x="451" y="52"/>
                                </a:lnTo>
                                <a:lnTo>
                                  <a:pt x="453" y="50"/>
                                </a:lnTo>
                                <a:lnTo>
                                  <a:pt x="456" y="48"/>
                                </a:lnTo>
                                <a:lnTo>
                                  <a:pt x="458" y="45"/>
                                </a:lnTo>
                                <a:lnTo>
                                  <a:pt x="458" y="43"/>
                                </a:lnTo>
                                <a:lnTo>
                                  <a:pt x="460" y="40"/>
                                </a:lnTo>
                                <a:lnTo>
                                  <a:pt x="460" y="38"/>
                                </a:lnTo>
                                <a:lnTo>
                                  <a:pt x="460" y="36"/>
                                </a:lnTo>
                                <a:lnTo>
                                  <a:pt x="460" y="33"/>
                                </a:lnTo>
                                <a:lnTo>
                                  <a:pt x="463" y="26"/>
                                </a:lnTo>
                                <a:lnTo>
                                  <a:pt x="465" y="19"/>
                                </a:lnTo>
                                <a:lnTo>
                                  <a:pt x="465" y="14"/>
                                </a:lnTo>
                                <a:lnTo>
                                  <a:pt x="465" y="12"/>
                                </a:lnTo>
                                <a:lnTo>
                                  <a:pt x="465" y="9"/>
                                </a:lnTo>
                                <a:lnTo>
                                  <a:pt x="468" y="7"/>
                                </a:lnTo>
                                <a:lnTo>
                                  <a:pt x="468" y="4"/>
                                </a:lnTo>
                                <a:lnTo>
                                  <a:pt x="465" y="2"/>
                                </a:lnTo>
                                <a:lnTo>
                                  <a:pt x="465" y="0"/>
                                </a:lnTo>
                                <a:lnTo>
                                  <a:pt x="451" y="0"/>
                                </a:lnTo>
                                <a:lnTo>
                                  <a:pt x="448" y="2"/>
                                </a:lnTo>
                                <a:lnTo>
                                  <a:pt x="444" y="2"/>
                                </a:lnTo>
                                <a:lnTo>
                                  <a:pt x="439" y="4"/>
                                </a:lnTo>
                                <a:lnTo>
                                  <a:pt x="436" y="7"/>
                                </a:lnTo>
                                <a:lnTo>
                                  <a:pt x="434" y="7"/>
                                </a:lnTo>
                                <a:lnTo>
                                  <a:pt x="432" y="9"/>
                                </a:lnTo>
                                <a:lnTo>
                                  <a:pt x="429" y="12"/>
                                </a:lnTo>
                                <a:lnTo>
                                  <a:pt x="427" y="14"/>
                                </a:lnTo>
                                <a:lnTo>
                                  <a:pt x="424" y="14"/>
                                </a:lnTo>
                                <a:lnTo>
                                  <a:pt x="424" y="16"/>
                                </a:lnTo>
                                <a:lnTo>
                                  <a:pt x="422" y="19"/>
                                </a:lnTo>
                                <a:lnTo>
                                  <a:pt x="420" y="21"/>
                                </a:lnTo>
                                <a:lnTo>
                                  <a:pt x="415" y="26"/>
                                </a:lnTo>
                                <a:lnTo>
                                  <a:pt x="412" y="28"/>
                                </a:lnTo>
                                <a:lnTo>
                                  <a:pt x="410" y="33"/>
                                </a:lnTo>
                                <a:lnTo>
                                  <a:pt x="405" y="38"/>
                                </a:lnTo>
                                <a:lnTo>
                                  <a:pt x="400" y="45"/>
                                </a:lnTo>
                                <a:lnTo>
                                  <a:pt x="398" y="48"/>
                                </a:lnTo>
                                <a:lnTo>
                                  <a:pt x="396" y="52"/>
                                </a:lnTo>
                                <a:lnTo>
                                  <a:pt x="393" y="55"/>
                                </a:lnTo>
                                <a:lnTo>
                                  <a:pt x="388" y="60"/>
                                </a:lnTo>
                                <a:lnTo>
                                  <a:pt x="386" y="62"/>
                                </a:lnTo>
                                <a:lnTo>
                                  <a:pt x="384" y="67"/>
                                </a:lnTo>
                                <a:lnTo>
                                  <a:pt x="379" y="72"/>
                                </a:lnTo>
                                <a:lnTo>
                                  <a:pt x="376" y="76"/>
                                </a:lnTo>
                                <a:lnTo>
                                  <a:pt x="372" y="81"/>
                                </a:lnTo>
                                <a:lnTo>
                                  <a:pt x="369" y="86"/>
                                </a:lnTo>
                                <a:lnTo>
                                  <a:pt x="364" y="93"/>
                                </a:lnTo>
                                <a:lnTo>
                                  <a:pt x="360" y="98"/>
                                </a:lnTo>
                                <a:lnTo>
                                  <a:pt x="357" y="105"/>
                                </a:lnTo>
                                <a:lnTo>
                                  <a:pt x="352" y="110"/>
                                </a:lnTo>
                                <a:lnTo>
                                  <a:pt x="348" y="117"/>
                                </a:lnTo>
                                <a:lnTo>
                                  <a:pt x="343" y="124"/>
                                </a:lnTo>
                                <a:lnTo>
                                  <a:pt x="336" y="132"/>
                                </a:lnTo>
                                <a:lnTo>
                                  <a:pt x="331" y="139"/>
                                </a:lnTo>
                                <a:lnTo>
                                  <a:pt x="326" y="146"/>
                                </a:lnTo>
                                <a:lnTo>
                                  <a:pt x="319" y="156"/>
                                </a:lnTo>
                                <a:lnTo>
                                  <a:pt x="314" y="163"/>
                                </a:lnTo>
                                <a:lnTo>
                                  <a:pt x="309" y="172"/>
                                </a:lnTo>
                                <a:lnTo>
                                  <a:pt x="295" y="189"/>
                                </a:lnTo>
                                <a:lnTo>
                                  <a:pt x="283" y="206"/>
                                </a:lnTo>
                                <a:lnTo>
                                  <a:pt x="271" y="225"/>
                                </a:lnTo>
                                <a:lnTo>
                                  <a:pt x="256" y="244"/>
                                </a:lnTo>
                                <a:lnTo>
                                  <a:pt x="230" y="283"/>
                                </a:lnTo>
                                <a:lnTo>
                                  <a:pt x="204" y="321"/>
                                </a:lnTo>
                                <a:lnTo>
                                  <a:pt x="189" y="340"/>
                                </a:lnTo>
                                <a:lnTo>
                                  <a:pt x="177" y="357"/>
                                </a:lnTo>
                                <a:lnTo>
                                  <a:pt x="163" y="376"/>
                                </a:lnTo>
                                <a:lnTo>
                                  <a:pt x="151" y="393"/>
                                </a:lnTo>
                                <a:lnTo>
                                  <a:pt x="139" y="410"/>
                                </a:lnTo>
                                <a:lnTo>
                                  <a:pt x="134" y="417"/>
                                </a:lnTo>
                                <a:lnTo>
                                  <a:pt x="129" y="427"/>
                                </a:lnTo>
                                <a:lnTo>
                                  <a:pt x="122" y="434"/>
                                </a:lnTo>
                                <a:lnTo>
                                  <a:pt x="117" y="441"/>
                                </a:lnTo>
                                <a:lnTo>
                                  <a:pt x="112" y="448"/>
                                </a:lnTo>
                                <a:lnTo>
                                  <a:pt x="108" y="456"/>
                                </a:lnTo>
                                <a:lnTo>
                                  <a:pt x="103" y="460"/>
                                </a:lnTo>
                                <a:lnTo>
                                  <a:pt x="98" y="468"/>
                                </a:lnTo>
                                <a:lnTo>
                                  <a:pt x="93" y="472"/>
                                </a:lnTo>
                                <a:lnTo>
                                  <a:pt x="91" y="480"/>
                                </a:lnTo>
                                <a:lnTo>
                                  <a:pt x="86" y="484"/>
                                </a:lnTo>
                                <a:lnTo>
                                  <a:pt x="84" y="489"/>
                                </a:lnTo>
                                <a:lnTo>
                                  <a:pt x="79" y="494"/>
                                </a:lnTo>
                                <a:lnTo>
                                  <a:pt x="76" y="499"/>
                                </a:lnTo>
                                <a:lnTo>
                                  <a:pt x="72" y="504"/>
                                </a:lnTo>
                                <a:lnTo>
                                  <a:pt x="69" y="506"/>
                                </a:lnTo>
                                <a:lnTo>
                                  <a:pt x="67" y="511"/>
                                </a:lnTo>
                                <a:lnTo>
                                  <a:pt x="64" y="516"/>
                                </a:lnTo>
                                <a:lnTo>
                                  <a:pt x="62" y="518"/>
                                </a:lnTo>
                                <a:lnTo>
                                  <a:pt x="60" y="520"/>
                                </a:lnTo>
                                <a:lnTo>
                                  <a:pt x="55" y="528"/>
                                </a:lnTo>
                                <a:lnTo>
                                  <a:pt x="50" y="532"/>
                                </a:lnTo>
                                <a:lnTo>
                                  <a:pt x="45" y="537"/>
                                </a:lnTo>
                                <a:lnTo>
                                  <a:pt x="43" y="542"/>
                                </a:lnTo>
                                <a:lnTo>
                                  <a:pt x="40" y="544"/>
                                </a:lnTo>
                                <a:lnTo>
                                  <a:pt x="38" y="547"/>
                                </a:lnTo>
                                <a:lnTo>
                                  <a:pt x="36" y="549"/>
                                </a:lnTo>
                                <a:lnTo>
                                  <a:pt x="33" y="552"/>
                                </a:lnTo>
                                <a:lnTo>
                                  <a:pt x="31" y="554"/>
                                </a:lnTo>
                                <a:lnTo>
                                  <a:pt x="31" y="556"/>
                                </a:lnTo>
                                <a:lnTo>
                                  <a:pt x="28" y="556"/>
                                </a:lnTo>
                                <a:lnTo>
                                  <a:pt x="26" y="559"/>
                                </a:lnTo>
                                <a:lnTo>
                                  <a:pt x="26" y="561"/>
                                </a:lnTo>
                                <a:lnTo>
                                  <a:pt x="24" y="564"/>
                                </a:lnTo>
                                <a:lnTo>
                                  <a:pt x="21" y="564"/>
                                </a:lnTo>
                                <a:lnTo>
                                  <a:pt x="21" y="566"/>
                                </a:lnTo>
                                <a:lnTo>
                                  <a:pt x="19" y="566"/>
                                </a:lnTo>
                                <a:lnTo>
                                  <a:pt x="16" y="568"/>
                                </a:lnTo>
                                <a:lnTo>
                                  <a:pt x="14" y="568"/>
                                </a:lnTo>
                                <a:lnTo>
                                  <a:pt x="12" y="568"/>
                                </a:lnTo>
                                <a:lnTo>
                                  <a:pt x="9" y="568"/>
                                </a:lnTo>
                                <a:lnTo>
                                  <a:pt x="7" y="566"/>
                                </a:lnTo>
                                <a:lnTo>
                                  <a:pt x="4" y="566"/>
                                </a:lnTo>
                                <a:lnTo>
                                  <a:pt x="2" y="564"/>
                                </a:lnTo>
                                <a:lnTo>
                                  <a:pt x="2" y="561"/>
                                </a:lnTo>
                                <a:lnTo>
                                  <a:pt x="2" y="559"/>
                                </a:lnTo>
                                <a:lnTo>
                                  <a:pt x="0" y="556"/>
                                </a:lnTo>
                                <a:lnTo>
                                  <a:pt x="0" y="554"/>
                                </a:lnTo>
                                <a:lnTo>
                                  <a:pt x="2" y="549"/>
                                </a:lnTo>
                                <a:lnTo>
                                  <a:pt x="2" y="547"/>
                                </a:lnTo>
                                <a:lnTo>
                                  <a:pt x="2" y="542"/>
                                </a:lnTo>
                                <a:lnTo>
                                  <a:pt x="2" y="537"/>
                                </a:lnTo>
                                <a:lnTo>
                                  <a:pt x="4" y="532"/>
                                </a:lnTo>
                                <a:lnTo>
                                  <a:pt x="4" y="528"/>
                                </a:lnTo>
                                <a:lnTo>
                                  <a:pt x="7" y="516"/>
                                </a:lnTo>
                                <a:lnTo>
                                  <a:pt x="9" y="504"/>
                                </a:lnTo>
                                <a:lnTo>
                                  <a:pt x="14" y="492"/>
                                </a:lnTo>
                                <a:lnTo>
                                  <a:pt x="16" y="482"/>
                                </a:lnTo>
                                <a:lnTo>
                                  <a:pt x="19" y="477"/>
                                </a:lnTo>
                                <a:lnTo>
                                  <a:pt x="21" y="470"/>
                                </a:lnTo>
                                <a:lnTo>
                                  <a:pt x="24" y="465"/>
                                </a:lnTo>
                                <a:lnTo>
                                  <a:pt x="26" y="460"/>
                                </a:lnTo>
                                <a:lnTo>
                                  <a:pt x="28" y="456"/>
                                </a:lnTo>
                                <a:lnTo>
                                  <a:pt x="31" y="453"/>
                                </a:lnTo>
                                <a:lnTo>
                                  <a:pt x="33" y="448"/>
                                </a:lnTo>
                                <a:lnTo>
                                  <a:pt x="36" y="444"/>
                                </a:lnTo>
                                <a:lnTo>
                                  <a:pt x="38" y="441"/>
                                </a:lnTo>
                                <a:lnTo>
                                  <a:pt x="40" y="436"/>
                                </a:lnTo>
                                <a:lnTo>
                                  <a:pt x="43" y="432"/>
                                </a:lnTo>
                                <a:lnTo>
                                  <a:pt x="48" y="427"/>
                                </a:lnTo>
                                <a:lnTo>
                                  <a:pt x="50" y="422"/>
                                </a:lnTo>
                                <a:lnTo>
                                  <a:pt x="55" y="415"/>
                                </a:lnTo>
                                <a:lnTo>
                                  <a:pt x="57" y="410"/>
                                </a:lnTo>
                                <a:lnTo>
                                  <a:pt x="62" y="403"/>
                                </a:lnTo>
                                <a:lnTo>
                                  <a:pt x="72" y="391"/>
                                </a:lnTo>
                                <a:lnTo>
                                  <a:pt x="81" y="376"/>
                                </a:lnTo>
                                <a:lnTo>
                                  <a:pt x="91" y="362"/>
                                </a:lnTo>
                                <a:lnTo>
                                  <a:pt x="100" y="350"/>
                                </a:lnTo>
                                <a:lnTo>
                                  <a:pt x="112" y="336"/>
                                </a:lnTo>
                                <a:lnTo>
                                  <a:pt x="122" y="321"/>
                                </a:lnTo>
                                <a:lnTo>
                                  <a:pt x="132" y="309"/>
                                </a:lnTo>
                                <a:lnTo>
                                  <a:pt x="136" y="304"/>
                                </a:lnTo>
                                <a:lnTo>
                                  <a:pt x="141" y="297"/>
                                </a:lnTo>
                                <a:lnTo>
                                  <a:pt x="146" y="292"/>
                                </a:lnTo>
                                <a:lnTo>
                                  <a:pt x="151" y="288"/>
                                </a:lnTo>
                                <a:lnTo>
                                  <a:pt x="153" y="283"/>
                                </a:lnTo>
                                <a:lnTo>
                                  <a:pt x="158" y="278"/>
                                </a:lnTo>
                                <a:lnTo>
                                  <a:pt x="163" y="273"/>
                                </a:lnTo>
                                <a:lnTo>
                                  <a:pt x="165" y="268"/>
                                </a:lnTo>
                                <a:lnTo>
                                  <a:pt x="170" y="266"/>
                                </a:lnTo>
                                <a:lnTo>
                                  <a:pt x="172" y="261"/>
                                </a:lnTo>
                                <a:lnTo>
                                  <a:pt x="180" y="254"/>
                                </a:lnTo>
                                <a:lnTo>
                                  <a:pt x="187" y="249"/>
                                </a:lnTo>
                                <a:lnTo>
                                  <a:pt x="194" y="244"/>
                                </a:lnTo>
                                <a:lnTo>
                                  <a:pt x="199" y="240"/>
                                </a:lnTo>
                                <a:lnTo>
                                  <a:pt x="204" y="235"/>
                                </a:lnTo>
                                <a:lnTo>
                                  <a:pt x="208" y="232"/>
                                </a:lnTo>
                                <a:lnTo>
                                  <a:pt x="213" y="228"/>
                                </a:lnTo>
                                <a:lnTo>
                                  <a:pt x="218" y="225"/>
                                </a:lnTo>
                                <a:lnTo>
                                  <a:pt x="223" y="223"/>
                                </a:lnTo>
                                <a:lnTo>
                                  <a:pt x="228" y="223"/>
                                </a:lnTo>
                                <a:lnTo>
                                  <a:pt x="230" y="220"/>
                                </a:lnTo>
                                <a:lnTo>
                                  <a:pt x="235" y="218"/>
                                </a:lnTo>
                                <a:lnTo>
                                  <a:pt x="237" y="218"/>
                                </a:lnTo>
                                <a:lnTo>
                                  <a:pt x="240" y="218"/>
                                </a:lnTo>
                                <a:lnTo>
                                  <a:pt x="242" y="216"/>
                                </a:lnTo>
                                <a:lnTo>
                                  <a:pt x="244" y="216"/>
                                </a:lnTo>
                                <a:lnTo>
                                  <a:pt x="247" y="216"/>
                                </a:lnTo>
                                <a:lnTo>
                                  <a:pt x="249" y="216"/>
                                </a:lnTo>
                                <a:lnTo>
                                  <a:pt x="249" y="218"/>
                                </a:lnTo>
                                <a:lnTo>
                                  <a:pt x="252" y="220"/>
                                </a:lnTo>
                                <a:lnTo>
                                  <a:pt x="252" y="223"/>
                                </a:lnTo>
                                <a:lnTo>
                                  <a:pt x="249" y="225"/>
                                </a:lnTo>
                                <a:lnTo>
                                  <a:pt x="249" y="230"/>
                                </a:lnTo>
                                <a:lnTo>
                                  <a:pt x="249" y="232"/>
                                </a:lnTo>
                                <a:lnTo>
                                  <a:pt x="247" y="237"/>
                                </a:lnTo>
                                <a:lnTo>
                                  <a:pt x="244" y="242"/>
                                </a:lnTo>
                                <a:lnTo>
                                  <a:pt x="242" y="254"/>
                                </a:lnTo>
                                <a:lnTo>
                                  <a:pt x="237" y="266"/>
                                </a:lnTo>
                                <a:lnTo>
                                  <a:pt x="235" y="271"/>
                                </a:lnTo>
                                <a:lnTo>
                                  <a:pt x="235" y="276"/>
                                </a:lnTo>
                                <a:lnTo>
                                  <a:pt x="232" y="280"/>
                                </a:lnTo>
                                <a:lnTo>
                                  <a:pt x="230" y="285"/>
                                </a:lnTo>
                                <a:lnTo>
                                  <a:pt x="230" y="288"/>
                                </a:lnTo>
                                <a:lnTo>
                                  <a:pt x="230" y="290"/>
                                </a:lnTo>
                                <a:lnTo>
                                  <a:pt x="228" y="292"/>
                                </a:lnTo>
                                <a:lnTo>
                                  <a:pt x="228" y="295"/>
                                </a:lnTo>
                                <a:lnTo>
                                  <a:pt x="228" y="297"/>
                                </a:lnTo>
                                <a:lnTo>
                                  <a:pt x="230" y="297"/>
                                </a:lnTo>
                                <a:lnTo>
                                  <a:pt x="232" y="297"/>
                                </a:lnTo>
                                <a:lnTo>
                                  <a:pt x="235" y="297"/>
                                </a:lnTo>
                                <a:lnTo>
                                  <a:pt x="235" y="295"/>
                                </a:lnTo>
                                <a:lnTo>
                                  <a:pt x="237" y="292"/>
                                </a:lnTo>
                                <a:lnTo>
                                  <a:pt x="240" y="290"/>
                                </a:lnTo>
                                <a:lnTo>
                                  <a:pt x="242" y="288"/>
                                </a:lnTo>
                                <a:lnTo>
                                  <a:pt x="244" y="285"/>
                                </a:lnTo>
                                <a:lnTo>
                                  <a:pt x="247" y="280"/>
                                </a:lnTo>
                                <a:lnTo>
                                  <a:pt x="254" y="273"/>
                                </a:lnTo>
                                <a:lnTo>
                                  <a:pt x="261" y="266"/>
                                </a:lnTo>
                                <a:lnTo>
                                  <a:pt x="268" y="256"/>
                                </a:lnTo>
                                <a:lnTo>
                                  <a:pt x="273" y="254"/>
                                </a:lnTo>
                                <a:lnTo>
                                  <a:pt x="276" y="252"/>
                                </a:lnTo>
                                <a:lnTo>
                                  <a:pt x="280" y="247"/>
                                </a:lnTo>
                                <a:lnTo>
                                  <a:pt x="283" y="244"/>
                                </a:lnTo>
                                <a:lnTo>
                                  <a:pt x="285" y="242"/>
                                </a:lnTo>
                                <a:lnTo>
                                  <a:pt x="288" y="242"/>
                                </a:lnTo>
                                <a:lnTo>
                                  <a:pt x="290" y="240"/>
                                </a:lnTo>
                                <a:lnTo>
                                  <a:pt x="292" y="237"/>
                                </a:lnTo>
                                <a:lnTo>
                                  <a:pt x="295" y="237"/>
                                </a:lnTo>
                                <a:lnTo>
                                  <a:pt x="297" y="235"/>
                                </a:lnTo>
                                <a:lnTo>
                                  <a:pt x="300" y="235"/>
                                </a:lnTo>
                                <a:lnTo>
                                  <a:pt x="302" y="235"/>
                                </a:lnTo>
                                <a:lnTo>
                                  <a:pt x="307" y="235"/>
                                </a:lnTo>
                                <a:lnTo>
                                  <a:pt x="309" y="235"/>
                                </a:lnTo>
                                <a:lnTo>
                                  <a:pt x="312" y="235"/>
                                </a:lnTo>
                                <a:lnTo>
                                  <a:pt x="314" y="235"/>
                                </a:lnTo>
                                <a:lnTo>
                                  <a:pt x="314" y="232"/>
                                </a:lnTo>
                                <a:lnTo>
                                  <a:pt x="316" y="232"/>
                                </a:lnTo>
                                <a:lnTo>
                                  <a:pt x="319" y="232"/>
                                </a:lnTo>
                                <a:lnTo>
                                  <a:pt x="321" y="230"/>
                                </a:lnTo>
                                <a:lnTo>
                                  <a:pt x="324" y="228"/>
                                </a:lnTo>
                                <a:lnTo>
                                  <a:pt x="326" y="228"/>
                                </a:lnTo>
                                <a:lnTo>
                                  <a:pt x="331" y="225"/>
                                </a:lnTo>
                                <a:lnTo>
                                  <a:pt x="333" y="223"/>
                                </a:lnTo>
                                <a:lnTo>
                                  <a:pt x="336" y="220"/>
                                </a:lnTo>
                                <a:lnTo>
                                  <a:pt x="343" y="213"/>
                                </a:lnTo>
                                <a:lnTo>
                                  <a:pt x="350" y="206"/>
                                </a:lnTo>
                                <a:lnTo>
                                  <a:pt x="357" y="201"/>
                                </a:lnTo>
                                <a:lnTo>
                                  <a:pt x="360" y="196"/>
                                </a:lnTo>
                                <a:lnTo>
                                  <a:pt x="362" y="194"/>
                                </a:lnTo>
                                <a:lnTo>
                                  <a:pt x="364" y="192"/>
                                </a:lnTo>
                                <a:lnTo>
                                  <a:pt x="367" y="189"/>
                                </a:lnTo>
                                <a:lnTo>
                                  <a:pt x="369" y="189"/>
                                </a:lnTo>
                                <a:lnTo>
                                  <a:pt x="369" y="187"/>
                                </a:lnTo>
                                <a:lnTo>
                                  <a:pt x="372" y="184"/>
                                </a:lnTo>
                                <a:lnTo>
                                  <a:pt x="374" y="182"/>
                                </a:lnTo>
                                <a:lnTo>
                                  <a:pt x="374" y="180"/>
                                </a:lnTo>
                                <a:lnTo>
                                  <a:pt x="376" y="175"/>
                                </a:lnTo>
                                <a:lnTo>
                                  <a:pt x="376" y="170"/>
                                </a:lnTo>
                                <a:lnTo>
                                  <a:pt x="376" y="168"/>
                                </a:lnTo>
                                <a:lnTo>
                                  <a:pt x="376" y="165"/>
                                </a:lnTo>
                                <a:lnTo>
                                  <a:pt x="374" y="163"/>
                                </a:lnTo>
                                <a:lnTo>
                                  <a:pt x="374" y="165"/>
                                </a:lnTo>
                                <a:lnTo>
                                  <a:pt x="372" y="165"/>
                                </a:lnTo>
                                <a:lnTo>
                                  <a:pt x="372" y="168"/>
                                </a:lnTo>
                                <a:lnTo>
                                  <a:pt x="369" y="168"/>
                                </a:lnTo>
                                <a:lnTo>
                                  <a:pt x="369" y="170"/>
                                </a:lnTo>
                                <a:lnTo>
                                  <a:pt x="369" y="172"/>
                                </a:lnTo>
                                <a:lnTo>
                                  <a:pt x="367" y="175"/>
                                </a:lnTo>
                                <a:lnTo>
                                  <a:pt x="364" y="177"/>
                                </a:lnTo>
                                <a:lnTo>
                                  <a:pt x="364" y="180"/>
                                </a:lnTo>
                                <a:lnTo>
                                  <a:pt x="362" y="184"/>
                                </a:lnTo>
                                <a:lnTo>
                                  <a:pt x="360" y="187"/>
                                </a:lnTo>
                                <a:lnTo>
                                  <a:pt x="357" y="192"/>
                                </a:lnTo>
                                <a:lnTo>
                                  <a:pt x="355" y="196"/>
                                </a:lnTo>
                                <a:lnTo>
                                  <a:pt x="350" y="201"/>
                                </a:lnTo>
                                <a:lnTo>
                                  <a:pt x="348" y="208"/>
                                </a:lnTo>
                                <a:lnTo>
                                  <a:pt x="345" y="213"/>
                                </a:lnTo>
                                <a:lnTo>
                                  <a:pt x="340" y="220"/>
                                </a:lnTo>
                                <a:lnTo>
                                  <a:pt x="336" y="228"/>
                                </a:lnTo>
                                <a:lnTo>
                                  <a:pt x="333" y="235"/>
                                </a:lnTo>
                                <a:lnTo>
                                  <a:pt x="328" y="242"/>
                                </a:lnTo>
                                <a:lnTo>
                                  <a:pt x="319" y="259"/>
                                </a:lnTo>
                                <a:lnTo>
                                  <a:pt x="302" y="290"/>
                                </a:lnTo>
                                <a:lnTo>
                                  <a:pt x="292" y="307"/>
                                </a:lnTo>
                                <a:lnTo>
                                  <a:pt x="283" y="321"/>
                                </a:lnTo>
                                <a:lnTo>
                                  <a:pt x="280" y="328"/>
                                </a:lnTo>
                                <a:lnTo>
                                  <a:pt x="276" y="336"/>
                                </a:lnTo>
                                <a:lnTo>
                                  <a:pt x="271" y="343"/>
                                </a:lnTo>
                                <a:lnTo>
                                  <a:pt x="268" y="348"/>
                                </a:lnTo>
                                <a:lnTo>
                                  <a:pt x="264" y="355"/>
                                </a:lnTo>
                                <a:lnTo>
                                  <a:pt x="261" y="360"/>
                                </a:lnTo>
                                <a:lnTo>
                                  <a:pt x="256" y="364"/>
                                </a:lnTo>
                                <a:lnTo>
                                  <a:pt x="254" y="369"/>
                                </a:lnTo>
                                <a:lnTo>
                                  <a:pt x="252" y="374"/>
                                </a:lnTo>
                                <a:lnTo>
                                  <a:pt x="249" y="379"/>
                                </a:lnTo>
                                <a:lnTo>
                                  <a:pt x="247" y="384"/>
                                </a:lnTo>
                                <a:lnTo>
                                  <a:pt x="244" y="386"/>
                                </a:lnTo>
                                <a:lnTo>
                                  <a:pt x="242" y="391"/>
                                </a:lnTo>
                                <a:lnTo>
                                  <a:pt x="240" y="393"/>
                                </a:lnTo>
                                <a:lnTo>
                                  <a:pt x="237" y="396"/>
                                </a:lnTo>
                                <a:lnTo>
                                  <a:pt x="235" y="400"/>
                                </a:lnTo>
                                <a:lnTo>
                                  <a:pt x="230" y="405"/>
                                </a:lnTo>
                                <a:lnTo>
                                  <a:pt x="228" y="408"/>
                                </a:lnTo>
                                <a:lnTo>
                                  <a:pt x="225" y="412"/>
                                </a:lnTo>
                                <a:lnTo>
                                  <a:pt x="223" y="415"/>
                                </a:lnTo>
                                <a:lnTo>
                                  <a:pt x="220" y="417"/>
                                </a:lnTo>
                                <a:lnTo>
                                  <a:pt x="218" y="420"/>
                                </a:lnTo>
                                <a:lnTo>
                                  <a:pt x="218" y="422"/>
                                </a:lnTo>
                                <a:lnTo>
                                  <a:pt x="216" y="422"/>
                                </a:lnTo>
                                <a:lnTo>
                                  <a:pt x="216" y="424"/>
                                </a:lnTo>
                                <a:lnTo>
                                  <a:pt x="213" y="424"/>
                                </a:lnTo>
                                <a:lnTo>
                                  <a:pt x="211" y="427"/>
                                </a:lnTo>
                                <a:lnTo>
                                  <a:pt x="208" y="427"/>
                                </a:lnTo>
                                <a:lnTo>
                                  <a:pt x="208" y="424"/>
                                </a:lnTo>
                                <a:lnTo>
                                  <a:pt x="206" y="424"/>
                                </a:lnTo>
                                <a:lnTo>
                                  <a:pt x="204" y="422"/>
                                </a:lnTo>
                                <a:lnTo>
                                  <a:pt x="204" y="420"/>
                                </a:lnTo>
                                <a:lnTo>
                                  <a:pt x="204" y="417"/>
                                </a:lnTo>
                                <a:lnTo>
                                  <a:pt x="204" y="412"/>
                                </a:lnTo>
                                <a:lnTo>
                                  <a:pt x="204" y="410"/>
                                </a:lnTo>
                                <a:lnTo>
                                  <a:pt x="206" y="408"/>
                                </a:lnTo>
                                <a:lnTo>
                                  <a:pt x="206" y="405"/>
                                </a:lnTo>
                                <a:lnTo>
                                  <a:pt x="206" y="403"/>
                                </a:lnTo>
                                <a:lnTo>
                                  <a:pt x="206" y="400"/>
                                </a:lnTo>
                                <a:lnTo>
                                  <a:pt x="208" y="396"/>
                                </a:lnTo>
                                <a:lnTo>
                                  <a:pt x="208" y="393"/>
                                </a:lnTo>
                                <a:lnTo>
                                  <a:pt x="211" y="391"/>
                                </a:lnTo>
                                <a:lnTo>
                                  <a:pt x="211" y="386"/>
                                </a:lnTo>
                                <a:lnTo>
                                  <a:pt x="213" y="381"/>
                                </a:lnTo>
                                <a:lnTo>
                                  <a:pt x="216" y="374"/>
                                </a:lnTo>
                                <a:lnTo>
                                  <a:pt x="220" y="364"/>
                                </a:lnTo>
                                <a:lnTo>
                                  <a:pt x="225" y="355"/>
                                </a:lnTo>
                                <a:lnTo>
                                  <a:pt x="230" y="348"/>
                                </a:lnTo>
                                <a:lnTo>
                                  <a:pt x="235" y="338"/>
                                </a:lnTo>
                                <a:lnTo>
                                  <a:pt x="240" y="328"/>
                                </a:lnTo>
                                <a:lnTo>
                                  <a:pt x="244" y="321"/>
                                </a:lnTo>
                                <a:lnTo>
                                  <a:pt x="249" y="312"/>
                                </a:lnTo>
                                <a:lnTo>
                                  <a:pt x="256" y="304"/>
                                </a:lnTo>
                                <a:lnTo>
                                  <a:pt x="261" y="297"/>
                                </a:lnTo>
                                <a:lnTo>
                                  <a:pt x="266" y="290"/>
                                </a:lnTo>
                                <a:lnTo>
                                  <a:pt x="273" y="283"/>
                                </a:lnTo>
                                <a:lnTo>
                                  <a:pt x="280" y="276"/>
                                </a:lnTo>
                                <a:lnTo>
                                  <a:pt x="288" y="268"/>
                                </a:lnTo>
                                <a:lnTo>
                                  <a:pt x="297" y="261"/>
                                </a:lnTo>
                                <a:lnTo>
                                  <a:pt x="304" y="254"/>
                                </a:lnTo>
                                <a:lnTo>
                                  <a:pt x="314" y="247"/>
                                </a:lnTo>
                                <a:lnTo>
                                  <a:pt x="319" y="244"/>
                                </a:lnTo>
                                <a:lnTo>
                                  <a:pt x="321" y="242"/>
                                </a:lnTo>
                                <a:lnTo>
                                  <a:pt x="326" y="237"/>
                                </a:lnTo>
                                <a:lnTo>
                                  <a:pt x="328" y="235"/>
                                </a:lnTo>
                                <a:lnTo>
                                  <a:pt x="333" y="232"/>
                                </a:lnTo>
                                <a:lnTo>
                                  <a:pt x="336" y="232"/>
                                </a:lnTo>
                                <a:lnTo>
                                  <a:pt x="338" y="230"/>
                                </a:lnTo>
                                <a:lnTo>
                                  <a:pt x="340" y="228"/>
                                </a:lnTo>
                                <a:lnTo>
                                  <a:pt x="345" y="225"/>
                                </a:lnTo>
                                <a:lnTo>
                                  <a:pt x="350" y="223"/>
                                </a:lnTo>
                                <a:lnTo>
                                  <a:pt x="355" y="220"/>
                                </a:lnTo>
                                <a:lnTo>
                                  <a:pt x="357" y="220"/>
                                </a:lnTo>
                                <a:lnTo>
                                  <a:pt x="360" y="218"/>
                                </a:lnTo>
                                <a:lnTo>
                                  <a:pt x="364" y="218"/>
                                </a:lnTo>
                                <a:lnTo>
                                  <a:pt x="367" y="218"/>
                                </a:lnTo>
                                <a:lnTo>
                                  <a:pt x="369" y="216"/>
                                </a:lnTo>
                                <a:lnTo>
                                  <a:pt x="374" y="218"/>
                                </a:lnTo>
                                <a:lnTo>
                                  <a:pt x="376" y="218"/>
                                </a:lnTo>
                                <a:lnTo>
                                  <a:pt x="379" y="220"/>
                                </a:lnTo>
                                <a:lnTo>
                                  <a:pt x="379" y="223"/>
                                </a:lnTo>
                                <a:lnTo>
                                  <a:pt x="379" y="225"/>
                                </a:lnTo>
                                <a:lnTo>
                                  <a:pt x="376" y="228"/>
                                </a:lnTo>
                                <a:lnTo>
                                  <a:pt x="374" y="232"/>
                                </a:lnTo>
                                <a:lnTo>
                                  <a:pt x="372" y="235"/>
                                </a:lnTo>
                                <a:lnTo>
                                  <a:pt x="369" y="240"/>
                                </a:lnTo>
                                <a:lnTo>
                                  <a:pt x="367" y="244"/>
                                </a:lnTo>
                                <a:lnTo>
                                  <a:pt x="367" y="247"/>
                                </a:lnTo>
                                <a:lnTo>
                                  <a:pt x="364" y="249"/>
                                </a:lnTo>
                                <a:lnTo>
                                  <a:pt x="364" y="252"/>
                                </a:lnTo>
                                <a:lnTo>
                                  <a:pt x="367" y="254"/>
                                </a:lnTo>
                                <a:lnTo>
                                  <a:pt x="367" y="256"/>
                                </a:lnTo>
                                <a:lnTo>
                                  <a:pt x="369" y="256"/>
                                </a:lnTo>
                                <a:lnTo>
                                  <a:pt x="372" y="256"/>
                                </a:lnTo>
                                <a:lnTo>
                                  <a:pt x="374" y="254"/>
                                </a:lnTo>
                                <a:lnTo>
                                  <a:pt x="376" y="254"/>
                                </a:lnTo>
                                <a:lnTo>
                                  <a:pt x="379" y="254"/>
                                </a:lnTo>
                                <a:lnTo>
                                  <a:pt x="381" y="252"/>
                                </a:lnTo>
                                <a:lnTo>
                                  <a:pt x="386" y="252"/>
                                </a:lnTo>
                                <a:lnTo>
                                  <a:pt x="391" y="249"/>
                                </a:lnTo>
                                <a:lnTo>
                                  <a:pt x="393" y="249"/>
                                </a:lnTo>
                                <a:lnTo>
                                  <a:pt x="398" y="247"/>
                                </a:lnTo>
                                <a:lnTo>
                                  <a:pt x="403" y="244"/>
                                </a:lnTo>
                                <a:lnTo>
                                  <a:pt x="424" y="237"/>
                                </a:lnTo>
                                <a:lnTo>
                                  <a:pt x="434" y="235"/>
                                </a:lnTo>
                                <a:lnTo>
                                  <a:pt x="446" y="232"/>
                                </a:lnTo>
                                <a:lnTo>
                                  <a:pt x="451" y="230"/>
                                </a:lnTo>
                                <a:lnTo>
                                  <a:pt x="456" y="230"/>
                                </a:lnTo>
                                <a:lnTo>
                                  <a:pt x="463" y="228"/>
                                </a:lnTo>
                                <a:lnTo>
                                  <a:pt x="470" y="225"/>
                                </a:lnTo>
                                <a:lnTo>
                                  <a:pt x="477" y="225"/>
                                </a:lnTo>
                                <a:lnTo>
                                  <a:pt x="484" y="223"/>
                                </a:lnTo>
                                <a:lnTo>
                                  <a:pt x="494" y="220"/>
                                </a:lnTo>
                                <a:lnTo>
                                  <a:pt x="504" y="220"/>
                                </a:lnTo>
                                <a:lnTo>
                                  <a:pt x="523" y="216"/>
                                </a:lnTo>
                                <a:lnTo>
                                  <a:pt x="532" y="216"/>
                                </a:lnTo>
                                <a:lnTo>
                                  <a:pt x="537" y="213"/>
                                </a:lnTo>
                                <a:lnTo>
                                  <a:pt x="540" y="213"/>
                                </a:lnTo>
                                <a:lnTo>
                                  <a:pt x="544" y="213"/>
                                </a:lnTo>
                                <a:lnTo>
                                  <a:pt x="561" y="213"/>
                                </a:lnTo>
                                <a:lnTo>
                                  <a:pt x="561" y="216"/>
                                </a:lnTo>
                              </a:path>
                            </a:pathLst>
                          </a:custGeom>
                          <a:noFill/>
                          <a:ln w="12700">
                            <a:solidFill>
                              <a:srgbClr val="17337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4C8A96" id="Group 2" o:spid="_x0000_s1026" style="position:absolute;margin-left:259.6pt;margin-top:6.15pt;width:77.5pt;height:46.15pt;z-index:251666432" coordsize="581,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">
                <v:shape id="Freeform 3" o:spid="_x0000_s1027" style="position:absolute;left:9;top:9;width:562;height:569;visibility:visible;mso-wrap-style:square;v-text-anchor:top" coordsize="562,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" path="m372,134r7,-5l384,122r7,-5l396,110r4,-5l405,100,444,62r,-2l448,57r3,-5l453,50r3,-2l458,45r,-2l460,40r,-2l460,36r,-3l463,26r2,-7l465,14r,-2l465,9r3,-2l468,4,465,2r,-2l451,r-3,2l444,2r-5,2l436,7r-2,l432,9r-3,3l427,14r-3,l424,16r-2,3l420,21r-5,5l412,28r-2,5l405,38r-5,7l398,48r-2,4l393,55r-5,5l386,62r-2,5l379,72r-3,4l372,81r-3,5l364,93r-4,5l357,105r-5,5l348,117r-5,7l336,132r-5,7l326,146r-7,10l314,163r-5,9l295,189r-12,17l271,225r-15,19l230,283r-26,38l189,340r-12,17l163,376r-12,17l139,410r-5,7l129,427r-7,7l117,441r-5,7l108,456r-5,4l98,468r-5,4l91,480r-5,4l84,489r-5,5l76,499r-4,5l69,506r-2,5l64,516r-2,2l60,520r-5,8l50,532r-5,5l43,542r-3,2l38,547r-2,2l33,552r-2,2l31,556r-3,l26,559r,2l24,564r-3,l21,566r-2,l16,568r-2,l12,568r-3,l7,566r-3,l2,564r,-3l2,559,,556r,-2l2,549r,-2l2,542r,-5l4,532r,-4l7,516,9,504r5,-12l16,482r3,-5l21,470r3,-5l26,460r2,-4l31,453r2,-5l36,444r2,-3l40,436r3,-4l48,427r2,-5l55,415r2,-5l62,403,72,391r9,-15l91,362r9,-12l112,336r10,-15l132,309r4,-5l141,297r5,-5l151,288r2,-5l158,278r5,-5l165,268r5,-2l172,261r8,-7l187,249r7,-5l199,240r5,-5l208,232r5,-4l218,225r5,-2l228,223r2,-3l235,218r2,l240,218r2,-2l244,216r3,l249,216r,2l252,220r,3l249,225r,5l249,232r-2,5l244,242r-2,12l237,266r-2,5l235,276r-3,4l230,285r,3l230,290r-2,2l228,295r,2l230,297r2,l235,297r,-2l237,292r3,-2l242,288r2,-3l247,280r7,-7l261,266r7,-10l273,254r3,-2l280,247r3,-3l285,242r3,l290,240r2,-3l295,237r2,-2l300,235r2,l307,235r2,l312,235r2,l314,232r2,l319,232r2,-2l324,228r2,l331,225r2,-2l336,220r7,-7l350,206r7,-5l360,196r2,-2l364,192r3,-3l369,189r,-2l372,184r2,-2l374,180r2,-5l376,170r,-2l376,165r-2,-2l374,165r-2,l372,168r-3,l369,170r,2l367,175r-3,2l364,180r-2,4l360,187r-3,5l355,196r-5,5l348,208r-3,5l340,220r-4,8l333,235r-5,7l319,259r-17,31l292,307r-9,14l280,328r-4,8l271,343r-3,5l264,355r-3,5l256,364r-2,5l252,374r-3,5l247,384r-3,2l242,391r-2,2l237,396r-2,4l230,405r-2,3l225,412r-2,3l220,417r-2,3l218,422r-2,l216,424r-3,l211,427r-3,l208,424r-2,l204,422r,-2l204,417r,-5l204,410r2,-2l206,405r,-2l206,400r2,-4l208,393r3,-2l211,386r2,-5l216,374r4,-10l225,355r5,-7l235,338r5,-10l244,321r5,-9l256,304r5,-7l266,290r7,-7l280,276r8,-8l297,261r7,-7l314,247r5,-3l321,242r5,-5l328,235r5,-3l336,232r2,-2l340,228r5,-3l350,223r5,-3l357,220r3,-2l364,218r3,l369,216r5,2l376,218r3,2l379,223r,2l376,228r-2,4l372,235r-3,5l367,244r,3l364,249r,3l367,254r,2l369,256r3,l374,254r2,l379,254r2,-2l386,252r5,-3l393,249r5,-2l403,244r21,-7l434,235r12,-3l451,230r5,l463,228r7,-3l477,225r7,-2l494,220r10,l523,216r9,l537,213r3,l544,213r17,l561,216e" filled="f" strokecolor="#173377" strokeweight="1pt">
                  <v:path arrowok="t" o:connecttype="custom" o:connectlocs="405,110;458,55;465,29;465,10;432,19;415,36;393,65;369,96;336,142;283,216;163,386;112,458;84,499;62,528;38,557;26,571;12,578;0,566;4,538;24,475;40,446;72,401;136,314;165,278;204,245;235,228;249,228;244,252;230,298;235,307;254,283;285,252;302,245;319,242;343,223;369,199;376,178;369,180;357,202;333,245;276,346;252,384;235,410;218,432;206,434;206,415;213,391;244,331;288,278;328,245;355,230;376,228;369,250;369,266;391,259;451,240;504,230;561,226" o:connectangles="0,0,0,0,0,0,0,0,0,0,0,0,0,0,0,0,0,0,0,0,0,0,0,0,0,0,0,0,0,0,0,0,0,0,0,0,0,0,0,0,0,0,0,0,0,0,0,0,0,0,0,0,0,0,0,0,0,0"/>
                </v:shape>
              </v:group>
            </w:pict>
          </mc:Fallback>
        </mc:AlternateContent>
      </w:r>
    </w:p>
    <w:p w:rsidR="00622576" w:rsidRPr="0013369D" w:rsidRDefault="00622576" w:rsidP="00622576">
      <w:pPr>
        <w:tabs>
          <w:tab w:val="right" w:pos="9639"/>
        </w:tabs>
        <w:ind w:left="284"/>
        <w:rPr>
          <w:sz w:val="28"/>
          <w:szCs w:val="28"/>
        </w:rPr>
      </w:pPr>
      <w:r>
        <w:rPr>
          <w:b/>
          <w:sz w:val="28"/>
          <w:szCs w:val="28"/>
        </w:rPr>
        <w:t xml:space="preserve">Главный архитектор проекта                         </w:t>
      </w:r>
      <w:r w:rsidR="009E3355">
        <w:rPr>
          <w:b/>
          <w:sz w:val="28"/>
          <w:szCs w:val="28"/>
        </w:rPr>
        <w:t xml:space="preserve">                             </w:t>
      </w:r>
      <w:r>
        <w:rPr>
          <w:b/>
          <w:sz w:val="28"/>
          <w:szCs w:val="28"/>
        </w:rPr>
        <w:t>Леонтьева Е.Н</w:t>
      </w:r>
      <w:r w:rsidR="009E3355">
        <w:rPr>
          <w:b/>
          <w:sz w:val="28"/>
          <w:szCs w:val="28"/>
        </w:rPr>
        <w:t>.</w:t>
      </w:r>
    </w:p>
    <w:p w:rsidR="00FB55E4" w:rsidRPr="00053905" w:rsidRDefault="00FB55E4" w:rsidP="0025398F">
      <w:pPr>
        <w:tabs>
          <w:tab w:val="right" w:pos="9639"/>
        </w:tabs>
        <w:ind w:left="284"/>
      </w:pPr>
    </w:p>
    <w:p w:rsidR="00FB55E4" w:rsidRPr="00053905" w:rsidRDefault="00FB55E4" w:rsidP="0025398F">
      <w:pPr>
        <w:tabs>
          <w:tab w:val="right" w:pos="9639"/>
        </w:tabs>
        <w:ind w:left="284"/>
      </w:pPr>
    </w:p>
    <w:p w:rsidR="0025398F" w:rsidRDefault="0025398F" w:rsidP="0025398F">
      <w:pPr>
        <w:tabs>
          <w:tab w:val="right" w:pos="9639"/>
        </w:tabs>
        <w:ind w:left="284"/>
        <w:sectPr w:rsidR="0025398F" w:rsidSect="00EE77E1">
          <w:headerReference w:type="first" r:id="rId17"/>
          <w:footerReference w:type="first" r:id="rId18"/>
          <w:type w:val="continuous"/>
          <w:pgSz w:w="11906" w:h="16838"/>
          <w:pgMar w:top="284" w:right="454" w:bottom="1134" w:left="1418" w:header="284" w:footer="690" w:gutter="0"/>
          <w:cols w:space="708"/>
          <w:docGrid w:linePitch="360"/>
        </w:sectPr>
      </w:pPr>
    </w:p>
    <w:p w:rsidR="00EE77E1" w:rsidRPr="00556A4B" w:rsidRDefault="00EE77E1" w:rsidP="00556A4B">
      <w:pPr>
        <w:tabs>
          <w:tab w:val="left" w:pos="4380"/>
        </w:tabs>
        <w:sectPr w:rsidR="00EE77E1" w:rsidRPr="00556A4B" w:rsidSect="00EE77E1">
          <w:headerReference w:type="first" r:id="rId19"/>
          <w:footerReference w:type="first" r:id="rId20"/>
          <w:type w:val="continuous"/>
          <w:pgSz w:w="11906" w:h="16838"/>
          <w:pgMar w:top="284" w:right="454" w:bottom="1134" w:left="1418" w:header="284" w:footer="690" w:gutter="0"/>
          <w:cols w:space="708"/>
          <w:docGrid w:linePitch="360"/>
        </w:sectPr>
      </w:pPr>
    </w:p>
    <w:p w:rsidR="00EE77E1" w:rsidRPr="00A95803" w:rsidRDefault="00EE77E1" w:rsidP="009F418E">
      <w:pPr>
        <w:rPr>
          <w:b/>
          <w:sz w:val="16"/>
          <w:szCs w:val="16"/>
        </w:rPr>
        <w:sectPr w:rsidR="00EE77E1" w:rsidRPr="00A95803" w:rsidSect="00F26414">
          <w:headerReference w:type="default" r:id="rId21"/>
          <w:footerReference w:type="default" r:id="rId22"/>
          <w:headerReference w:type="first" r:id="rId23"/>
          <w:pgSz w:w="11906" w:h="16838" w:code="9"/>
          <w:pgMar w:top="617" w:right="851" w:bottom="2977" w:left="1418" w:header="142" w:footer="116" w:gutter="0"/>
          <w:pgNumType w:start="2" w:chapStyle="1"/>
          <w:cols w:space="720"/>
          <w:titlePg/>
          <w:docGrid w:linePitch="360"/>
        </w:sectPr>
      </w:pPr>
    </w:p>
    <w:p w:rsidR="00BC7564" w:rsidRDefault="00BC7564" w:rsidP="006A72F4">
      <w:pPr>
        <w:ind w:left="-284" w:right="-569"/>
        <w:jc w:val="center"/>
        <w:rPr>
          <w:b/>
          <w:sz w:val="28"/>
          <w:szCs w:val="28"/>
        </w:rPr>
      </w:pPr>
    </w:p>
    <w:p w:rsidR="00745379" w:rsidRPr="006A72F4" w:rsidRDefault="00020E36" w:rsidP="006A72F4">
      <w:pPr>
        <w:ind w:left="-284" w:right="-569"/>
        <w:jc w:val="center"/>
        <w:rPr>
          <w:b/>
          <w:sz w:val="28"/>
          <w:szCs w:val="28"/>
        </w:rPr>
      </w:pPr>
      <w:r w:rsidRPr="006A72F4">
        <w:rPr>
          <w:b/>
          <w:sz w:val="28"/>
          <w:szCs w:val="28"/>
        </w:rPr>
        <w:t>Содержание</w:t>
      </w:r>
      <w:r w:rsidR="00DF03DE" w:rsidRPr="006A72F4">
        <w:rPr>
          <w:b/>
          <w:sz w:val="28"/>
          <w:szCs w:val="28"/>
        </w:rPr>
        <w:t xml:space="preserve"> тома </w:t>
      </w:r>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7371"/>
        <w:gridCol w:w="709"/>
      </w:tblGrid>
      <w:tr w:rsidR="006A72F4" w:rsidTr="00CE0EF5">
        <w:trPr>
          <w:trHeight w:val="689"/>
          <w:tblHeader/>
        </w:trPr>
        <w:tc>
          <w:tcPr>
            <w:tcW w:w="2376" w:type="dxa"/>
            <w:tcBorders>
              <w:top w:val="single" w:sz="8" w:space="0" w:color="auto"/>
              <w:bottom w:val="single" w:sz="8" w:space="0" w:color="auto"/>
              <w:right w:val="single" w:sz="8" w:space="0" w:color="auto"/>
            </w:tcBorders>
            <w:vAlign w:val="center"/>
          </w:tcPr>
          <w:p w:rsidR="006A72F4" w:rsidRPr="00E42A08" w:rsidRDefault="006A72F4" w:rsidP="00F26414">
            <w:pPr>
              <w:pStyle w:val="aff0"/>
              <w:ind w:left="-142" w:right="-108"/>
            </w:pPr>
            <w:r w:rsidRPr="00E42A08">
              <w:t>Обозначение</w:t>
            </w:r>
          </w:p>
        </w:tc>
        <w:tc>
          <w:tcPr>
            <w:tcW w:w="7371" w:type="dxa"/>
            <w:tcBorders>
              <w:top w:val="single" w:sz="8" w:space="0" w:color="auto"/>
              <w:left w:val="single" w:sz="8" w:space="0" w:color="auto"/>
              <w:bottom w:val="single" w:sz="8" w:space="0" w:color="auto"/>
              <w:right w:val="single" w:sz="8" w:space="0" w:color="auto"/>
            </w:tcBorders>
            <w:vAlign w:val="center"/>
          </w:tcPr>
          <w:p w:rsidR="006A72F4" w:rsidRPr="00E42A08" w:rsidRDefault="006A72F4" w:rsidP="00F26414">
            <w:pPr>
              <w:pStyle w:val="aff0"/>
              <w:ind w:left="-108" w:right="-108"/>
            </w:pPr>
            <w:r w:rsidRPr="00E42A08">
              <w:t>Наименование</w:t>
            </w:r>
          </w:p>
        </w:tc>
        <w:tc>
          <w:tcPr>
            <w:tcW w:w="709" w:type="dxa"/>
            <w:tcBorders>
              <w:top w:val="single" w:sz="8" w:space="0" w:color="auto"/>
              <w:left w:val="single" w:sz="8" w:space="0" w:color="auto"/>
              <w:bottom w:val="single" w:sz="8" w:space="0" w:color="auto"/>
            </w:tcBorders>
            <w:vAlign w:val="center"/>
          </w:tcPr>
          <w:p w:rsidR="006A72F4" w:rsidRPr="00E42A08" w:rsidRDefault="006A72F4" w:rsidP="00F26414">
            <w:pPr>
              <w:pStyle w:val="aff0"/>
              <w:ind w:left="-108" w:right="-108"/>
            </w:pPr>
            <w:r w:rsidRPr="00E42A08">
              <w:t>Стр.</w:t>
            </w:r>
          </w:p>
        </w:tc>
      </w:tr>
      <w:tr w:rsidR="006A72F4" w:rsidTr="00CB4972">
        <w:trPr>
          <w:trHeight w:val="370"/>
        </w:trPr>
        <w:tc>
          <w:tcPr>
            <w:tcW w:w="2376" w:type="dxa"/>
            <w:tcBorders>
              <w:top w:val="single" w:sz="8" w:space="0" w:color="auto"/>
              <w:right w:val="single" w:sz="8" w:space="0" w:color="auto"/>
            </w:tcBorders>
            <w:vAlign w:val="center"/>
          </w:tcPr>
          <w:p w:rsidR="00CB4972" w:rsidRDefault="00622576" w:rsidP="000F1210">
            <w:pPr>
              <w:ind w:right="-108"/>
              <w:rPr>
                <w:bCs/>
                <w:sz w:val="28"/>
                <w:szCs w:val="28"/>
              </w:rPr>
            </w:pPr>
            <w:r w:rsidRPr="00E66900">
              <w:rPr>
                <w:bCs/>
                <w:sz w:val="28"/>
                <w:szCs w:val="28"/>
              </w:rPr>
              <w:t>01343000975200</w:t>
            </w:r>
          </w:p>
          <w:p w:rsidR="006A72F4" w:rsidRPr="00CB4972" w:rsidRDefault="00622576" w:rsidP="000F1210">
            <w:pPr>
              <w:ind w:right="-108"/>
              <w:rPr>
                <w:bCs/>
                <w:sz w:val="28"/>
                <w:szCs w:val="28"/>
              </w:rPr>
            </w:pPr>
            <w:r w:rsidRPr="00E66900">
              <w:rPr>
                <w:bCs/>
                <w:sz w:val="28"/>
                <w:szCs w:val="28"/>
              </w:rPr>
              <w:t>0</w:t>
            </w:r>
            <w:r w:rsidR="00EF37B3">
              <w:rPr>
                <w:bCs/>
                <w:sz w:val="28"/>
                <w:szCs w:val="28"/>
              </w:rPr>
              <w:t>01</w:t>
            </w:r>
            <w:r w:rsidR="006A72F4" w:rsidRPr="00116D69">
              <w:rPr>
                <w:sz w:val="28"/>
                <w:szCs w:val="28"/>
              </w:rPr>
              <w:t>-СП</w:t>
            </w:r>
          </w:p>
        </w:tc>
        <w:tc>
          <w:tcPr>
            <w:tcW w:w="7371" w:type="dxa"/>
            <w:tcBorders>
              <w:top w:val="single" w:sz="8" w:space="0" w:color="auto"/>
              <w:left w:val="single" w:sz="8" w:space="0" w:color="auto"/>
              <w:right w:val="single" w:sz="8" w:space="0" w:color="auto"/>
            </w:tcBorders>
            <w:vAlign w:val="center"/>
          </w:tcPr>
          <w:p w:rsidR="006A72F4" w:rsidRPr="004E0FBA" w:rsidRDefault="00603340" w:rsidP="00603340">
            <w:pPr>
              <w:spacing w:line="280" w:lineRule="exact"/>
              <w:rPr>
                <w:sz w:val="28"/>
                <w:szCs w:val="28"/>
              </w:rPr>
            </w:pPr>
            <w:r>
              <w:rPr>
                <w:sz w:val="28"/>
                <w:szCs w:val="28"/>
              </w:rPr>
              <w:t xml:space="preserve">Состав </w:t>
            </w:r>
            <w:r w:rsidR="006A72F4" w:rsidRPr="004E0FBA">
              <w:rPr>
                <w:sz w:val="28"/>
                <w:szCs w:val="28"/>
              </w:rPr>
              <w:t>проектной документации</w:t>
            </w:r>
          </w:p>
        </w:tc>
        <w:tc>
          <w:tcPr>
            <w:tcW w:w="709" w:type="dxa"/>
            <w:tcBorders>
              <w:top w:val="single" w:sz="8" w:space="0" w:color="auto"/>
              <w:left w:val="single" w:sz="8" w:space="0" w:color="auto"/>
            </w:tcBorders>
            <w:vAlign w:val="center"/>
          </w:tcPr>
          <w:p w:rsidR="006A72F4" w:rsidRPr="007D2A60" w:rsidRDefault="006A72F4" w:rsidP="00F26414">
            <w:pPr>
              <w:jc w:val="center"/>
              <w:rPr>
                <w:b/>
                <w:sz w:val="28"/>
                <w:szCs w:val="28"/>
              </w:rPr>
            </w:pPr>
            <w:r>
              <w:rPr>
                <w:b/>
                <w:sz w:val="28"/>
                <w:szCs w:val="28"/>
              </w:rPr>
              <w:t>5</w:t>
            </w:r>
          </w:p>
        </w:tc>
      </w:tr>
      <w:tr w:rsidR="006A72F4" w:rsidTr="00CB4972">
        <w:trPr>
          <w:trHeight w:val="415"/>
        </w:trPr>
        <w:tc>
          <w:tcPr>
            <w:tcW w:w="2376" w:type="dxa"/>
            <w:tcBorders>
              <w:right w:val="single" w:sz="8" w:space="0" w:color="auto"/>
            </w:tcBorders>
            <w:vAlign w:val="center"/>
          </w:tcPr>
          <w:p w:rsidR="00CB4972" w:rsidRDefault="00622576" w:rsidP="000F1210">
            <w:pPr>
              <w:ind w:right="-108"/>
              <w:rPr>
                <w:bCs/>
                <w:sz w:val="28"/>
                <w:szCs w:val="28"/>
              </w:rPr>
            </w:pPr>
            <w:r w:rsidRPr="00E66900">
              <w:rPr>
                <w:bCs/>
                <w:sz w:val="28"/>
                <w:szCs w:val="28"/>
              </w:rPr>
              <w:t>01343000975200</w:t>
            </w:r>
          </w:p>
          <w:p w:rsidR="006A72F4" w:rsidRPr="00CB4972" w:rsidRDefault="00622576" w:rsidP="00CE0EF5">
            <w:pPr>
              <w:ind w:right="-108"/>
              <w:rPr>
                <w:bCs/>
                <w:sz w:val="28"/>
                <w:szCs w:val="28"/>
              </w:rPr>
            </w:pPr>
            <w:r w:rsidRPr="00E66900">
              <w:rPr>
                <w:bCs/>
                <w:sz w:val="28"/>
                <w:szCs w:val="28"/>
              </w:rPr>
              <w:t>001</w:t>
            </w:r>
            <w:r w:rsidR="006A72F4" w:rsidRPr="00116D69">
              <w:rPr>
                <w:sz w:val="28"/>
                <w:szCs w:val="28"/>
              </w:rPr>
              <w:t>-</w:t>
            </w:r>
            <w:r w:rsidR="00CE0EF5">
              <w:rPr>
                <w:sz w:val="28"/>
                <w:szCs w:val="28"/>
              </w:rPr>
              <w:t>ПОС</w:t>
            </w:r>
            <w:r w:rsidR="006A72F4">
              <w:rPr>
                <w:sz w:val="28"/>
                <w:szCs w:val="28"/>
              </w:rPr>
              <w:t>.ТЧ</w:t>
            </w:r>
          </w:p>
        </w:tc>
        <w:tc>
          <w:tcPr>
            <w:tcW w:w="7371" w:type="dxa"/>
            <w:tcBorders>
              <w:left w:val="single" w:sz="8" w:space="0" w:color="auto"/>
              <w:right w:val="single" w:sz="8" w:space="0" w:color="auto"/>
            </w:tcBorders>
            <w:vAlign w:val="center"/>
          </w:tcPr>
          <w:p w:rsidR="006A72F4" w:rsidRPr="00C25EFA" w:rsidRDefault="006A72F4" w:rsidP="00F26414">
            <w:pPr>
              <w:spacing w:line="280" w:lineRule="exact"/>
              <w:jc w:val="both"/>
              <w:rPr>
                <w:b/>
                <w:sz w:val="28"/>
                <w:szCs w:val="28"/>
              </w:rPr>
            </w:pPr>
            <w:r>
              <w:rPr>
                <w:b/>
                <w:sz w:val="28"/>
                <w:szCs w:val="28"/>
              </w:rPr>
              <w:t>Текстовая часть</w:t>
            </w:r>
          </w:p>
        </w:tc>
        <w:tc>
          <w:tcPr>
            <w:tcW w:w="709" w:type="dxa"/>
            <w:tcBorders>
              <w:left w:val="single" w:sz="8" w:space="0" w:color="auto"/>
            </w:tcBorders>
            <w:vAlign w:val="center"/>
          </w:tcPr>
          <w:p w:rsidR="006A72F4" w:rsidRPr="00241387" w:rsidRDefault="007C150A" w:rsidP="00BF308E">
            <w:pPr>
              <w:ind w:left="-108" w:right="-108"/>
              <w:jc w:val="center"/>
              <w:rPr>
                <w:b/>
                <w:sz w:val="28"/>
                <w:szCs w:val="28"/>
              </w:rPr>
            </w:pPr>
            <w:r>
              <w:rPr>
                <w:sz w:val="28"/>
                <w:szCs w:val="28"/>
              </w:rPr>
              <w:t>7-6</w:t>
            </w:r>
            <w:r w:rsidR="00BF308E">
              <w:rPr>
                <w:sz w:val="28"/>
                <w:szCs w:val="28"/>
              </w:rPr>
              <w:t>3</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а)</w:t>
            </w:r>
            <w:r w:rsidRPr="00A15CAE">
              <w:rPr>
                <w:color w:val="000000" w:themeColor="text1"/>
                <w:sz w:val="28"/>
              </w:rPr>
              <w:t xml:space="preserve"> </w:t>
            </w:r>
            <w:r>
              <w:rPr>
                <w:color w:val="000000" w:themeColor="text1"/>
                <w:sz w:val="28"/>
              </w:rPr>
              <w:t>Х</w:t>
            </w:r>
            <w:r w:rsidRPr="00A15CAE">
              <w:rPr>
                <w:color w:val="000000" w:themeColor="text1"/>
                <w:sz w:val="28"/>
              </w:rPr>
              <w:t>арактеристику района по месту расположения объекта капитального строительства и условий строительства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7</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б)</w:t>
            </w:r>
            <w:r w:rsidRPr="00A15CAE">
              <w:rPr>
                <w:color w:val="000000" w:themeColor="text1"/>
                <w:sz w:val="28"/>
              </w:rPr>
              <w:t xml:space="preserve"> </w:t>
            </w:r>
            <w:r>
              <w:rPr>
                <w:color w:val="000000" w:themeColor="text1"/>
                <w:sz w:val="28"/>
              </w:rPr>
              <w:t>О</w:t>
            </w:r>
            <w:r w:rsidRPr="00A15CAE">
              <w:rPr>
                <w:color w:val="000000" w:themeColor="text1"/>
                <w:sz w:val="28"/>
              </w:rPr>
              <w:t>ценку развитости транспортной инфраструктуры</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16</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в)</w:t>
            </w:r>
            <w:r w:rsidRPr="00A15CAE">
              <w:rPr>
                <w:color w:val="000000" w:themeColor="text1"/>
                <w:sz w:val="28"/>
              </w:rPr>
              <w:t xml:space="preserve"> </w:t>
            </w:r>
            <w:r>
              <w:rPr>
                <w:color w:val="000000" w:themeColor="text1"/>
                <w:sz w:val="28"/>
              </w:rPr>
              <w:t>С</w:t>
            </w:r>
            <w:r w:rsidRPr="00A15CAE">
              <w:rPr>
                <w:color w:val="000000" w:themeColor="text1"/>
                <w:sz w:val="28"/>
              </w:rPr>
              <w:t>ведения о возможности использования местной рабочей силы при осуществлении строительства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17</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г)</w:t>
            </w:r>
            <w:r w:rsidRPr="00A15CAE">
              <w:rPr>
                <w:color w:val="000000" w:themeColor="text1"/>
                <w:sz w:val="28"/>
              </w:rPr>
              <w:t xml:space="preserve"> </w:t>
            </w:r>
            <w:r>
              <w:rPr>
                <w:color w:val="000000" w:themeColor="text1"/>
                <w:sz w:val="28"/>
              </w:rPr>
              <w:t>П</w:t>
            </w:r>
            <w:r w:rsidRPr="00A15CAE">
              <w:rPr>
                <w:color w:val="000000" w:themeColor="text1"/>
                <w:sz w:val="28"/>
              </w:rPr>
              <w:t>еречень мероприятий по привлечению для осуществления строительства квалифицированных специалистов, а также студенческих строительных отрядов, в том числе для выполнения работ вахтовым методом</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17</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д)</w:t>
            </w:r>
            <w:r w:rsidRPr="00A15CAE">
              <w:rPr>
                <w:color w:val="000000" w:themeColor="text1"/>
                <w:sz w:val="28"/>
              </w:rPr>
              <w:t xml:space="preserve"> </w:t>
            </w:r>
            <w:r>
              <w:rPr>
                <w:color w:val="000000" w:themeColor="text1"/>
                <w:sz w:val="28"/>
              </w:rPr>
              <w:t>Х</w:t>
            </w:r>
            <w:r w:rsidRPr="00A15CAE">
              <w:rPr>
                <w:color w:val="000000" w:themeColor="text1"/>
                <w:sz w:val="28"/>
              </w:rPr>
              <w:t>арактеристику земельного участка, предоставленного для строительства, обоснование необходимости использования для строительства земельных участков вне земельного участка, предоставляемого для строительства объекта капитального строительства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17</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е)</w:t>
            </w:r>
            <w:r w:rsidRPr="00A15CAE">
              <w:rPr>
                <w:color w:val="000000" w:themeColor="text1"/>
                <w:sz w:val="28"/>
              </w:rPr>
              <w:t xml:space="preserve"> </w:t>
            </w:r>
            <w:r>
              <w:rPr>
                <w:color w:val="000000" w:themeColor="text1"/>
                <w:sz w:val="28"/>
              </w:rPr>
              <w:t>О</w:t>
            </w:r>
            <w:r w:rsidRPr="00A15CAE">
              <w:rPr>
                <w:color w:val="000000" w:themeColor="text1"/>
                <w:sz w:val="28"/>
              </w:rPr>
              <w:t>писание особенностей проведения работ в условиях действующего предприятия, в местах расположения подземных коммуникаций, линий электропередачи и связи - для объектов производственного назначения</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24</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ж)</w:t>
            </w:r>
            <w:r w:rsidRPr="00A15CAE">
              <w:rPr>
                <w:color w:val="000000" w:themeColor="text1"/>
                <w:sz w:val="28"/>
              </w:rPr>
              <w:t xml:space="preserve"> </w:t>
            </w:r>
            <w:r>
              <w:rPr>
                <w:color w:val="000000" w:themeColor="text1"/>
                <w:sz w:val="28"/>
              </w:rPr>
              <w:t>О</w:t>
            </w:r>
            <w:r w:rsidRPr="00A15CAE">
              <w:rPr>
                <w:color w:val="000000" w:themeColor="text1"/>
                <w:sz w:val="28"/>
              </w:rPr>
              <w:t>писание особенностей проведения работ в условиях стесненной городской застройки, в местах расположения подземных коммуникаций, линий электропередачи и связи - для объектов непроизводственного назначения</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24</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з)</w:t>
            </w:r>
            <w:r w:rsidRPr="00A15CAE">
              <w:rPr>
                <w:color w:val="000000" w:themeColor="text1"/>
                <w:sz w:val="28"/>
              </w:rPr>
              <w:t xml:space="preserve"> </w:t>
            </w:r>
            <w:r>
              <w:rPr>
                <w:color w:val="000000" w:themeColor="text1"/>
                <w:sz w:val="28"/>
              </w:rPr>
              <w:t>О</w:t>
            </w:r>
            <w:r w:rsidRPr="00A15CAE">
              <w:rPr>
                <w:color w:val="000000" w:themeColor="text1"/>
                <w:sz w:val="28"/>
              </w:rPr>
              <w:t>боснование принятой организационно-технологической схемы, определяющей последовательность возведения зданий и сооружений, инженерных и транспортных коммуникаций, обеспечивающей соблюдение установленных в календарном плане строительства сроков завершения строительства (его этапов)</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25</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A15CAE">
              <w:rPr>
                <w:b/>
                <w:color w:val="000000" w:themeColor="text1"/>
                <w:sz w:val="28"/>
              </w:rPr>
              <w:t>и)</w:t>
            </w:r>
            <w:r w:rsidRPr="00A15CAE">
              <w:rPr>
                <w:color w:val="000000" w:themeColor="text1"/>
                <w:sz w:val="28"/>
              </w:rPr>
              <w:t xml:space="preserve"> </w:t>
            </w:r>
            <w:r>
              <w:rPr>
                <w:color w:val="000000" w:themeColor="text1"/>
                <w:sz w:val="28"/>
              </w:rPr>
              <w:t>П</w:t>
            </w:r>
            <w:r w:rsidRPr="00A15CAE">
              <w:rPr>
                <w:color w:val="000000" w:themeColor="text1"/>
                <w:sz w:val="28"/>
              </w:rPr>
              <w:t>еречень видов строительных и монтажных работ, ответственных конструкций, участков сетей инженерно-технического обеспечения, подлежащих освидетельство</w:t>
            </w:r>
            <w:r w:rsidRPr="00A15CAE">
              <w:rPr>
                <w:color w:val="000000" w:themeColor="text1"/>
                <w:sz w:val="28"/>
              </w:rPr>
              <w:lastRenderedPageBreak/>
              <w:t>ванию с составлением соответствующих актов приемки перед производством последующих работ и устройством последующих конструкций;</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lastRenderedPageBreak/>
              <w:t>25</w:t>
            </w:r>
          </w:p>
        </w:tc>
      </w:tr>
      <w:tr w:rsidR="008F5F14" w:rsidTr="0074078E">
        <w:trPr>
          <w:trHeight w:val="270"/>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к)</w:t>
            </w:r>
            <w:r w:rsidRPr="00A15CAE">
              <w:rPr>
                <w:color w:val="000000" w:themeColor="text1"/>
                <w:sz w:val="28"/>
              </w:rPr>
              <w:t xml:space="preserve"> </w:t>
            </w:r>
            <w:r>
              <w:rPr>
                <w:color w:val="000000" w:themeColor="text1"/>
                <w:sz w:val="28"/>
              </w:rPr>
              <w:t>Т</w:t>
            </w:r>
            <w:r w:rsidRPr="00A15CAE">
              <w:rPr>
                <w:color w:val="000000" w:themeColor="text1"/>
                <w:sz w:val="28"/>
              </w:rPr>
              <w:t>ехнологическую последовательность работ при возведении объектов капитального строительства или их отдельных элементов;</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27</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л)</w:t>
            </w:r>
            <w:r w:rsidRPr="00A15CAE">
              <w:rPr>
                <w:color w:val="000000" w:themeColor="text1"/>
                <w:sz w:val="28"/>
              </w:rPr>
              <w:t xml:space="preserve"> </w:t>
            </w:r>
            <w:r>
              <w:rPr>
                <w:color w:val="000000" w:themeColor="text1"/>
                <w:sz w:val="28"/>
              </w:rPr>
              <w:t>О</w:t>
            </w:r>
            <w:r w:rsidRPr="00A15CAE">
              <w:rPr>
                <w:color w:val="000000" w:themeColor="text1"/>
                <w:sz w:val="28"/>
              </w:rPr>
              <w:t>боснование потребности строительства в кадрах, основных строительных машинах, механизмах, транспортных средствах, в топливе и горюче-смазочных материалах, а также в электрической энергии, паре, воде, временных зданиях и сооружениях;</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37</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м)</w:t>
            </w:r>
            <w:r w:rsidRPr="00A15CAE">
              <w:rPr>
                <w:color w:val="000000" w:themeColor="text1"/>
                <w:sz w:val="28"/>
              </w:rPr>
              <w:t xml:space="preserve"> </w:t>
            </w:r>
            <w:r>
              <w:rPr>
                <w:color w:val="000000" w:themeColor="text1"/>
                <w:sz w:val="28"/>
              </w:rPr>
              <w:t>О</w:t>
            </w:r>
            <w:r w:rsidRPr="00A15CAE">
              <w:rPr>
                <w:color w:val="000000" w:themeColor="text1"/>
                <w:sz w:val="28"/>
              </w:rPr>
              <w:t>боснование размеров и оснащения площадок для складирования материалов, конструкций, оборудования, укрупненных модулей и стендов для их сборки. Решения по перемещению тяжеловесного негабаритного оборудования, укрупненных модулей и строительных конструкций</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41</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н)</w:t>
            </w:r>
            <w:r w:rsidRPr="00A15CAE">
              <w:rPr>
                <w:color w:val="000000" w:themeColor="text1"/>
                <w:sz w:val="28"/>
              </w:rPr>
              <w:t xml:space="preserve"> </w:t>
            </w:r>
            <w:r>
              <w:rPr>
                <w:color w:val="000000" w:themeColor="text1"/>
                <w:sz w:val="28"/>
              </w:rPr>
              <w:t>П</w:t>
            </w:r>
            <w:r w:rsidRPr="00A15CAE">
              <w:rPr>
                <w:color w:val="000000" w:themeColor="text1"/>
                <w:sz w:val="28"/>
              </w:rPr>
              <w:t>редложения по обеспечению контроля качества строительных и монтажных работ, а также поставляемых на площадку и монтируемых оборудования, конструкций и материалов</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42</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D568B7">
              <w:rPr>
                <w:b/>
                <w:color w:val="000000" w:themeColor="text1"/>
                <w:sz w:val="28"/>
              </w:rPr>
              <w:t>о)</w:t>
            </w:r>
            <w:r w:rsidRPr="00A15CAE">
              <w:rPr>
                <w:color w:val="000000" w:themeColor="text1"/>
                <w:sz w:val="28"/>
              </w:rPr>
              <w:t xml:space="preserve"> </w:t>
            </w:r>
            <w:r>
              <w:rPr>
                <w:color w:val="000000" w:themeColor="text1"/>
                <w:sz w:val="28"/>
              </w:rPr>
              <w:t>П</w:t>
            </w:r>
            <w:r w:rsidRPr="00A15CAE">
              <w:rPr>
                <w:color w:val="000000" w:themeColor="text1"/>
                <w:sz w:val="28"/>
              </w:rPr>
              <w:t>редложения по организации службы геодезического и лабораторного контроля</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47</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п)</w:t>
            </w:r>
            <w:r w:rsidRPr="00A15CAE">
              <w:rPr>
                <w:color w:val="000000" w:themeColor="text1"/>
                <w:sz w:val="28"/>
              </w:rPr>
              <w:t xml:space="preserve"> </w:t>
            </w:r>
            <w:r>
              <w:rPr>
                <w:color w:val="000000" w:themeColor="text1"/>
                <w:sz w:val="28"/>
              </w:rPr>
              <w:t>П</w:t>
            </w:r>
            <w:r w:rsidRPr="00A15CAE">
              <w:rPr>
                <w:color w:val="000000" w:themeColor="text1"/>
                <w:sz w:val="28"/>
              </w:rPr>
              <w:t>еречень требований, которые должны быть учтены в рабочей документации, разрабатываемой на основании проектной документации, в связи с принятыми методами возведения строительных конструкций и монтажа оборудования</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49</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jc w:val="both"/>
              <w:textAlignment w:val="baseline"/>
              <w:rPr>
                <w:color w:val="000000" w:themeColor="text1"/>
                <w:sz w:val="28"/>
              </w:rPr>
            </w:pPr>
            <w:r w:rsidRPr="00185BE7">
              <w:rPr>
                <w:b/>
                <w:color w:val="000000" w:themeColor="text1"/>
                <w:sz w:val="28"/>
              </w:rPr>
              <w:t>р)</w:t>
            </w:r>
            <w:r w:rsidRPr="00A15CAE">
              <w:rPr>
                <w:color w:val="000000" w:themeColor="text1"/>
                <w:sz w:val="28"/>
              </w:rPr>
              <w:t xml:space="preserve"> </w:t>
            </w:r>
            <w:r>
              <w:rPr>
                <w:color w:val="000000" w:themeColor="text1"/>
                <w:sz w:val="28"/>
              </w:rPr>
              <w:t>О</w:t>
            </w:r>
            <w:r w:rsidRPr="00A15CAE">
              <w:rPr>
                <w:color w:val="000000" w:themeColor="text1"/>
                <w:sz w:val="28"/>
              </w:rPr>
              <w:t>боснование потребности в жилье и социально-бытовом обслуживании персонала, участвующего в строительстве</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49</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с)</w:t>
            </w:r>
            <w:r w:rsidRPr="00A15CAE">
              <w:rPr>
                <w:color w:val="000000" w:themeColor="text1"/>
                <w:sz w:val="28"/>
              </w:rPr>
              <w:t xml:space="preserve"> </w:t>
            </w:r>
            <w:r>
              <w:rPr>
                <w:color w:val="000000" w:themeColor="text1"/>
                <w:sz w:val="28"/>
              </w:rPr>
              <w:t>П</w:t>
            </w:r>
            <w:r w:rsidRPr="00A15CAE">
              <w:rPr>
                <w:color w:val="000000" w:themeColor="text1"/>
                <w:sz w:val="28"/>
              </w:rPr>
              <w:t>еречень мероприятий и проектных решений по определению технических средств и методов работы, обеспечивающих выполнение нормативных требований охраны труда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50</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т)</w:t>
            </w:r>
            <w:r w:rsidRPr="00A15CAE">
              <w:rPr>
                <w:color w:val="000000" w:themeColor="text1"/>
                <w:sz w:val="28"/>
              </w:rPr>
              <w:t xml:space="preserve"> </w:t>
            </w:r>
            <w:r>
              <w:rPr>
                <w:color w:val="000000" w:themeColor="text1"/>
                <w:sz w:val="28"/>
              </w:rPr>
              <w:t>О</w:t>
            </w:r>
            <w:r w:rsidRPr="00A15CAE">
              <w:rPr>
                <w:color w:val="000000" w:themeColor="text1"/>
                <w:sz w:val="28"/>
              </w:rPr>
              <w:t>писание проектных решений и мероприятий по охране окружающей среды в период строительства;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53</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т_1)</w:t>
            </w:r>
            <w:r w:rsidRPr="00A15CAE">
              <w:rPr>
                <w:color w:val="000000" w:themeColor="text1"/>
                <w:sz w:val="28"/>
              </w:rPr>
              <w:t xml:space="preserve"> </w:t>
            </w:r>
            <w:r>
              <w:rPr>
                <w:color w:val="000000" w:themeColor="text1"/>
                <w:sz w:val="28"/>
              </w:rPr>
              <w:t>О</w:t>
            </w:r>
            <w:r w:rsidRPr="00A15CAE">
              <w:rPr>
                <w:color w:val="000000" w:themeColor="text1"/>
                <w:sz w:val="28"/>
              </w:rPr>
              <w:t>писание проектных решений и мероприятий по охране объектов в период строительства</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62</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т</w:t>
            </w:r>
            <w:r w:rsidRPr="00C317C0">
              <w:rPr>
                <w:b/>
                <w:color w:val="000000" w:themeColor="text1"/>
                <w:sz w:val="28"/>
              </w:rPr>
              <w:t>_2)</w:t>
            </w:r>
            <w:r w:rsidRPr="00C317C0">
              <w:rPr>
                <w:color w:val="000000" w:themeColor="text1"/>
                <w:sz w:val="28"/>
              </w:rPr>
              <w:t xml:space="preserve"> </w:t>
            </w:r>
            <w:r>
              <w:rPr>
                <w:color w:val="000000" w:themeColor="text1"/>
                <w:sz w:val="28"/>
              </w:rPr>
              <w:t>О</w:t>
            </w:r>
            <w:r w:rsidRPr="00C317C0">
              <w:rPr>
                <w:color w:val="000000" w:themeColor="text1"/>
                <w:sz w:val="28"/>
              </w:rPr>
              <w:t xml:space="preserve">писание проектных решений и мероприятий по реализации требований, предусмотренных </w:t>
            </w:r>
            <w:hyperlink r:id="rId24" w:anchor="7DO0KD" w:history="1">
              <w:r w:rsidRPr="00C317C0">
                <w:rPr>
                  <w:rStyle w:val="af8"/>
                  <w:color w:val="000000" w:themeColor="text1"/>
                  <w:sz w:val="28"/>
                  <w:u w:val="none"/>
                </w:rPr>
                <w:t>пунктом 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hyperlink>
            <w:r w:rsidRPr="00C317C0">
              <w:rPr>
                <w:color w:val="000000" w:themeColor="text1"/>
                <w:sz w:val="28"/>
              </w:rPr>
              <w:t xml:space="preserve">, утвержденных </w:t>
            </w:r>
            <w:hyperlink r:id="rId25" w:anchor="64U0IK" w:history="1">
              <w:r w:rsidRPr="00C317C0">
                <w:rPr>
                  <w:rStyle w:val="af8"/>
                  <w:color w:val="000000" w:themeColor="text1"/>
                  <w:sz w:val="28"/>
                  <w:u w:val="none"/>
                </w:rPr>
                <w:t xml:space="preserve">постановлением Правительства Российской Федерации от </w:t>
              </w:r>
              <w:r w:rsidRPr="00C317C0">
                <w:rPr>
                  <w:rStyle w:val="af8"/>
                  <w:color w:val="000000" w:themeColor="text1"/>
                  <w:sz w:val="28"/>
                  <w:u w:val="none"/>
                </w:rPr>
                <w:lastRenderedPageBreak/>
                <w:t>23 января 2016 г. N 29 "Об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требований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и о внесении изменений в Положение о составе разделов проектной документации и требованиях к их содержанию"</w:t>
              </w:r>
            </w:hyperlink>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lastRenderedPageBreak/>
              <w:t>62</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у)</w:t>
            </w:r>
            <w:r w:rsidRPr="00A15CAE">
              <w:rPr>
                <w:color w:val="000000" w:themeColor="text1"/>
                <w:sz w:val="28"/>
              </w:rPr>
              <w:t xml:space="preserve"> </w:t>
            </w:r>
            <w:r>
              <w:rPr>
                <w:color w:val="000000" w:themeColor="text1"/>
                <w:sz w:val="28"/>
              </w:rPr>
              <w:t>О</w:t>
            </w:r>
            <w:r w:rsidRPr="00A15CAE">
              <w:rPr>
                <w:color w:val="000000" w:themeColor="text1"/>
                <w:sz w:val="28"/>
              </w:rPr>
              <w:t>боснование принятой продолжительности строительства объекта капитального строительства и его отдельных этапов</w:t>
            </w:r>
          </w:p>
        </w:tc>
        <w:tc>
          <w:tcPr>
            <w:tcW w:w="709" w:type="dxa"/>
            <w:tcBorders>
              <w:left w:val="single" w:sz="8" w:space="0" w:color="auto"/>
            </w:tcBorders>
            <w:vAlign w:val="center"/>
          </w:tcPr>
          <w:p w:rsidR="008F5F14" w:rsidRPr="00241387" w:rsidRDefault="008F5F14" w:rsidP="008F5F14">
            <w:pPr>
              <w:ind w:left="-108" w:right="-108"/>
              <w:jc w:val="center"/>
              <w:rPr>
                <w:sz w:val="28"/>
                <w:szCs w:val="28"/>
              </w:rPr>
            </w:pPr>
            <w:r>
              <w:rPr>
                <w:sz w:val="28"/>
                <w:szCs w:val="28"/>
              </w:rPr>
              <w:t>63</w:t>
            </w:r>
          </w:p>
        </w:tc>
      </w:tr>
      <w:tr w:rsidR="008F5F14" w:rsidTr="0074078E">
        <w:trPr>
          <w:trHeight w:val="394"/>
        </w:trPr>
        <w:tc>
          <w:tcPr>
            <w:tcW w:w="2376" w:type="dxa"/>
            <w:tcBorders>
              <w:right w:val="single" w:sz="8" w:space="0" w:color="auto"/>
            </w:tcBorders>
            <w:vAlign w:val="center"/>
          </w:tcPr>
          <w:p w:rsidR="008F5F14" w:rsidRPr="00435928" w:rsidRDefault="008F5F14" w:rsidP="008F5F14">
            <w:pPr>
              <w:rPr>
                <w:szCs w:val="22"/>
              </w:rPr>
            </w:pPr>
          </w:p>
        </w:tc>
        <w:tc>
          <w:tcPr>
            <w:tcW w:w="7371" w:type="dxa"/>
            <w:tcBorders>
              <w:left w:val="single" w:sz="8" w:space="0" w:color="auto"/>
              <w:right w:val="single" w:sz="8" w:space="0" w:color="auto"/>
            </w:tcBorders>
          </w:tcPr>
          <w:p w:rsidR="008F5F14" w:rsidRPr="00A15CAE" w:rsidRDefault="008F5F14" w:rsidP="008F5F14">
            <w:pPr>
              <w:pStyle w:val="formattext"/>
              <w:spacing w:after="0"/>
              <w:jc w:val="both"/>
              <w:textAlignment w:val="baseline"/>
              <w:rPr>
                <w:color w:val="000000" w:themeColor="text1"/>
                <w:sz w:val="28"/>
              </w:rPr>
            </w:pPr>
            <w:r w:rsidRPr="00185BE7">
              <w:rPr>
                <w:b/>
                <w:color w:val="000000" w:themeColor="text1"/>
                <w:sz w:val="28"/>
              </w:rPr>
              <w:t>ф)</w:t>
            </w:r>
            <w:r w:rsidRPr="00A15CAE">
              <w:rPr>
                <w:color w:val="000000" w:themeColor="text1"/>
                <w:sz w:val="28"/>
              </w:rPr>
              <w:t xml:space="preserve"> </w:t>
            </w:r>
            <w:r>
              <w:rPr>
                <w:color w:val="000000" w:themeColor="text1"/>
                <w:sz w:val="28"/>
              </w:rPr>
              <w:t>П</w:t>
            </w:r>
            <w:r w:rsidRPr="00A15CAE">
              <w:rPr>
                <w:color w:val="000000" w:themeColor="text1"/>
                <w:sz w:val="28"/>
              </w:rPr>
              <w:t>еречень мероприятий по организации мониторинга за состоянием зданий и сооружений, расположенных в непосредственной близости от строящегося объекта, земляные, строительные, монтажные и иные работы на котором могут повлиять на техническое состояние и надежность таких зданий и сооружений</w:t>
            </w:r>
          </w:p>
        </w:tc>
        <w:tc>
          <w:tcPr>
            <w:tcW w:w="709" w:type="dxa"/>
            <w:tcBorders>
              <w:left w:val="single" w:sz="8" w:space="0" w:color="auto"/>
            </w:tcBorders>
            <w:vAlign w:val="center"/>
          </w:tcPr>
          <w:p w:rsidR="008F5F14" w:rsidRPr="00603340" w:rsidRDefault="008F5F14" w:rsidP="008F5F14">
            <w:pPr>
              <w:ind w:left="-108" w:right="-108"/>
              <w:jc w:val="center"/>
              <w:rPr>
                <w:sz w:val="28"/>
                <w:szCs w:val="28"/>
              </w:rPr>
            </w:pPr>
            <w:r w:rsidRPr="00603340">
              <w:rPr>
                <w:sz w:val="28"/>
                <w:szCs w:val="28"/>
              </w:rPr>
              <w:t>63</w:t>
            </w:r>
          </w:p>
        </w:tc>
      </w:tr>
      <w:tr w:rsidR="00597DBD" w:rsidRPr="006937BF" w:rsidTr="00943964">
        <w:trPr>
          <w:trHeight w:val="394"/>
        </w:trPr>
        <w:tc>
          <w:tcPr>
            <w:tcW w:w="2376" w:type="dxa"/>
            <w:tcBorders>
              <w:right w:val="single" w:sz="8" w:space="0" w:color="auto"/>
            </w:tcBorders>
            <w:vAlign w:val="center"/>
          </w:tcPr>
          <w:p w:rsidR="00597DBD" w:rsidRDefault="00597DBD" w:rsidP="00597DBD">
            <w:pPr>
              <w:ind w:right="-108"/>
              <w:rPr>
                <w:bCs/>
                <w:sz w:val="28"/>
                <w:szCs w:val="28"/>
              </w:rPr>
            </w:pPr>
            <w:r w:rsidRPr="00E66900">
              <w:rPr>
                <w:bCs/>
                <w:sz w:val="28"/>
                <w:szCs w:val="28"/>
              </w:rPr>
              <w:t>01343000975200</w:t>
            </w:r>
          </w:p>
          <w:p w:rsidR="00597DBD" w:rsidRPr="00435928" w:rsidRDefault="00597DBD" w:rsidP="00CE0EF5">
            <w:pPr>
              <w:rPr>
                <w:szCs w:val="22"/>
              </w:rPr>
            </w:pPr>
            <w:r w:rsidRPr="00E66900">
              <w:rPr>
                <w:bCs/>
                <w:sz w:val="28"/>
                <w:szCs w:val="28"/>
              </w:rPr>
              <w:t>001</w:t>
            </w:r>
            <w:r w:rsidRPr="00116D69">
              <w:rPr>
                <w:sz w:val="28"/>
                <w:szCs w:val="28"/>
              </w:rPr>
              <w:t>-</w:t>
            </w:r>
            <w:r w:rsidR="00CE0EF5">
              <w:rPr>
                <w:sz w:val="28"/>
                <w:szCs w:val="28"/>
              </w:rPr>
              <w:t>ПОС</w:t>
            </w:r>
            <w:r>
              <w:rPr>
                <w:sz w:val="28"/>
                <w:szCs w:val="28"/>
              </w:rPr>
              <w:t>.ГЧ</w:t>
            </w:r>
          </w:p>
        </w:tc>
        <w:tc>
          <w:tcPr>
            <w:tcW w:w="7371" w:type="dxa"/>
            <w:tcBorders>
              <w:left w:val="single" w:sz="8" w:space="0" w:color="auto"/>
              <w:right w:val="single" w:sz="8" w:space="0" w:color="auto"/>
            </w:tcBorders>
            <w:vAlign w:val="center"/>
          </w:tcPr>
          <w:p w:rsidR="00597DBD" w:rsidRPr="009230D6" w:rsidRDefault="00597DBD" w:rsidP="00597DBD">
            <w:pPr>
              <w:jc w:val="both"/>
              <w:rPr>
                <w:sz w:val="28"/>
                <w:szCs w:val="28"/>
              </w:rPr>
            </w:pPr>
            <w:r>
              <w:rPr>
                <w:b/>
                <w:sz w:val="28"/>
                <w:szCs w:val="28"/>
              </w:rPr>
              <w:t>Графическая часть</w:t>
            </w:r>
          </w:p>
        </w:tc>
        <w:tc>
          <w:tcPr>
            <w:tcW w:w="709" w:type="dxa"/>
            <w:tcBorders>
              <w:left w:val="single" w:sz="8" w:space="0" w:color="auto"/>
            </w:tcBorders>
          </w:tcPr>
          <w:p w:rsidR="00597DBD" w:rsidRPr="00603340" w:rsidRDefault="00597DBD" w:rsidP="00603340">
            <w:pPr>
              <w:jc w:val="center"/>
              <w:rPr>
                <w:sz w:val="28"/>
                <w:szCs w:val="28"/>
              </w:rPr>
            </w:pPr>
          </w:p>
        </w:tc>
      </w:tr>
      <w:tr w:rsidR="00597DBD" w:rsidRPr="006937BF" w:rsidTr="00943964">
        <w:trPr>
          <w:trHeight w:val="394"/>
        </w:trPr>
        <w:tc>
          <w:tcPr>
            <w:tcW w:w="2376" w:type="dxa"/>
            <w:tcBorders>
              <w:right w:val="single" w:sz="8" w:space="0" w:color="auto"/>
            </w:tcBorders>
            <w:vAlign w:val="center"/>
          </w:tcPr>
          <w:p w:rsidR="00597DBD" w:rsidRPr="00435928" w:rsidRDefault="00597DBD" w:rsidP="00597DBD">
            <w:pPr>
              <w:rPr>
                <w:szCs w:val="22"/>
              </w:rPr>
            </w:pPr>
          </w:p>
        </w:tc>
        <w:tc>
          <w:tcPr>
            <w:tcW w:w="7371" w:type="dxa"/>
            <w:tcBorders>
              <w:left w:val="single" w:sz="8" w:space="0" w:color="auto"/>
              <w:right w:val="single" w:sz="8" w:space="0" w:color="auto"/>
            </w:tcBorders>
          </w:tcPr>
          <w:p w:rsidR="00597DBD" w:rsidRPr="00060A37" w:rsidRDefault="00597DBD" w:rsidP="00E235D1">
            <w:pPr>
              <w:autoSpaceDE w:val="0"/>
              <w:autoSpaceDN w:val="0"/>
              <w:adjustRightInd w:val="0"/>
              <w:jc w:val="both"/>
              <w:rPr>
                <w:sz w:val="28"/>
                <w:szCs w:val="28"/>
              </w:rPr>
            </w:pPr>
            <w:r w:rsidRPr="00CD7DF5">
              <w:rPr>
                <w:b/>
                <w:sz w:val="28"/>
                <w:szCs w:val="28"/>
              </w:rPr>
              <w:t>Лист 1</w:t>
            </w:r>
            <w:r w:rsidRPr="00CD7DF5">
              <w:rPr>
                <w:sz w:val="28"/>
                <w:szCs w:val="28"/>
              </w:rPr>
              <w:t xml:space="preserve"> </w:t>
            </w:r>
            <w:r w:rsidR="00B81FD4">
              <w:rPr>
                <w:sz w:val="28"/>
                <w:szCs w:val="28"/>
              </w:rPr>
              <w:t xml:space="preserve">Строительный </w:t>
            </w:r>
            <w:r w:rsidR="00E235D1">
              <w:rPr>
                <w:sz w:val="28"/>
                <w:szCs w:val="28"/>
              </w:rPr>
              <w:t>ген</w:t>
            </w:r>
            <w:r w:rsidR="00B81FD4">
              <w:rPr>
                <w:sz w:val="28"/>
                <w:szCs w:val="28"/>
              </w:rPr>
              <w:t xml:space="preserve">еральный </w:t>
            </w:r>
            <w:r w:rsidR="00E235D1">
              <w:rPr>
                <w:sz w:val="28"/>
                <w:szCs w:val="28"/>
              </w:rPr>
              <w:t>план М 1:500</w:t>
            </w:r>
          </w:p>
        </w:tc>
        <w:tc>
          <w:tcPr>
            <w:tcW w:w="709" w:type="dxa"/>
            <w:tcBorders>
              <w:left w:val="single" w:sz="8" w:space="0" w:color="auto"/>
            </w:tcBorders>
          </w:tcPr>
          <w:p w:rsidR="00597DBD" w:rsidRPr="00603340" w:rsidRDefault="00FC3B9E" w:rsidP="007C150A">
            <w:pPr>
              <w:jc w:val="center"/>
              <w:rPr>
                <w:sz w:val="28"/>
                <w:szCs w:val="28"/>
              </w:rPr>
            </w:pPr>
            <w:r w:rsidRPr="00603340">
              <w:rPr>
                <w:sz w:val="28"/>
                <w:szCs w:val="28"/>
              </w:rPr>
              <w:t>7</w:t>
            </w:r>
            <w:r w:rsidR="007C150A">
              <w:rPr>
                <w:sz w:val="28"/>
                <w:szCs w:val="28"/>
              </w:rPr>
              <w:t>0</w:t>
            </w:r>
          </w:p>
        </w:tc>
      </w:tr>
      <w:tr w:rsidR="00597DBD" w:rsidRPr="006937BF" w:rsidTr="00943964">
        <w:trPr>
          <w:trHeight w:val="394"/>
        </w:trPr>
        <w:tc>
          <w:tcPr>
            <w:tcW w:w="2376" w:type="dxa"/>
            <w:tcBorders>
              <w:right w:val="single" w:sz="8" w:space="0" w:color="auto"/>
            </w:tcBorders>
            <w:vAlign w:val="center"/>
          </w:tcPr>
          <w:p w:rsidR="00597DBD" w:rsidRPr="00CB4972" w:rsidRDefault="00597DBD" w:rsidP="007C150A">
            <w:pPr>
              <w:ind w:right="-108"/>
              <w:rPr>
                <w:bCs/>
                <w:sz w:val="28"/>
                <w:szCs w:val="28"/>
              </w:rPr>
            </w:pPr>
          </w:p>
        </w:tc>
        <w:tc>
          <w:tcPr>
            <w:tcW w:w="7371" w:type="dxa"/>
            <w:tcBorders>
              <w:left w:val="single" w:sz="8" w:space="0" w:color="auto"/>
              <w:right w:val="single" w:sz="8" w:space="0" w:color="auto"/>
            </w:tcBorders>
          </w:tcPr>
          <w:p w:rsidR="00597DBD" w:rsidRPr="001F0EB9" w:rsidRDefault="001F0EB9" w:rsidP="00597DBD">
            <w:pPr>
              <w:autoSpaceDE w:val="0"/>
              <w:autoSpaceDN w:val="0"/>
              <w:adjustRightInd w:val="0"/>
              <w:jc w:val="both"/>
              <w:rPr>
                <w:sz w:val="28"/>
                <w:szCs w:val="28"/>
              </w:rPr>
            </w:pPr>
            <w:r w:rsidRPr="00CD7DF5">
              <w:rPr>
                <w:b/>
                <w:sz w:val="28"/>
                <w:szCs w:val="28"/>
              </w:rPr>
              <w:t>Лист 1</w:t>
            </w:r>
            <w:r w:rsidRPr="00CD7DF5">
              <w:rPr>
                <w:sz w:val="28"/>
                <w:szCs w:val="28"/>
              </w:rPr>
              <w:t xml:space="preserve"> </w:t>
            </w:r>
            <w:r>
              <w:rPr>
                <w:sz w:val="28"/>
                <w:szCs w:val="28"/>
              </w:rPr>
              <w:t>Календарный план</w:t>
            </w:r>
          </w:p>
        </w:tc>
        <w:tc>
          <w:tcPr>
            <w:tcW w:w="709" w:type="dxa"/>
            <w:tcBorders>
              <w:left w:val="single" w:sz="8" w:space="0" w:color="auto"/>
            </w:tcBorders>
          </w:tcPr>
          <w:p w:rsidR="00597DBD" w:rsidRPr="00241387" w:rsidRDefault="00597DBD" w:rsidP="00597DBD">
            <w:pPr>
              <w:jc w:val="center"/>
            </w:pPr>
          </w:p>
        </w:tc>
      </w:tr>
      <w:tr w:rsidR="00597DBD" w:rsidRPr="006937BF" w:rsidTr="00943964">
        <w:trPr>
          <w:trHeight w:val="394"/>
        </w:trPr>
        <w:tc>
          <w:tcPr>
            <w:tcW w:w="2376" w:type="dxa"/>
            <w:tcBorders>
              <w:right w:val="single" w:sz="8" w:space="0" w:color="auto"/>
            </w:tcBorders>
            <w:vAlign w:val="center"/>
          </w:tcPr>
          <w:p w:rsidR="00597DBD" w:rsidRPr="00435928" w:rsidRDefault="00597DBD" w:rsidP="00597DBD">
            <w:pPr>
              <w:rPr>
                <w:szCs w:val="22"/>
              </w:rPr>
            </w:pPr>
          </w:p>
        </w:tc>
        <w:tc>
          <w:tcPr>
            <w:tcW w:w="7371" w:type="dxa"/>
            <w:tcBorders>
              <w:left w:val="single" w:sz="8" w:space="0" w:color="auto"/>
              <w:right w:val="single" w:sz="8" w:space="0" w:color="auto"/>
            </w:tcBorders>
            <w:vAlign w:val="center"/>
          </w:tcPr>
          <w:p w:rsidR="00597DBD" w:rsidRPr="009230D6" w:rsidRDefault="00597DBD" w:rsidP="00597DBD">
            <w:pPr>
              <w:jc w:val="both"/>
              <w:rPr>
                <w:b/>
                <w:sz w:val="28"/>
                <w:szCs w:val="28"/>
              </w:rPr>
            </w:pPr>
          </w:p>
        </w:tc>
        <w:tc>
          <w:tcPr>
            <w:tcW w:w="709" w:type="dxa"/>
            <w:tcBorders>
              <w:left w:val="single" w:sz="8" w:space="0" w:color="auto"/>
            </w:tcBorders>
          </w:tcPr>
          <w:p w:rsidR="00597DBD" w:rsidRPr="00241387" w:rsidRDefault="00597DBD" w:rsidP="00597DBD">
            <w:pPr>
              <w:jc w:val="center"/>
            </w:pPr>
          </w:p>
        </w:tc>
      </w:tr>
    </w:tbl>
    <w:p w:rsidR="006A72F4" w:rsidRDefault="006A72F4" w:rsidP="00632F62">
      <w:pPr>
        <w:tabs>
          <w:tab w:val="left" w:pos="2040"/>
          <w:tab w:val="center" w:pos="4996"/>
        </w:tabs>
        <w:spacing w:before="60" w:after="60" w:line="360" w:lineRule="auto"/>
        <w:rPr>
          <w:b/>
          <w:sz w:val="28"/>
          <w:szCs w:val="28"/>
        </w:rPr>
        <w:sectPr w:rsidR="006A72F4" w:rsidSect="00F26414">
          <w:headerReference w:type="default" r:id="rId26"/>
          <w:footerReference w:type="default" r:id="rId27"/>
          <w:headerReference w:type="first" r:id="rId28"/>
          <w:type w:val="continuous"/>
          <w:pgSz w:w="11906" w:h="16838" w:code="9"/>
          <w:pgMar w:top="617" w:right="851" w:bottom="1985" w:left="1418" w:header="142" w:footer="113" w:gutter="0"/>
          <w:cols w:space="720"/>
          <w:titlePg/>
          <w:docGrid w:linePitch="360"/>
        </w:sectPr>
      </w:pPr>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268"/>
        <w:gridCol w:w="6521"/>
        <w:gridCol w:w="850"/>
      </w:tblGrid>
      <w:tr w:rsidR="009C275D" w:rsidRPr="0093506E" w:rsidTr="009C275D">
        <w:trPr>
          <w:trHeight w:val="715"/>
        </w:trPr>
        <w:tc>
          <w:tcPr>
            <w:tcW w:w="10456" w:type="dxa"/>
            <w:gridSpan w:val="4"/>
            <w:tcBorders>
              <w:top w:val="nil"/>
              <w:bottom w:val="single" w:sz="8" w:space="0" w:color="auto"/>
            </w:tcBorders>
            <w:vAlign w:val="center"/>
          </w:tcPr>
          <w:p w:rsidR="009C275D" w:rsidRPr="007B5902" w:rsidRDefault="009C275D" w:rsidP="009C275D">
            <w:pPr>
              <w:pStyle w:val="aff0"/>
              <w:spacing w:line="276" w:lineRule="auto"/>
              <w:ind w:right="-108"/>
              <w:rPr>
                <w:sz w:val="16"/>
                <w:szCs w:val="16"/>
              </w:rPr>
            </w:pPr>
            <w:r w:rsidRPr="007B5902">
              <w:rPr>
                <w:sz w:val="28"/>
                <w:szCs w:val="28"/>
              </w:rPr>
              <w:lastRenderedPageBreak/>
              <w:t>Состав проектной документации</w:t>
            </w:r>
          </w:p>
        </w:tc>
      </w:tr>
      <w:tr w:rsidR="009C275D" w:rsidRPr="0093506E" w:rsidTr="009C275D">
        <w:trPr>
          <w:trHeight w:val="370"/>
        </w:trPr>
        <w:tc>
          <w:tcPr>
            <w:tcW w:w="817" w:type="dxa"/>
            <w:tcBorders>
              <w:top w:val="single" w:sz="8" w:space="0" w:color="auto"/>
              <w:right w:val="single" w:sz="8" w:space="0" w:color="auto"/>
            </w:tcBorders>
            <w:vAlign w:val="center"/>
          </w:tcPr>
          <w:p w:rsidR="009C275D" w:rsidRPr="007B5902" w:rsidRDefault="009C275D" w:rsidP="009C275D">
            <w:pPr>
              <w:ind w:left="-142" w:right="-107"/>
              <w:jc w:val="center"/>
              <w:rPr>
                <w:b/>
                <w:szCs w:val="24"/>
              </w:rPr>
            </w:pPr>
            <w:r w:rsidRPr="007B5902">
              <w:rPr>
                <w:b/>
                <w:szCs w:val="24"/>
              </w:rPr>
              <w:t xml:space="preserve"> Номер тома</w:t>
            </w:r>
          </w:p>
        </w:tc>
        <w:tc>
          <w:tcPr>
            <w:tcW w:w="2268" w:type="dxa"/>
            <w:tcBorders>
              <w:top w:val="single" w:sz="8" w:space="0" w:color="auto"/>
              <w:left w:val="single" w:sz="8" w:space="0" w:color="auto"/>
              <w:right w:val="single" w:sz="8" w:space="0" w:color="auto"/>
            </w:tcBorders>
            <w:vAlign w:val="center"/>
          </w:tcPr>
          <w:p w:rsidR="009C275D" w:rsidRPr="007B5902" w:rsidRDefault="009C275D" w:rsidP="009C275D">
            <w:pPr>
              <w:ind w:left="-108"/>
              <w:jc w:val="center"/>
              <w:rPr>
                <w:b/>
                <w:szCs w:val="24"/>
              </w:rPr>
            </w:pPr>
            <w:r w:rsidRPr="007B5902">
              <w:rPr>
                <w:b/>
                <w:szCs w:val="24"/>
              </w:rPr>
              <w:t xml:space="preserve"> Обозначение</w:t>
            </w:r>
          </w:p>
        </w:tc>
        <w:tc>
          <w:tcPr>
            <w:tcW w:w="6521" w:type="dxa"/>
            <w:tcBorders>
              <w:top w:val="single" w:sz="8" w:space="0" w:color="auto"/>
              <w:left w:val="single" w:sz="8" w:space="0" w:color="auto"/>
              <w:right w:val="single" w:sz="8" w:space="0" w:color="auto"/>
            </w:tcBorders>
            <w:vAlign w:val="center"/>
          </w:tcPr>
          <w:p w:rsidR="009C275D" w:rsidRPr="007B5902" w:rsidRDefault="009C275D" w:rsidP="009C275D">
            <w:pPr>
              <w:ind w:left="-108" w:right="-108"/>
              <w:jc w:val="center"/>
              <w:rPr>
                <w:b/>
                <w:szCs w:val="24"/>
              </w:rPr>
            </w:pPr>
            <w:r w:rsidRPr="007B5902">
              <w:rPr>
                <w:b/>
                <w:szCs w:val="24"/>
              </w:rPr>
              <w:t>Наименование</w:t>
            </w:r>
          </w:p>
        </w:tc>
        <w:tc>
          <w:tcPr>
            <w:tcW w:w="850" w:type="dxa"/>
            <w:tcBorders>
              <w:top w:val="single" w:sz="8" w:space="0" w:color="auto"/>
              <w:left w:val="single" w:sz="8" w:space="0" w:color="auto"/>
            </w:tcBorders>
            <w:vAlign w:val="center"/>
          </w:tcPr>
          <w:p w:rsidR="009C275D" w:rsidRPr="007B5902" w:rsidRDefault="009C275D" w:rsidP="009C275D">
            <w:pPr>
              <w:ind w:left="-250" w:right="-108"/>
              <w:jc w:val="center"/>
              <w:rPr>
                <w:b/>
                <w:szCs w:val="24"/>
              </w:rPr>
            </w:pPr>
            <w:r w:rsidRPr="007B5902">
              <w:rPr>
                <w:b/>
                <w:szCs w:val="24"/>
              </w:rPr>
              <w:t xml:space="preserve">  Примечание</w:t>
            </w:r>
          </w:p>
        </w:tc>
      </w:tr>
      <w:tr w:rsidR="009C275D" w:rsidRPr="0093506E" w:rsidTr="009C275D">
        <w:trPr>
          <w:trHeight w:val="544"/>
        </w:trPr>
        <w:tc>
          <w:tcPr>
            <w:tcW w:w="817" w:type="dxa"/>
            <w:tcBorders>
              <w:right w:val="single" w:sz="8" w:space="0" w:color="auto"/>
            </w:tcBorders>
            <w:vAlign w:val="center"/>
          </w:tcPr>
          <w:p w:rsidR="009C275D" w:rsidRPr="007B5902" w:rsidRDefault="009C275D" w:rsidP="009C275D">
            <w:pPr>
              <w:jc w:val="center"/>
              <w:rPr>
                <w:b/>
                <w:sz w:val="28"/>
                <w:szCs w:val="28"/>
              </w:rPr>
            </w:pPr>
            <w:r w:rsidRPr="007B5902">
              <w:rPr>
                <w:b/>
                <w:sz w:val="28"/>
                <w:szCs w:val="28"/>
              </w:rPr>
              <w:t>1</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CB4972" w:rsidRDefault="009C275D" w:rsidP="009C275D">
            <w:pPr>
              <w:ind w:right="-108"/>
              <w:rPr>
                <w:bCs/>
                <w:sz w:val="28"/>
                <w:szCs w:val="28"/>
              </w:rPr>
            </w:pPr>
            <w:r w:rsidRPr="00E66900">
              <w:rPr>
                <w:bCs/>
                <w:sz w:val="28"/>
                <w:szCs w:val="28"/>
              </w:rPr>
              <w:t>001</w:t>
            </w:r>
            <w:r>
              <w:rPr>
                <w:sz w:val="28"/>
                <w:szCs w:val="28"/>
              </w:rPr>
              <w:t xml:space="preserve">- </w:t>
            </w:r>
            <w:r w:rsidRPr="007B5902">
              <w:rPr>
                <w:sz w:val="28"/>
                <w:szCs w:val="28"/>
              </w:rPr>
              <w:t>ПЗ</w:t>
            </w:r>
          </w:p>
        </w:tc>
        <w:tc>
          <w:tcPr>
            <w:tcW w:w="6521" w:type="dxa"/>
            <w:tcBorders>
              <w:left w:val="single" w:sz="8" w:space="0" w:color="auto"/>
              <w:right w:val="single" w:sz="8" w:space="0" w:color="auto"/>
            </w:tcBorders>
            <w:vAlign w:val="center"/>
          </w:tcPr>
          <w:p w:rsidR="009C275D" w:rsidRPr="007B5902" w:rsidRDefault="009C275D" w:rsidP="009C275D">
            <w:pPr>
              <w:ind w:right="-108"/>
              <w:rPr>
                <w:sz w:val="28"/>
                <w:szCs w:val="28"/>
              </w:rPr>
            </w:pPr>
            <w:r w:rsidRPr="007B5902">
              <w:rPr>
                <w:b/>
                <w:sz w:val="28"/>
                <w:szCs w:val="28"/>
              </w:rPr>
              <w:t xml:space="preserve">Раздел 1 </w:t>
            </w:r>
            <w:r w:rsidRPr="007B5902">
              <w:rPr>
                <w:sz w:val="28"/>
                <w:szCs w:val="28"/>
              </w:rPr>
              <w:t>«Пояснительная записка»</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468"/>
        </w:trPr>
        <w:tc>
          <w:tcPr>
            <w:tcW w:w="817" w:type="dxa"/>
            <w:tcBorders>
              <w:right w:val="single" w:sz="8" w:space="0" w:color="auto"/>
            </w:tcBorders>
            <w:vAlign w:val="center"/>
          </w:tcPr>
          <w:p w:rsidR="009C275D" w:rsidRPr="007B5902" w:rsidRDefault="009C275D" w:rsidP="009C275D">
            <w:pPr>
              <w:jc w:val="center"/>
              <w:rPr>
                <w:b/>
                <w:sz w:val="28"/>
                <w:szCs w:val="28"/>
              </w:rPr>
            </w:pPr>
            <w:r w:rsidRPr="007B5902">
              <w:rPr>
                <w:b/>
                <w:sz w:val="28"/>
                <w:szCs w:val="28"/>
              </w:rPr>
              <w:t>2</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001</w:t>
            </w:r>
            <w:r>
              <w:rPr>
                <w:sz w:val="28"/>
                <w:szCs w:val="28"/>
              </w:rPr>
              <w:t xml:space="preserve">- </w:t>
            </w:r>
            <w:r w:rsidRPr="007B5902">
              <w:rPr>
                <w:sz w:val="28"/>
                <w:szCs w:val="28"/>
              </w:rPr>
              <w:t>ПЗУ</w:t>
            </w:r>
          </w:p>
        </w:tc>
        <w:tc>
          <w:tcPr>
            <w:tcW w:w="6521" w:type="dxa"/>
            <w:tcBorders>
              <w:left w:val="single" w:sz="8" w:space="0" w:color="auto"/>
              <w:right w:val="single" w:sz="8" w:space="0" w:color="auto"/>
            </w:tcBorders>
            <w:vAlign w:val="center"/>
          </w:tcPr>
          <w:p w:rsidR="009C275D" w:rsidRDefault="009C275D" w:rsidP="009C275D">
            <w:pPr>
              <w:ind w:right="-108"/>
              <w:rPr>
                <w:sz w:val="28"/>
                <w:szCs w:val="28"/>
              </w:rPr>
            </w:pPr>
            <w:r w:rsidRPr="007B5902">
              <w:rPr>
                <w:b/>
                <w:sz w:val="28"/>
                <w:szCs w:val="28"/>
              </w:rPr>
              <w:t>Раздел 2 «</w:t>
            </w:r>
            <w:r w:rsidRPr="007B5902">
              <w:rPr>
                <w:sz w:val="28"/>
                <w:szCs w:val="28"/>
              </w:rPr>
              <w:t xml:space="preserve">Схема планировочной организации </w:t>
            </w:r>
          </w:p>
          <w:p w:rsidR="009C275D" w:rsidRPr="007B5902" w:rsidRDefault="009C275D" w:rsidP="009C275D">
            <w:pPr>
              <w:ind w:right="-108"/>
              <w:rPr>
                <w:b/>
                <w:sz w:val="28"/>
                <w:szCs w:val="28"/>
              </w:rPr>
            </w:pPr>
            <w:r w:rsidRPr="007B5902">
              <w:rPr>
                <w:sz w:val="28"/>
                <w:szCs w:val="28"/>
              </w:rPr>
              <w:t>земельного участка»</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372"/>
        </w:trPr>
        <w:tc>
          <w:tcPr>
            <w:tcW w:w="817" w:type="dxa"/>
            <w:tcBorders>
              <w:right w:val="single" w:sz="8" w:space="0" w:color="auto"/>
            </w:tcBorders>
            <w:vAlign w:val="center"/>
          </w:tcPr>
          <w:p w:rsidR="009C275D" w:rsidRPr="007B5902" w:rsidRDefault="009C275D" w:rsidP="009C275D">
            <w:pPr>
              <w:jc w:val="center"/>
              <w:rPr>
                <w:b/>
                <w:sz w:val="28"/>
                <w:szCs w:val="28"/>
              </w:rPr>
            </w:pPr>
            <w:r>
              <w:rPr>
                <w:b/>
                <w:sz w:val="28"/>
                <w:szCs w:val="28"/>
              </w:rPr>
              <w:t>3</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w:t>
            </w:r>
            <w:r>
              <w:rPr>
                <w:sz w:val="28"/>
                <w:szCs w:val="28"/>
              </w:rPr>
              <w:t xml:space="preserve">1- </w:t>
            </w:r>
            <w:r w:rsidRPr="007B5902">
              <w:rPr>
                <w:sz w:val="28"/>
                <w:szCs w:val="28"/>
              </w:rPr>
              <w:t>АР</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b/>
                <w:sz w:val="28"/>
                <w:szCs w:val="28"/>
              </w:rPr>
              <w:t>Раздел 3</w:t>
            </w:r>
            <w:r w:rsidRPr="007B5902">
              <w:rPr>
                <w:sz w:val="28"/>
                <w:szCs w:val="28"/>
              </w:rPr>
              <w:t xml:space="preserve"> «Архитектурные решения»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434"/>
        </w:trPr>
        <w:tc>
          <w:tcPr>
            <w:tcW w:w="817" w:type="dxa"/>
            <w:tcBorders>
              <w:right w:val="single" w:sz="8" w:space="0" w:color="auto"/>
            </w:tcBorders>
            <w:vAlign w:val="center"/>
          </w:tcPr>
          <w:p w:rsidR="009C275D" w:rsidRPr="007B5902" w:rsidRDefault="009C275D" w:rsidP="009C275D">
            <w:pPr>
              <w:jc w:val="center"/>
              <w:rPr>
                <w:b/>
                <w:sz w:val="28"/>
                <w:szCs w:val="28"/>
              </w:rPr>
            </w:pPr>
            <w:r w:rsidRPr="007B5902">
              <w:rPr>
                <w:b/>
                <w:sz w:val="28"/>
                <w:szCs w:val="28"/>
              </w:rPr>
              <w:t>4</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КР</w:t>
            </w:r>
          </w:p>
        </w:tc>
        <w:tc>
          <w:tcPr>
            <w:tcW w:w="6521" w:type="dxa"/>
            <w:tcBorders>
              <w:left w:val="single" w:sz="8" w:space="0" w:color="auto"/>
              <w:right w:val="single" w:sz="8" w:space="0" w:color="auto"/>
            </w:tcBorders>
            <w:vAlign w:val="center"/>
          </w:tcPr>
          <w:p w:rsidR="009C275D" w:rsidRDefault="009C275D" w:rsidP="009C275D">
            <w:pPr>
              <w:ind w:right="-108"/>
              <w:rPr>
                <w:sz w:val="28"/>
                <w:szCs w:val="28"/>
              </w:rPr>
            </w:pPr>
            <w:r w:rsidRPr="007B5902">
              <w:rPr>
                <w:b/>
                <w:sz w:val="28"/>
                <w:szCs w:val="28"/>
              </w:rPr>
              <w:t>Раздел 4</w:t>
            </w:r>
            <w:r w:rsidRPr="007B5902">
              <w:rPr>
                <w:sz w:val="28"/>
                <w:szCs w:val="28"/>
              </w:rPr>
              <w:t xml:space="preserve"> «Конструктивные и объемно </w:t>
            </w:r>
            <w:r>
              <w:rPr>
                <w:sz w:val="28"/>
                <w:szCs w:val="28"/>
              </w:rPr>
              <w:t>-</w:t>
            </w:r>
          </w:p>
          <w:p w:rsidR="009C275D" w:rsidRPr="007B5902" w:rsidRDefault="009C275D" w:rsidP="009C275D">
            <w:pPr>
              <w:ind w:right="-108"/>
              <w:rPr>
                <w:sz w:val="28"/>
                <w:szCs w:val="28"/>
              </w:rPr>
            </w:pPr>
            <w:r w:rsidRPr="007B5902">
              <w:rPr>
                <w:sz w:val="28"/>
                <w:szCs w:val="28"/>
              </w:rPr>
              <w:t>планировочные решения»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1069"/>
        </w:trPr>
        <w:tc>
          <w:tcPr>
            <w:tcW w:w="817" w:type="dxa"/>
            <w:tcBorders>
              <w:right w:val="single" w:sz="8" w:space="0" w:color="auto"/>
            </w:tcBorders>
            <w:shd w:val="clear" w:color="auto" w:fill="auto"/>
            <w:vAlign w:val="center"/>
          </w:tcPr>
          <w:p w:rsidR="009C275D" w:rsidRPr="007B5902" w:rsidRDefault="009C275D" w:rsidP="009C275D">
            <w:pPr>
              <w:jc w:val="center"/>
              <w:rPr>
                <w:b/>
                <w:sz w:val="28"/>
                <w:szCs w:val="28"/>
              </w:rPr>
            </w:pPr>
          </w:p>
        </w:tc>
        <w:tc>
          <w:tcPr>
            <w:tcW w:w="8789" w:type="dxa"/>
            <w:gridSpan w:val="2"/>
            <w:tcBorders>
              <w:left w:val="single" w:sz="8" w:space="0" w:color="auto"/>
              <w:right w:val="single" w:sz="8" w:space="0" w:color="auto"/>
            </w:tcBorders>
            <w:shd w:val="clear" w:color="auto" w:fill="auto"/>
            <w:vAlign w:val="center"/>
          </w:tcPr>
          <w:p w:rsidR="009C275D" w:rsidRPr="007B5902" w:rsidRDefault="009C275D" w:rsidP="009C275D">
            <w:pPr>
              <w:ind w:right="-108"/>
              <w:jc w:val="center"/>
              <w:rPr>
                <w:b/>
                <w:sz w:val="28"/>
                <w:szCs w:val="28"/>
              </w:rPr>
            </w:pPr>
            <w:r w:rsidRPr="007B5902">
              <w:rPr>
                <w:b/>
                <w:sz w:val="28"/>
                <w:szCs w:val="28"/>
              </w:rPr>
              <w:t>Раздел 5</w:t>
            </w:r>
            <w:r>
              <w:rPr>
                <w:b/>
                <w:sz w:val="28"/>
                <w:szCs w:val="28"/>
              </w:rPr>
              <w:t xml:space="preserve"> </w:t>
            </w:r>
            <w:r w:rsidRPr="007B5902">
              <w:rPr>
                <w:b/>
                <w:sz w:val="28"/>
                <w:szCs w:val="28"/>
              </w:rPr>
              <w:t>«Сведения об инженерном оборудовании, о сетях</w:t>
            </w:r>
          </w:p>
          <w:p w:rsidR="009C275D" w:rsidRPr="007B5902" w:rsidRDefault="009C275D" w:rsidP="009C275D">
            <w:pPr>
              <w:ind w:right="-108"/>
              <w:jc w:val="center"/>
              <w:rPr>
                <w:b/>
                <w:sz w:val="28"/>
                <w:szCs w:val="28"/>
              </w:rPr>
            </w:pPr>
            <w:r w:rsidRPr="007B5902">
              <w:rPr>
                <w:b/>
                <w:sz w:val="28"/>
                <w:szCs w:val="28"/>
              </w:rPr>
              <w:t>инженерно</w:t>
            </w:r>
            <w:r w:rsidRPr="007B5902">
              <w:rPr>
                <w:sz w:val="28"/>
                <w:szCs w:val="28"/>
              </w:rPr>
              <w:t>-</w:t>
            </w:r>
            <w:r w:rsidRPr="007B5902">
              <w:rPr>
                <w:b/>
                <w:sz w:val="28"/>
                <w:szCs w:val="28"/>
              </w:rPr>
              <w:t>технического обеспечения, перечень инженерно-технических мероприятий, содержание технологических</w:t>
            </w:r>
          </w:p>
          <w:p w:rsidR="009C275D" w:rsidRPr="007B5902" w:rsidRDefault="009C275D" w:rsidP="009C275D">
            <w:pPr>
              <w:ind w:right="-108"/>
              <w:jc w:val="center"/>
              <w:rPr>
                <w:sz w:val="28"/>
                <w:szCs w:val="28"/>
              </w:rPr>
            </w:pPr>
            <w:r w:rsidRPr="007B5902">
              <w:rPr>
                <w:b/>
                <w:sz w:val="28"/>
                <w:szCs w:val="28"/>
              </w:rPr>
              <w:t>решений»</w:t>
            </w:r>
          </w:p>
        </w:tc>
        <w:tc>
          <w:tcPr>
            <w:tcW w:w="850" w:type="dxa"/>
            <w:tcBorders>
              <w:left w:val="single" w:sz="8" w:space="0" w:color="auto"/>
            </w:tcBorders>
            <w:shd w:val="clear" w:color="auto" w:fill="auto"/>
            <w:vAlign w:val="center"/>
          </w:tcPr>
          <w:p w:rsidR="009C275D" w:rsidRPr="007B5902" w:rsidRDefault="009C275D" w:rsidP="009C275D">
            <w:pPr>
              <w:ind w:left="-108" w:right="-108"/>
              <w:jc w:val="center"/>
              <w:rPr>
                <w:b/>
                <w:sz w:val="28"/>
                <w:szCs w:val="28"/>
              </w:rPr>
            </w:pPr>
          </w:p>
        </w:tc>
      </w:tr>
      <w:tr w:rsidR="009C275D" w:rsidRPr="0093506E" w:rsidTr="009C275D">
        <w:trPr>
          <w:trHeight w:val="478"/>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5.1</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ИОС1</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rStyle w:val="aff1"/>
                <w:sz w:val="28"/>
                <w:szCs w:val="28"/>
              </w:rPr>
              <w:t>Подраздел 1</w:t>
            </w:r>
            <w:r w:rsidRPr="007B5902">
              <w:rPr>
                <w:sz w:val="28"/>
                <w:szCs w:val="28"/>
              </w:rPr>
              <w:t xml:space="preserve"> «Система электроснабжения»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40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5.2</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ИОС2</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rStyle w:val="aff1"/>
                <w:sz w:val="28"/>
                <w:szCs w:val="28"/>
              </w:rPr>
              <w:t xml:space="preserve">Подраздел 2 </w:t>
            </w:r>
            <w:r w:rsidRPr="007B5902">
              <w:rPr>
                <w:rStyle w:val="aff1"/>
                <w:b w:val="0"/>
                <w:sz w:val="28"/>
                <w:szCs w:val="28"/>
              </w:rPr>
              <w:t>«Система водоснабжения»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31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5.3</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ИОС3</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rStyle w:val="aff1"/>
                <w:sz w:val="28"/>
                <w:szCs w:val="28"/>
              </w:rPr>
              <w:t xml:space="preserve">Подраздел 3 </w:t>
            </w:r>
            <w:r w:rsidRPr="007B5902">
              <w:rPr>
                <w:rStyle w:val="aff1"/>
                <w:b w:val="0"/>
                <w:sz w:val="28"/>
                <w:szCs w:val="28"/>
              </w:rPr>
              <w:t>«Система водоотведения»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269"/>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5.4</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ИОС4</w:t>
            </w:r>
          </w:p>
        </w:tc>
        <w:tc>
          <w:tcPr>
            <w:tcW w:w="6521" w:type="dxa"/>
            <w:tcBorders>
              <w:left w:val="single" w:sz="8" w:space="0" w:color="auto"/>
              <w:right w:val="single" w:sz="8" w:space="0" w:color="auto"/>
            </w:tcBorders>
            <w:vAlign w:val="center"/>
          </w:tcPr>
          <w:p w:rsidR="009C275D" w:rsidRPr="007B5902" w:rsidRDefault="009C275D" w:rsidP="009C275D">
            <w:pPr>
              <w:ind w:right="-108"/>
              <w:rPr>
                <w:sz w:val="28"/>
                <w:szCs w:val="28"/>
              </w:rPr>
            </w:pPr>
            <w:r w:rsidRPr="007B5902">
              <w:rPr>
                <w:b/>
                <w:sz w:val="28"/>
                <w:szCs w:val="28"/>
              </w:rPr>
              <w:t xml:space="preserve">Подраздел 4 </w:t>
            </w:r>
            <w:r w:rsidRPr="007B5902">
              <w:rPr>
                <w:sz w:val="28"/>
                <w:szCs w:val="28"/>
              </w:rPr>
              <w:t xml:space="preserve">«Отопление, вентиляция и </w:t>
            </w:r>
          </w:p>
          <w:p w:rsidR="009C275D" w:rsidRPr="007B5902" w:rsidRDefault="009C275D" w:rsidP="009C275D">
            <w:pPr>
              <w:ind w:right="-108"/>
              <w:rPr>
                <w:b/>
                <w:sz w:val="28"/>
                <w:szCs w:val="28"/>
              </w:rPr>
            </w:pPr>
            <w:r>
              <w:rPr>
                <w:sz w:val="28"/>
                <w:szCs w:val="28"/>
              </w:rPr>
              <w:t>кондиционирование воздуха, тепловые сети</w:t>
            </w:r>
            <w:r w:rsidRPr="007B5902">
              <w:rPr>
                <w:sz w:val="28"/>
                <w:szCs w:val="28"/>
              </w:rPr>
              <w:t>»</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456"/>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5.5</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ИОС5</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b/>
                <w:sz w:val="28"/>
                <w:szCs w:val="28"/>
              </w:rPr>
              <w:t xml:space="preserve">Подраздел 5 </w:t>
            </w:r>
            <w:r w:rsidRPr="007B5902">
              <w:rPr>
                <w:sz w:val="28"/>
                <w:szCs w:val="28"/>
              </w:rPr>
              <w:t>«Сети связи»</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604"/>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p>
        </w:tc>
        <w:tc>
          <w:tcPr>
            <w:tcW w:w="2268" w:type="dxa"/>
            <w:tcBorders>
              <w:left w:val="single" w:sz="8" w:space="0" w:color="auto"/>
              <w:right w:val="single" w:sz="8" w:space="0" w:color="auto"/>
            </w:tcBorders>
            <w:vAlign w:val="center"/>
          </w:tcPr>
          <w:p w:rsidR="009C275D" w:rsidRPr="007B5902" w:rsidRDefault="009C275D" w:rsidP="009C275D">
            <w:pPr>
              <w:rPr>
                <w:sz w:val="28"/>
                <w:szCs w:val="28"/>
              </w:rPr>
            </w:pP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sz w:val="28"/>
                <w:szCs w:val="28"/>
              </w:rPr>
              <w:t>Подраздел 6</w:t>
            </w:r>
            <w:r>
              <w:rPr>
                <w:sz w:val="28"/>
                <w:szCs w:val="28"/>
              </w:rPr>
              <w:t xml:space="preserve"> </w:t>
            </w:r>
            <w:r w:rsidRPr="007B5902">
              <w:rPr>
                <w:sz w:val="28"/>
                <w:szCs w:val="28"/>
              </w:rPr>
              <w:t>«Система газоснабжения»</w:t>
            </w:r>
          </w:p>
        </w:tc>
        <w:tc>
          <w:tcPr>
            <w:tcW w:w="850" w:type="dxa"/>
            <w:tcBorders>
              <w:left w:val="single" w:sz="8" w:space="0" w:color="auto"/>
            </w:tcBorders>
            <w:vAlign w:val="center"/>
          </w:tcPr>
          <w:p w:rsidR="009C275D" w:rsidRPr="007B5902" w:rsidRDefault="009C275D" w:rsidP="009C275D">
            <w:pPr>
              <w:ind w:left="-108" w:right="-108"/>
              <w:rPr>
                <w:b/>
                <w:sz w:val="16"/>
                <w:szCs w:val="16"/>
              </w:rPr>
            </w:pPr>
            <w:r w:rsidRPr="007B5902">
              <w:rPr>
                <w:b/>
                <w:sz w:val="16"/>
                <w:szCs w:val="16"/>
              </w:rPr>
              <w:t>Не разрабатывается в соответствии ТЗ</w:t>
            </w:r>
          </w:p>
        </w:tc>
      </w:tr>
      <w:tr w:rsidR="009C275D" w:rsidRPr="0093506E" w:rsidTr="009C275D">
        <w:trPr>
          <w:trHeight w:val="558"/>
        </w:trPr>
        <w:tc>
          <w:tcPr>
            <w:tcW w:w="817" w:type="dxa"/>
            <w:tcBorders>
              <w:right w:val="single" w:sz="8" w:space="0" w:color="auto"/>
            </w:tcBorders>
            <w:vAlign w:val="center"/>
          </w:tcPr>
          <w:p w:rsidR="009C275D" w:rsidRDefault="009C275D" w:rsidP="009C275D">
            <w:pPr>
              <w:ind w:left="-142" w:right="-108"/>
              <w:jc w:val="center"/>
              <w:rPr>
                <w:b/>
                <w:sz w:val="28"/>
                <w:szCs w:val="28"/>
              </w:rPr>
            </w:pPr>
            <w:r>
              <w:rPr>
                <w:b/>
                <w:sz w:val="28"/>
                <w:szCs w:val="28"/>
              </w:rPr>
              <w:t>5.7</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AE06A7" w:rsidRDefault="009C275D" w:rsidP="009C275D">
            <w:pPr>
              <w:ind w:right="-107"/>
              <w:rPr>
                <w:bCs/>
                <w:spacing w:val="1"/>
                <w:sz w:val="28"/>
                <w:szCs w:val="28"/>
              </w:rPr>
            </w:pPr>
            <w:r w:rsidRPr="00E66900">
              <w:rPr>
                <w:bCs/>
                <w:sz w:val="28"/>
                <w:szCs w:val="28"/>
              </w:rPr>
              <w:t>0</w:t>
            </w:r>
            <w:r>
              <w:rPr>
                <w:bCs/>
                <w:sz w:val="28"/>
                <w:szCs w:val="28"/>
              </w:rPr>
              <w:t>01- ИОС7</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b/>
                <w:sz w:val="28"/>
                <w:szCs w:val="28"/>
              </w:rPr>
              <w:t>Подраздел 7</w:t>
            </w:r>
            <w:r w:rsidRPr="00CE40DE">
              <w:rPr>
                <w:sz w:val="28"/>
                <w:szCs w:val="28"/>
              </w:rPr>
              <w:t xml:space="preserve"> «</w:t>
            </w:r>
            <w:r>
              <w:rPr>
                <w:sz w:val="28"/>
                <w:szCs w:val="28"/>
              </w:rPr>
              <w:t>Технологические решения»</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48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6</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ПОС</w:t>
            </w:r>
          </w:p>
        </w:tc>
        <w:tc>
          <w:tcPr>
            <w:tcW w:w="6521" w:type="dxa"/>
            <w:tcBorders>
              <w:left w:val="single" w:sz="8" w:space="0" w:color="auto"/>
              <w:right w:val="single" w:sz="8" w:space="0" w:color="auto"/>
            </w:tcBorders>
            <w:vAlign w:val="center"/>
          </w:tcPr>
          <w:p w:rsidR="009C275D" w:rsidRPr="007B5902" w:rsidRDefault="009C275D" w:rsidP="009C275D">
            <w:pPr>
              <w:ind w:right="-108"/>
              <w:rPr>
                <w:sz w:val="28"/>
                <w:szCs w:val="28"/>
              </w:rPr>
            </w:pPr>
            <w:r w:rsidRPr="007B5902">
              <w:rPr>
                <w:b/>
                <w:sz w:val="28"/>
                <w:szCs w:val="28"/>
              </w:rPr>
              <w:t xml:space="preserve">Раздел 6 </w:t>
            </w:r>
            <w:r w:rsidRPr="007B5902">
              <w:rPr>
                <w:sz w:val="28"/>
                <w:szCs w:val="28"/>
              </w:rPr>
              <w:t xml:space="preserve">«Проект организации </w:t>
            </w:r>
            <w:r>
              <w:rPr>
                <w:sz w:val="28"/>
                <w:szCs w:val="28"/>
              </w:rPr>
              <w:t>строительства</w:t>
            </w:r>
            <w:r w:rsidRPr="007B5902">
              <w:rPr>
                <w:sz w:val="28"/>
                <w:szCs w:val="28"/>
              </w:rPr>
              <w:t>»</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817"/>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Pr>
                <w:b/>
                <w:sz w:val="28"/>
                <w:szCs w:val="28"/>
              </w:rPr>
              <w:t>7</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ПО</w:t>
            </w:r>
            <w:r>
              <w:rPr>
                <w:sz w:val="28"/>
                <w:szCs w:val="28"/>
              </w:rPr>
              <w:t>Д</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CB4972">
              <w:rPr>
                <w:b/>
                <w:sz w:val="28"/>
                <w:szCs w:val="28"/>
              </w:rPr>
              <w:t>Раздел 7</w:t>
            </w:r>
            <w:r>
              <w:rPr>
                <w:b/>
                <w:sz w:val="28"/>
                <w:szCs w:val="28"/>
              </w:rPr>
              <w:t xml:space="preserve"> </w:t>
            </w:r>
            <w:r w:rsidRPr="007B5902">
              <w:rPr>
                <w:sz w:val="28"/>
                <w:szCs w:val="28"/>
              </w:rPr>
              <w:t>«Проект организации работ по сносу или демонтажу объектов капитального строительства»</w:t>
            </w:r>
          </w:p>
        </w:tc>
        <w:tc>
          <w:tcPr>
            <w:tcW w:w="850" w:type="dxa"/>
            <w:tcBorders>
              <w:left w:val="single" w:sz="8" w:space="0" w:color="auto"/>
            </w:tcBorders>
            <w:vAlign w:val="center"/>
          </w:tcPr>
          <w:p w:rsidR="009C275D" w:rsidRPr="007B5902" w:rsidRDefault="009C275D" w:rsidP="009C275D">
            <w:pPr>
              <w:ind w:left="-108" w:right="-108"/>
              <w:rPr>
                <w:b/>
                <w:sz w:val="16"/>
                <w:szCs w:val="16"/>
              </w:rPr>
            </w:pPr>
          </w:p>
        </w:tc>
      </w:tr>
      <w:tr w:rsidR="009C275D" w:rsidRPr="0093506E" w:rsidTr="009C275D">
        <w:trPr>
          <w:trHeight w:val="690"/>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8</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ООС</w:t>
            </w:r>
          </w:p>
        </w:tc>
        <w:tc>
          <w:tcPr>
            <w:tcW w:w="6521" w:type="dxa"/>
            <w:tcBorders>
              <w:left w:val="single" w:sz="8" w:space="0" w:color="auto"/>
              <w:right w:val="single" w:sz="8" w:space="0" w:color="auto"/>
            </w:tcBorders>
            <w:vAlign w:val="center"/>
          </w:tcPr>
          <w:p w:rsidR="009C275D" w:rsidRDefault="009C275D" w:rsidP="009C275D">
            <w:pPr>
              <w:ind w:right="-108"/>
              <w:rPr>
                <w:sz w:val="28"/>
                <w:szCs w:val="28"/>
              </w:rPr>
            </w:pPr>
            <w:r w:rsidRPr="007B5902">
              <w:rPr>
                <w:b/>
                <w:sz w:val="28"/>
                <w:szCs w:val="28"/>
              </w:rPr>
              <w:t xml:space="preserve">Раздел 8 </w:t>
            </w:r>
            <w:r w:rsidRPr="007B5902">
              <w:rPr>
                <w:sz w:val="28"/>
                <w:szCs w:val="28"/>
              </w:rPr>
              <w:t xml:space="preserve">«Перечень мероприятий по охране </w:t>
            </w:r>
          </w:p>
          <w:p w:rsidR="009C275D" w:rsidRPr="007B5902" w:rsidRDefault="009C275D" w:rsidP="009C275D">
            <w:pPr>
              <w:ind w:right="-108"/>
              <w:rPr>
                <w:b/>
                <w:sz w:val="28"/>
                <w:szCs w:val="28"/>
              </w:rPr>
            </w:pPr>
            <w:r w:rsidRPr="007B5902">
              <w:rPr>
                <w:sz w:val="28"/>
                <w:szCs w:val="28"/>
              </w:rPr>
              <w:t>окружающей среды»</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9</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ПБ</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b/>
                <w:sz w:val="28"/>
                <w:szCs w:val="28"/>
              </w:rPr>
              <w:t xml:space="preserve">Раздел 9 </w:t>
            </w:r>
            <w:r w:rsidRPr="007B5902">
              <w:rPr>
                <w:sz w:val="28"/>
                <w:szCs w:val="28"/>
              </w:rPr>
              <w:t>«Мероприятия по обеспечению пожарной безопасности»</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lastRenderedPageBreak/>
              <w:t>10</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ОДИ</w:t>
            </w:r>
          </w:p>
        </w:tc>
        <w:tc>
          <w:tcPr>
            <w:tcW w:w="6521" w:type="dxa"/>
            <w:tcBorders>
              <w:left w:val="single" w:sz="8" w:space="0" w:color="auto"/>
              <w:right w:val="single" w:sz="8" w:space="0" w:color="auto"/>
            </w:tcBorders>
            <w:vAlign w:val="center"/>
          </w:tcPr>
          <w:p w:rsidR="009C275D" w:rsidRPr="007B5902" w:rsidRDefault="009C275D" w:rsidP="009C275D">
            <w:pPr>
              <w:ind w:right="-108"/>
              <w:rPr>
                <w:b/>
                <w:sz w:val="28"/>
                <w:szCs w:val="28"/>
              </w:rPr>
            </w:pPr>
            <w:r w:rsidRPr="007B5902">
              <w:rPr>
                <w:b/>
                <w:sz w:val="28"/>
                <w:szCs w:val="28"/>
              </w:rPr>
              <w:t xml:space="preserve">Раздел 10 </w:t>
            </w:r>
            <w:r w:rsidRPr="007B5902">
              <w:rPr>
                <w:sz w:val="28"/>
                <w:szCs w:val="28"/>
              </w:rPr>
              <w:t>«Мероприятия по обеспечению доступа инвалидов и малоподвижных групп населения к объектам к</w:t>
            </w:r>
            <w:r>
              <w:rPr>
                <w:sz w:val="28"/>
                <w:szCs w:val="28"/>
              </w:rPr>
              <w:t>апитального строительства</w:t>
            </w:r>
            <w:r w:rsidRPr="007B5902">
              <w:rPr>
                <w:sz w:val="28"/>
                <w:szCs w:val="28"/>
              </w:rPr>
              <w:t>»</w:t>
            </w:r>
          </w:p>
        </w:tc>
        <w:tc>
          <w:tcPr>
            <w:tcW w:w="850" w:type="dxa"/>
            <w:tcBorders>
              <w:left w:val="single" w:sz="8" w:space="0" w:color="auto"/>
            </w:tcBorders>
            <w:vAlign w:val="center"/>
          </w:tcPr>
          <w:p w:rsidR="009C275D" w:rsidRPr="007B5902" w:rsidRDefault="009C275D" w:rsidP="009C275D">
            <w:pPr>
              <w:ind w:left="-108" w:right="-108"/>
              <w:jc w:val="center"/>
              <w:rPr>
                <w:b/>
                <w:sz w:val="28"/>
                <w:szCs w:val="28"/>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10</w:t>
            </w:r>
            <w:r>
              <w:rPr>
                <w:b/>
                <w:sz w:val="28"/>
                <w:szCs w:val="28"/>
              </w:rPr>
              <w:t>.1</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ЭЭ</w:t>
            </w:r>
          </w:p>
        </w:tc>
        <w:tc>
          <w:tcPr>
            <w:tcW w:w="6521" w:type="dxa"/>
            <w:tcBorders>
              <w:left w:val="single" w:sz="8" w:space="0" w:color="auto"/>
              <w:right w:val="single" w:sz="8" w:space="0" w:color="auto"/>
            </w:tcBorders>
            <w:vAlign w:val="center"/>
          </w:tcPr>
          <w:p w:rsidR="009C275D" w:rsidRDefault="009C275D" w:rsidP="009C275D">
            <w:pPr>
              <w:autoSpaceDE w:val="0"/>
              <w:autoSpaceDN w:val="0"/>
              <w:adjustRightInd w:val="0"/>
              <w:rPr>
                <w:bCs/>
                <w:sz w:val="28"/>
                <w:szCs w:val="28"/>
              </w:rPr>
            </w:pPr>
            <w:r>
              <w:rPr>
                <w:b/>
                <w:bCs/>
                <w:sz w:val="28"/>
                <w:szCs w:val="28"/>
              </w:rPr>
              <w:t>Раздел 10.</w:t>
            </w:r>
            <w:r w:rsidRPr="007B5902">
              <w:rPr>
                <w:b/>
                <w:bCs/>
                <w:sz w:val="28"/>
                <w:szCs w:val="28"/>
              </w:rPr>
              <w:t>1</w:t>
            </w:r>
            <w:r w:rsidRPr="007B5902">
              <w:rPr>
                <w:bCs/>
                <w:sz w:val="28"/>
                <w:szCs w:val="28"/>
              </w:rPr>
              <w:t xml:space="preserve"> «Мероприятия по обеспечению соблюдения требований энергетической эффективности и требований оснащенности зданий, строений и </w:t>
            </w:r>
          </w:p>
          <w:p w:rsidR="009C275D" w:rsidRDefault="009C275D" w:rsidP="009C275D">
            <w:pPr>
              <w:autoSpaceDE w:val="0"/>
              <w:autoSpaceDN w:val="0"/>
              <w:adjustRightInd w:val="0"/>
              <w:rPr>
                <w:bCs/>
                <w:sz w:val="28"/>
                <w:szCs w:val="28"/>
              </w:rPr>
            </w:pPr>
            <w:r w:rsidRPr="007B5902">
              <w:rPr>
                <w:bCs/>
                <w:sz w:val="28"/>
                <w:szCs w:val="28"/>
              </w:rPr>
              <w:t xml:space="preserve">сооружений приборами учета используемых </w:t>
            </w:r>
          </w:p>
          <w:p w:rsidR="009C275D" w:rsidRPr="007B5902" w:rsidRDefault="009C275D" w:rsidP="009C275D">
            <w:pPr>
              <w:autoSpaceDE w:val="0"/>
              <w:autoSpaceDN w:val="0"/>
              <w:adjustRightInd w:val="0"/>
              <w:rPr>
                <w:bCs/>
                <w:sz w:val="28"/>
                <w:szCs w:val="28"/>
              </w:rPr>
            </w:pPr>
            <w:r w:rsidRPr="007B5902">
              <w:rPr>
                <w:bCs/>
                <w:sz w:val="28"/>
                <w:szCs w:val="28"/>
              </w:rPr>
              <w:t>энергетических ресурсов»</w:t>
            </w:r>
          </w:p>
        </w:tc>
        <w:tc>
          <w:tcPr>
            <w:tcW w:w="850" w:type="dxa"/>
            <w:tcBorders>
              <w:left w:val="single" w:sz="8" w:space="0" w:color="auto"/>
            </w:tcBorders>
            <w:vAlign w:val="center"/>
          </w:tcPr>
          <w:p w:rsidR="009C275D" w:rsidRPr="007B5902" w:rsidRDefault="009C275D" w:rsidP="009C275D">
            <w:pPr>
              <w:ind w:left="-108" w:right="-108"/>
              <w:rPr>
                <w:b/>
                <w:sz w:val="16"/>
                <w:szCs w:val="16"/>
              </w:rPr>
            </w:pPr>
          </w:p>
        </w:tc>
      </w:tr>
      <w:tr w:rsidR="009C275D" w:rsidRPr="0093506E" w:rsidTr="009C275D">
        <w:trPr>
          <w:trHeight w:val="810"/>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sidRPr="007B5902">
              <w:rPr>
                <w:b/>
                <w:sz w:val="28"/>
                <w:szCs w:val="28"/>
              </w:rPr>
              <w:t>11</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СМ</w:t>
            </w:r>
          </w:p>
        </w:tc>
        <w:tc>
          <w:tcPr>
            <w:tcW w:w="6521" w:type="dxa"/>
            <w:tcBorders>
              <w:left w:val="single" w:sz="8" w:space="0" w:color="auto"/>
              <w:right w:val="single" w:sz="8" w:space="0" w:color="auto"/>
            </w:tcBorders>
            <w:vAlign w:val="center"/>
          </w:tcPr>
          <w:p w:rsidR="009C275D" w:rsidRPr="007B5902" w:rsidRDefault="009C275D" w:rsidP="009C275D">
            <w:pPr>
              <w:autoSpaceDE w:val="0"/>
              <w:autoSpaceDN w:val="0"/>
              <w:adjustRightInd w:val="0"/>
              <w:rPr>
                <w:b/>
                <w:bCs/>
                <w:sz w:val="28"/>
                <w:szCs w:val="28"/>
              </w:rPr>
            </w:pPr>
            <w:r w:rsidRPr="007B5902">
              <w:rPr>
                <w:b/>
                <w:bCs/>
                <w:sz w:val="28"/>
                <w:szCs w:val="28"/>
              </w:rPr>
              <w:t xml:space="preserve">Раздел 11 </w:t>
            </w:r>
            <w:r w:rsidRPr="007B5902">
              <w:rPr>
                <w:bCs/>
                <w:sz w:val="28"/>
                <w:szCs w:val="28"/>
              </w:rPr>
              <w:t xml:space="preserve">«Смета на </w:t>
            </w:r>
            <w:r>
              <w:rPr>
                <w:bCs/>
                <w:sz w:val="28"/>
                <w:szCs w:val="28"/>
              </w:rPr>
              <w:t>строительство</w:t>
            </w:r>
            <w:r w:rsidRPr="007B5902">
              <w:rPr>
                <w:bCs/>
                <w:sz w:val="28"/>
                <w:szCs w:val="28"/>
              </w:rPr>
              <w:t xml:space="preserve"> объекта </w:t>
            </w:r>
            <w:r>
              <w:rPr>
                <w:bCs/>
                <w:sz w:val="28"/>
                <w:szCs w:val="28"/>
              </w:rPr>
              <w:t>капитального строительства»</w:t>
            </w:r>
          </w:p>
        </w:tc>
        <w:tc>
          <w:tcPr>
            <w:tcW w:w="850" w:type="dxa"/>
            <w:tcBorders>
              <w:left w:val="single" w:sz="8" w:space="0" w:color="auto"/>
            </w:tcBorders>
            <w:vAlign w:val="center"/>
          </w:tcPr>
          <w:p w:rsidR="009C275D" w:rsidRPr="007B5902" w:rsidRDefault="009C275D" w:rsidP="009C275D">
            <w:pPr>
              <w:ind w:left="-108" w:right="-108"/>
              <w:rPr>
                <w:b/>
                <w:sz w:val="16"/>
                <w:szCs w:val="16"/>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p>
        </w:tc>
        <w:tc>
          <w:tcPr>
            <w:tcW w:w="2268" w:type="dxa"/>
            <w:tcBorders>
              <w:left w:val="single" w:sz="8" w:space="0" w:color="auto"/>
              <w:right w:val="single" w:sz="8" w:space="0" w:color="auto"/>
            </w:tcBorders>
            <w:vAlign w:val="center"/>
          </w:tcPr>
          <w:p w:rsidR="009C275D" w:rsidRPr="007B5902" w:rsidRDefault="009C275D" w:rsidP="009C275D">
            <w:pPr>
              <w:ind w:right="-107"/>
              <w:rPr>
                <w:sz w:val="28"/>
                <w:szCs w:val="28"/>
              </w:rPr>
            </w:pPr>
          </w:p>
        </w:tc>
        <w:tc>
          <w:tcPr>
            <w:tcW w:w="6521" w:type="dxa"/>
            <w:tcBorders>
              <w:left w:val="single" w:sz="8" w:space="0" w:color="auto"/>
              <w:right w:val="single" w:sz="8" w:space="0" w:color="auto"/>
            </w:tcBorders>
            <w:vAlign w:val="center"/>
          </w:tcPr>
          <w:p w:rsidR="009C275D" w:rsidRDefault="009C275D" w:rsidP="009C275D">
            <w:pPr>
              <w:autoSpaceDE w:val="0"/>
              <w:autoSpaceDN w:val="0"/>
              <w:adjustRightInd w:val="0"/>
              <w:rPr>
                <w:b/>
                <w:bCs/>
                <w:sz w:val="28"/>
                <w:szCs w:val="28"/>
              </w:rPr>
            </w:pPr>
            <w:r w:rsidRPr="007B5902">
              <w:rPr>
                <w:b/>
                <w:bCs/>
                <w:sz w:val="28"/>
                <w:szCs w:val="28"/>
              </w:rPr>
              <w:t xml:space="preserve">Раздел 12 «Иная документация в случаях, </w:t>
            </w:r>
          </w:p>
          <w:p w:rsidR="009C275D" w:rsidRPr="007B5902" w:rsidRDefault="009C275D" w:rsidP="009C275D">
            <w:pPr>
              <w:autoSpaceDE w:val="0"/>
              <w:autoSpaceDN w:val="0"/>
              <w:adjustRightInd w:val="0"/>
              <w:rPr>
                <w:b/>
                <w:bCs/>
                <w:sz w:val="28"/>
                <w:szCs w:val="28"/>
              </w:rPr>
            </w:pPr>
            <w:r w:rsidRPr="007B5902">
              <w:rPr>
                <w:b/>
                <w:bCs/>
                <w:sz w:val="28"/>
                <w:szCs w:val="28"/>
              </w:rPr>
              <w:t>предусмотренных федеральными законами»</w:t>
            </w:r>
          </w:p>
        </w:tc>
        <w:tc>
          <w:tcPr>
            <w:tcW w:w="850" w:type="dxa"/>
            <w:tcBorders>
              <w:left w:val="single" w:sz="8" w:space="0" w:color="auto"/>
            </w:tcBorders>
            <w:vAlign w:val="center"/>
          </w:tcPr>
          <w:p w:rsidR="009C275D" w:rsidRPr="007B5902" w:rsidRDefault="009C275D" w:rsidP="009C275D">
            <w:pPr>
              <w:ind w:left="-108" w:right="-108"/>
              <w:rPr>
                <w:b/>
                <w:sz w:val="16"/>
                <w:szCs w:val="16"/>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Pr>
                <w:b/>
                <w:sz w:val="28"/>
                <w:szCs w:val="28"/>
              </w:rPr>
              <w:t>12.1</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АТЗ</w:t>
            </w:r>
          </w:p>
        </w:tc>
        <w:tc>
          <w:tcPr>
            <w:tcW w:w="6521" w:type="dxa"/>
            <w:tcBorders>
              <w:left w:val="single" w:sz="8" w:space="0" w:color="auto"/>
              <w:right w:val="single" w:sz="8" w:space="0" w:color="auto"/>
            </w:tcBorders>
          </w:tcPr>
          <w:p w:rsidR="009C275D" w:rsidRPr="007B5902" w:rsidRDefault="009C275D" w:rsidP="009C275D">
            <w:pPr>
              <w:autoSpaceDE w:val="0"/>
              <w:autoSpaceDN w:val="0"/>
              <w:adjustRightInd w:val="0"/>
              <w:ind w:right="-108"/>
              <w:rPr>
                <w:bCs/>
                <w:sz w:val="28"/>
                <w:szCs w:val="28"/>
              </w:rPr>
            </w:pPr>
            <w:r>
              <w:rPr>
                <w:b/>
                <w:bCs/>
                <w:sz w:val="28"/>
                <w:szCs w:val="28"/>
              </w:rPr>
              <w:t>Подраздел</w:t>
            </w:r>
            <w:r w:rsidRPr="00AD2394">
              <w:rPr>
                <w:b/>
                <w:bCs/>
                <w:sz w:val="28"/>
                <w:szCs w:val="28"/>
              </w:rPr>
              <w:t xml:space="preserve"> 12.</w:t>
            </w:r>
            <w:r>
              <w:rPr>
                <w:b/>
                <w:bCs/>
                <w:sz w:val="28"/>
                <w:szCs w:val="28"/>
              </w:rPr>
              <w:t xml:space="preserve">1 </w:t>
            </w:r>
            <w:r w:rsidRPr="00072CE2">
              <w:rPr>
                <w:bCs/>
                <w:sz w:val="28"/>
                <w:szCs w:val="28"/>
              </w:rPr>
              <w:t>«</w:t>
            </w:r>
            <w:r>
              <w:rPr>
                <w:bCs/>
                <w:sz w:val="28"/>
                <w:szCs w:val="28"/>
              </w:rPr>
              <w:t>Обеспечение антитеррористической защищённости зданий и сооружений»</w:t>
            </w:r>
          </w:p>
        </w:tc>
        <w:tc>
          <w:tcPr>
            <w:tcW w:w="850" w:type="dxa"/>
            <w:tcBorders>
              <w:left w:val="single" w:sz="8" w:space="0" w:color="auto"/>
            </w:tcBorders>
            <w:vAlign w:val="center"/>
          </w:tcPr>
          <w:p w:rsidR="009C275D" w:rsidRPr="007B5902" w:rsidRDefault="009C275D" w:rsidP="009C275D">
            <w:pPr>
              <w:ind w:left="-108" w:right="-108"/>
              <w:rPr>
                <w:b/>
                <w:sz w:val="16"/>
                <w:szCs w:val="16"/>
              </w:rPr>
            </w:pPr>
          </w:p>
        </w:tc>
      </w:tr>
      <w:tr w:rsidR="009C275D" w:rsidRPr="0093506E" w:rsidTr="009C275D">
        <w:trPr>
          <w:trHeight w:val="672"/>
        </w:trPr>
        <w:tc>
          <w:tcPr>
            <w:tcW w:w="817" w:type="dxa"/>
            <w:tcBorders>
              <w:right w:val="single" w:sz="8" w:space="0" w:color="auto"/>
            </w:tcBorders>
            <w:vAlign w:val="center"/>
          </w:tcPr>
          <w:p w:rsidR="009C275D" w:rsidRPr="007B5902" w:rsidRDefault="009C275D" w:rsidP="009C275D">
            <w:pPr>
              <w:ind w:left="-142" w:right="-108"/>
              <w:jc w:val="center"/>
              <w:rPr>
                <w:b/>
                <w:sz w:val="28"/>
                <w:szCs w:val="28"/>
              </w:rPr>
            </w:pPr>
            <w:r>
              <w:rPr>
                <w:b/>
                <w:sz w:val="28"/>
                <w:szCs w:val="28"/>
              </w:rPr>
              <w:t>12.2</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7B5902" w:rsidRDefault="009C275D" w:rsidP="009C275D">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ТБЭ</w:t>
            </w:r>
          </w:p>
        </w:tc>
        <w:tc>
          <w:tcPr>
            <w:tcW w:w="6521" w:type="dxa"/>
            <w:tcBorders>
              <w:left w:val="single" w:sz="8" w:space="0" w:color="auto"/>
              <w:right w:val="single" w:sz="8" w:space="0" w:color="auto"/>
            </w:tcBorders>
            <w:vAlign w:val="center"/>
          </w:tcPr>
          <w:p w:rsidR="009C275D" w:rsidRDefault="009C275D" w:rsidP="009C275D">
            <w:pPr>
              <w:autoSpaceDE w:val="0"/>
              <w:autoSpaceDN w:val="0"/>
              <w:adjustRightInd w:val="0"/>
              <w:rPr>
                <w:color w:val="000000"/>
                <w:sz w:val="28"/>
                <w:szCs w:val="28"/>
                <w:shd w:val="clear" w:color="auto" w:fill="FFFFFF"/>
              </w:rPr>
            </w:pPr>
            <w:r>
              <w:rPr>
                <w:b/>
                <w:bCs/>
                <w:sz w:val="28"/>
                <w:szCs w:val="28"/>
              </w:rPr>
              <w:t>Подраздел</w:t>
            </w:r>
            <w:r w:rsidRPr="00AD2394">
              <w:rPr>
                <w:b/>
                <w:bCs/>
                <w:sz w:val="28"/>
                <w:szCs w:val="28"/>
              </w:rPr>
              <w:t xml:space="preserve"> 12.</w:t>
            </w:r>
            <w:r>
              <w:rPr>
                <w:b/>
                <w:bCs/>
                <w:sz w:val="28"/>
                <w:szCs w:val="28"/>
              </w:rPr>
              <w:t xml:space="preserve">2 </w:t>
            </w:r>
            <w:r w:rsidRPr="00D806F0">
              <w:rPr>
                <w:bCs/>
                <w:sz w:val="28"/>
                <w:szCs w:val="28"/>
              </w:rPr>
              <w:t>«</w:t>
            </w:r>
            <w:r w:rsidRPr="00D806F0">
              <w:rPr>
                <w:color w:val="000000"/>
                <w:sz w:val="28"/>
                <w:szCs w:val="28"/>
                <w:shd w:val="clear" w:color="auto" w:fill="FFFFFF"/>
              </w:rPr>
              <w:t xml:space="preserve">Требования к обеспечению </w:t>
            </w:r>
          </w:p>
          <w:p w:rsidR="009C275D" w:rsidRPr="007B5902" w:rsidRDefault="009C275D" w:rsidP="009C275D">
            <w:pPr>
              <w:autoSpaceDE w:val="0"/>
              <w:autoSpaceDN w:val="0"/>
              <w:adjustRightInd w:val="0"/>
              <w:rPr>
                <w:bCs/>
                <w:sz w:val="28"/>
                <w:szCs w:val="28"/>
              </w:rPr>
            </w:pPr>
            <w:r w:rsidRPr="00D806F0">
              <w:rPr>
                <w:color w:val="000000"/>
                <w:sz w:val="28"/>
                <w:szCs w:val="28"/>
                <w:shd w:val="clear" w:color="auto" w:fill="FFFFFF"/>
              </w:rPr>
              <w:t>безопасной эксплуатации объектов капитального строительства»</w:t>
            </w:r>
          </w:p>
        </w:tc>
        <w:tc>
          <w:tcPr>
            <w:tcW w:w="850" w:type="dxa"/>
            <w:tcBorders>
              <w:left w:val="single" w:sz="8" w:space="0" w:color="auto"/>
            </w:tcBorders>
            <w:vAlign w:val="center"/>
          </w:tcPr>
          <w:p w:rsidR="009C275D" w:rsidRPr="007B5902" w:rsidRDefault="009C275D" w:rsidP="009C275D">
            <w:pPr>
              <w:ind w:left="-142" w:right="-108"/>
              <w:jc w:val="center"/>
              <w:rPr>
                <w:b/>
                <w:sz w:val="28"/>
                <w:szCs w:val="28"/>
              </w:rPr>
            </w:pPr>
          </w:p>
        </w:tc>
      </w:tr>
      <w:tr w:rsidR="009C275D" w:rsidRPr="0093506E" w:rsidTr="009C275D">
        <w:trPr>
          <w:trHeight w:val="672"/>
        </w:trPr>
        <w:tc>
          <w:tcPr>
            <w:tcW w:w="817" w:type="dxa"/>
            <w:tcBorders>
              <w:right w:val="single" w:sz="8" w:space="0" w:color="auto"/>
            </w:tcBorders>
            <w:vAlign w:val="center"/>
          </w:tcPr>
          <w:p w:rsidR="009C275D" w:rsidRDefault="009C275D" w:rsidP="009C275D">
            <w:pPr>
              <w:ind w:left="-142" w:right="-108"/>
              <w:jc w:val="center"/>
              <w:rPr>
                <w:b/>
                <w:sz w:val="28"/>
                <w:szCs w:val="28"/>
              </w:rPr>
            </w:pPr>
            <w:r>
              <w:rPr>
                <w:b/>
                <w:sz w:val="28"/>
                <w:szCs w:val="28"/>
              </w:rPr>
              <w:t>12.3</w:t>
            </w:r>
          </w:p>
        </w:tc>
        <w:tc>
          <w:tcPr>
            <w:tcW w:w="2268" w:type="dxa"/>
            <w:tcBorders>
              <w:left w:val="single" w:sz="8" w:space="0" w:color="auto"/>
              <w:right w:val="single" w:sz="8" w:space="0" w:color="auto"/>
            </w:tcBorders>
            <w:vAlign w:val="center"/>
          </w:tcPr>
          <w:p w:rsidR="009C275D" w:rsidRDefault="009C275D" w:rsidP="009C275D">
            <w:pPr>
              <w:ind w:right="-108"/>
              <w:rPr>
                <w:bCs/>
                <w:sz w:val="28"/>
                <w:szCs w:val="28"/>
              </w:rPr>
            </w:pPr>
            <w:r w:rsidRPr="00E66900">
              <w:rPr>
                <w:bCs/>
                <w:sz w:val="28"/>
                <w:szCs w:val="28"/>
              </w:rPr>
              <w:t>01343000975200</w:t>
            </w:r>
          </w:p>
          <w:p w:rsidR="009C275D" w:rsidRPr="00E66900" w:rsidRDefault="009C275D" w:rsidP="009C275D">
            <w:pPr>
              <w:ind w:right="-108"/>
              <w:rPr>
                <w:bCs/>
                <w:sz w:val="28"/>
                <w:szCs w:val="28"/>
              </w:rPr>
            </w:pPr>
            <w:r w:rsidRPr="00E66900">
              <w:rPr>
                <w:bCs/>
                <w:sz w:val="28"/>
                <w:szCs w:val="28"/>
              </w:rPr>
              <w:t>0</w:t>
            </w:r>
            <w:r>
              <w:rPr>
                <w:bCs/>
                <w:sz w:val="28"/>
                <w:szCs w:val="28"/>
              </w:rPr>
              <w:t>01</w:t>
            </w:r>
            <w:r w:rsidRPr="007B5902">
              <w:rPr>
                <w:sz w:val="28"/>
                <w:szCs w:val="28"/>
              </w:rPr>
              <w:t xml:space="preserve">- </w:t>
            </w:r>
            <w:r>
              <w:rPr>
                <w:sz w:val="28"/>
                <w:szCs w:val="28"/>
              </w:rPr>
              <w:t>ДПБ</w:t>
            </w:r>
          </w:p>
        </w:tc>
        <w:tc>
          <w:tcPr>
            <w:tcW w:w="6521" w:type="dxa"/>
            <w:tcBorders>
              <w:left w:val="single" w:sz="8" w:space="0" w:color="auto"/>
              <w:right w:val="single" w:sz="8" w:space="0" w:color="auto"/>
            </w:tcBorders>
            <w:vAlign w:val="center"/>
          </w:tcPr>
          <w:p w:rsidR="009C275D" w:rsidRDefault="009C275D" w:rsidP="00603340">
            <w:pPr>
              <w:autoSpaceDE w:val="0"/>
              <w:autoSpaceDN w:val="0"/>
              <w:adjustRightInd w:val="0"/>
              <w:rPr>
                <w:b/>
                <w:bCs/>
                <w:sz w:val="28"/>
                <w:szCs w:val="28"/>
              </w:rPr>
            </w:pPr>
            <w:r>
              <w:rPr>
                <w:b/>
                <w:bCs/>
                <w:sz w:val="28"/>
                <w:szCs w:val="28"/>
              </w:rPr>
              <w:t>Подраздел</w:t>
            </w:r>
            <w:r w:rsidRPr="00AD2394">
              <w:rPr>
                <w:b/>
                <w:bCs/>
                <w:sz w:val="28"/>
                <w:szCs w:val="28"/>
              </w:rPr>
              <w:t xml:space="preserve"> 12.</w:t>
            </w:r>
            <w:r>
              <w:rPr>
                <w:b/>
                <w:bCs/>
                <w:sz w:val="28"/>
                <w:szCs w:val="28"/>
              </w:rPr>
              <w:t xml:space="preserve">3 </w:t>
            </w:r>
            <w:r w:rsidRPr="00D806F0">
              <w:rPr>
                <w:bCs/>
                <w:sz w:val="28"/>
                <w:szCs w:val="28"/>
              </w:rPr>
              <w:t>«</w:t>
            </w:r>
            <w:r>
              <w:rPr>
                <w:color w:val="000000"/>
                <w:sz w:val="28"/>
                <w:szCs w:val="28"/>
                <w:shd w:val="clear" w:color="auto" w:fill="FFFFFF"/>
              </w:rPr>
              <w:t>Декларация пожарной безопасности</w:t>
            </w:r>
            <w:r w:rsidRPr="00D806F0">
              <w:rPr>
                <w:color w:val="000000"/>
                <w:sz w:val="28"/>
                <w:szCs w:val="28"/>
                <w:shd w:val="clear" w:color="auto" w:fill="FFFFFF"/>
              </w:rPr>
              <w:t>»</w:t>
            </w:r>
          </w:p>
        </w:tc>
        <w:tc>
          <w:tcPr>
            <w:tcW w:w="850" w:type="dxa"/>
            <w:tcBorders>
              <w:left w:val="single" w:sz="8" w:space="0" w:color="auto"/>
            </w:tcBorders>
            <w:vAlign w:val="center"/>
          </w:tcPr>
          <w:p w:rsidR="009C275D" w:rsidRDefault="009C275D" w:rsidP="009C275D">
            <w:pPr>
              <w:ind w:left="-142" w:right="-108"/>
              <w:jc w:val="center"/>
              <w:rPr>
                <w:b/>
                <w:sz w:val="28"/>
                <w:szCs w:val="28"/>
              </w:rPr>
            </w:pPr>
          </w:p>
        </w:tc>
      </w:tr>
      <w:tr w:rsidR="00603340" w:rsidRPr="0093506E" w:rsidTr="009C275D">
        <w:trPr>
          <w:trHeight w:val="416"/>
        </w:trPr>
        <w:tc>
          <w:tcPr>
            <w:tcW w:w="817" w:type="dxa"/>
            <w:tcBorders>
              <w:right w:val="single" w:sz="8" w:space="0" w:color="auto"/>
            </w:tcBorders>
            <w:vAlign w:val="center"/>
          </w:tcPr>
          <w:p w:rsidR="00603340" w:rsidRDefault="00603340" w:rsidP="00603340">
            <w:pPr>
              <w:ind w:left="-142" w:right="-108"/>
              <w:jc w:val="center"/>
              <w:rPr>
                <w:b/>
                <w:sz w:val="28"/>
                <w:szCs w:val="28"/>
              </w:rPr>
            </w:pPr>
          </w:p>
        </w:tc>
        <w:tc>
          <w:tcPr>
            <w:tcW w:w="2268" w:type="dxa"/>
            <w:tcBorders>
              <w:left w:val="single" w:sz="8" w:space="0" w:color="auto"/>
              <w:right w:val="single" w:sz="8" w:space="0" w:color="auto"/>
            </w:tcBorders>
            <w:vAlign w:val="center"/>
          </w:tcPr>
          <w:p w:rsidR="00603340" w:rsidRPr="00E66900" w:rsidRDefault="00603340" w:rsidP="00603340">
            <w:pPr>
              <w:ind w:right="-108"/>
              <w:rPr>
                <w:bCs/>
                <w:sz w:val="28"/>
                <w:szCs w:val="28"/>
              </w:rPr>
            </w:pPr>
          </w:p>
        </w:tc>
        <w:tc>
          <w:tcPr>
            <w:tcW w:w="6521" w:type="dxa"/>
            <w:tcBorders>
              <w:left w:val="single" w:sz="8" w:space="0" w:color="auto"/>
              <w:right w:val="single" w:sz="8" w:space="0" w:color="auto"/>
            </w:tcBorders>
          </w:tcPr>
          <w:p w:rsidR="00603340" w:rsidRPr="007B5902" w:rsidRDefault="00603340" w:rsidP="00603340">
            <w:pPr>
              <w:autoSpaceDE w:val="0"/>
              <w:autoSpaceDN w:val="0"/>
              <w:adjustRightInd w:val="0"/>
              <w:rPr>
                <w:b/>
                <w:bCs/>
                <w:sz w:val="28"/>
                <w:szCs w:val="28"/>
              </w:rPr>
            </w:pPr>
            <w:r w:rsidRPr="001F0EB9">
              <w:rPr>
                <w:bCs/>
                <w:sz w:val="28"/>
                <w:szCs w:val="28"/>
              </w:rPr>
              <w:t>Подраздел 12.4 «</w:t>
            </w:r>
            <w:r w:rsidRPr="001F0EB9">
              <w:rPr>
                <w:sz w:val="28"/>
                <w:szCs w:val="28"/>
              </w:rPr>
              <w:t>Перечень</w:t>
            </w:r>
            <w:r w:rsidRPr="007B5902">
              <w:rPr>
                <w:sz w:val="28"/>
                <w:szCs w:val="28"/>
              </w:rPr>
              <w:t xml:space="preserve"> мероприятий по гражданской обороне, мероприятий по</w:t>
            </w:r>
            <w:r>
              <w:rPr>
                <w:sz w:val="28"/>
                <w:szCs w:val="28"/>
              </w:rPr>
              <w:t xml:space="preserve"> </w:t>
            </w:r>
            <w:r w:rsidRPr="007B5902">
              <w:rPr>
                <w:sz w:val="28"/>
                <w:szCs w:val="28"/>
              </w:rPr>
              <w:t>предупреждению чрезвычайных ситуаций природного и техногенного характера»</w:t>
            </w:r>
          </w:p>
        </w:tc>
        <w:tc>
          <w:tcPr>
            <w:tcW w:w="850" w:type="dxa"/>
            <w:tcBorders>
              <w:left w:val="single" w:sz="8" w:space="0" w:color="auto"/>
            </w:tcBorders>
            <w:vAlign w:val="center"/>
          </w:tcPr>
          <w:p w:rsidR="00603340" w:rsidRPr="003252E7" w:rsidRDefault="001F0EB9" w:rsidP="001F0EB9">
            <w:pPr>
              <w:ind w:right="-108"/>
              <w:jc w:val="center"/>
              <w:rPr>
                <w:b/>
                <w:sz w:val="16"/>
                <w:szCs w:val="16"/>
              </w:rPr>
            </w:pPr>
            <w:r>
              <w:rPr>
                <w:b/>
                <w:sz w:val="16"/>
                <w:szCs w:val="16"/>
              </w:rPr>
              <w:t>Не требуется в соответствии Письма</w:t>
            </w:r>
            <w:r>
              <w:rPr>
                <w:rFonts w:cs="Arial"/>
                <w:b/>
              </w:rPr>
              <w:t xml:space="preserve"> </w:t>
            </w:r>
            <w:r>
              <w:rPr>
                <w:rFonts w:cs="Arial"/>
                <w:b/>
                <w:sz w:val="16"/>
                <w:szCs w:val="16"/>
              </w:rPr>
              <w:t>МЧС РФ №ИВ-236-3-70 от 27.01.23г. «О предоставление информации»</w:t>
            </w:r>
          </w:p>
        </w:tc>
      </w:tr>
    </w:tbl>
    <w:p w:rsidR="000E44AC" w:rsidRDefault="000E44AC" w:rsidP="00001545">
      <w:pPr>
        <w:rPr>
          <w:rFonts w:ascii="Times" w:eastAsia="Calibri" w:hAnsi="Times"/>
          <w:b/>
          <w:bCs/>
          <w:sz w:val="28"/>
          <w:szCs w:val="28"/>
          <w:lang w:eastAsia="en-US"/>
        </w:rPr>
        <w:sectPr w:rsidR="000E44AC" w:rsidSect="00F42BCE">
          <w:headerReference w:type="default" r:id="rId29"/>
          <w:footerReference w:type="default" r:id="rId30"/>
          <w:pgSz w:w="11906" w:h="16838" w:code="9"/>
          <w:pgMar w:top="217" w:right="851" w:bottom="2836" w:left="1418" w:header="142" w:footer="116" w:gutter="0"/>
          <w:pgNumType w:start="5" w:chapStyle="1"/>
          <w:cols w:space="720"/>
          <w:titlePg/>
          <w:docGrid w:linePitch="360"/>
        </w:sectPr>
      </w:pPr>
    </w:p>
    <w:p w:rsidR="0041383A" w:rsidRDefault="00A15CAE" w:rsidP="0041383A">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lastRenderedPageBreak/>
        <w:t xml:space="preserve">а) </w:t>
      </w:r>
      <w:r w:rsidR="0041383A">
        <w:rPr>
          <w:b/>
          <w:spacing w:val="2"/>
          <w:sz w:val="28"/>
          <w:szCs w:val="28"/>
          <w:shd w:val="clear" w:color="auto" w:fill="FFFFFF"/>
        </w:rPr>
        <w:t>Х</w:t>
      </w:r>
      <w:r w:rsidRPr="00A15CAE">
        <w:rPr>
          <w:b/>
          <w:spacing w:val="2"/>
          <w:sz w:val="28"/>
          <w:szCs w:val="28"/>
          <w:shd w:val="clear" w:color="auto" w:fill="FFFFFF"/>
        </w:rPr>
        <w:t>арактеристик</w:t>
      </w:r>
      <w:r w:rsidR="004B3F23">
        <w:rPr>
          <w:b/>
          <w:spacing w:val="2"/>
          <w:sz w:val="28"/>
          <w:szCs w:val="28"/>
          <w:shd w:val="clear" w:color="auto" w:fill="FFFFFF"/>
        </w:rPr>
        <w:t>а</w:t>
      </w:r>
      <w:r w:rsidRPr="00A15CAE">
        <w:rPr>
          <w:b/>
          <w:spacing w:val="2"/>
          <w:sz w:val="28"/>
          <w:szCs w:val="28"/>
          <w:shd w:val="clear" w:color="auto" w:fill="FFFFFF"/>
        </w:rPr>
        <w:t xml:space="preserve"> района по месту расположения объекта капитального строительс</w:t>
      </w:r>
      <w:r w:rsidR="0041383A">
        <w:rPr>
          <w:b/>
          <w:spacing w:val="2"/>
          <w:sz w:val="28"/>
          <w:szCs w:val="28"/>
          <w:shd w:val="clear" w:color="auto" w:fill="FFFFFF"/>
        </w:rPr>
        <w:t>тва и условий строительства</w:t>
      </w:r>
    </w:p>
    <w:p w:rsidR="0074078E"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В административном отношении объект изысканий расположен в</w:t>
      </w:r>
      <w:r>
        <w:rPr>
          <w:spacing w:val="2"/>
          <w:sz w:val="28"/>
          <w:szCs w:val="28"/>
          <w:shd w:val="clear" w:color="auto" w:fill="FFFFFF"/>
        </w:rPr>
        <w:t xml:space="preserve"> </w:t>
      </w:r>
      <w:r w:rsidRPr="00D32B4A">
        <w:rPr>
          <w:spacing w:val="2"/>
          <w:sz w:val="28"/>
          <w:szCs w:val="28"/>
          <w:shd w:val="clear" w:color="auto" w:fill="FFFFFF"/>
        </w:rPr>
        <w:t>Иркутской области, г. Иркутск, ул. Ледовского, дом 17</w:t>
      </w:r>
      <w:r>
        <w:rPr>
          <w:spacing w:val="2"/>
          <w:sz w:val="28"/>
          <w:szCs w:val="28"/>
          <w:shd w:val="clear" w:color="auto" w:fill="FFFFFF"/>
        </w:rPr>
        <w:t xml:space="preserve">. </w:t>
      </w:r>
    </w:p>
    <w:p w:rsidR="0074078E" w:rsidRPr="00375522"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Иркутская область расположена в южной части Восточной Сибири. На юге</w:t>
      </w:r>
      <w:r>
        <w:rPr>
          <w:spacing w:val="2"/>
          <w:sz w:val="28"/>
          <w:szCs w:val="28"/>
          <w:shd w:val="clear" w:color="auto" w:fill="FFFFFF"/>
        </w:rPr>
        <w:t xml:space="preserve"> </w:t>
      </w:r>
      <w:r w:rsidRPr="00D32B4A">
        <w:rPr>
          <w:spacing w:val="2"/>
          <w:sz w:val="28"/>
          <w:szCs w:val="28"/>
          <w:shd w:val="clear" w:color="auto" w:fill="FFFFFF"/>
        </w:rPr>
        <w:t>она граничит с Монголией, на западе – с Красноярским краем, на севере с</w:t>
      </w:r>
      <w:r>
        <w:rPr>
          <w:spacing w:val="2"/>
          <w:sz w:val="28"/>
          <w:szCs w:val="28"/>
          <w:shd w:val="clear" w:color="auto" w:fill="FFFFFF"/>
        </w:rPr>
        <w:t xml:space="preserve"> </w:t>
      </w:r>
      <w:r w:rsidRPr="00D32B4A">
        <w:rPr>
          <w:spacing w:val="2"/>
          <w:sz w:val="28"/>
          <w:szCs w:val="28"/>
          <w:shd w:val="clear" w:color="auto" w:fill="FFFFFF"/>
        </w:rPr>
        <w:t>Эвенкийским автономным округом и республикой Саха (Якутия), на юго-востоке</w:t>
      </w:r>
      <w:r>
        <w:rPr>
          <w:spacing w:val="2"/>
          <w:sz w:val="28"/>
          <w:szCs w:val="28"/>
          <w:shd w:val="clear" w:color="auto" w:fill="FFFFFF"/>
        </w:rPr>
        <w:t xml:space="preserve"> </w:t>
      </w:r>
      <w:r w:rsidRPr="00D32B4A">
        <w:rPr>
          <w:spacing w:val="2"/>
          <w:sz w:val="28"/>
          <w:szCs w:val="28"/>
          <w:shd w:val="clear" w:color="auto" w:fill="FFFFFF"/>
        </w:rPr>
        <w:t>и востоке – с республикой Бурятия, а также хорошо связана с другими районами</w:t>
      </w:r>
      <w:r>
        <w:rPr>
          <w:spacing w:val="2"/>
          <w:sz w:val="28"/>
          <w:szCs w:val="28"/>
          <w:shd w:val="clear" w:color="auto" w:fill="FFFFFF"/>
        </w:rPr>
        <w:t xml:space="preserve"> </w:t>
      </w:r>
      <w:r w:rsidRPr="00D32B4A">
        <w:rPr>
          <w:spacing w:val="2"/>
          <w:sz w:val="28"/>
          <w:szCs w:val="28"/>
          <w:shd w:val="clear" w:color="auto" w:fill="FFFFFF"/>
        </w:rPr>
        <w:t>России и прилегающими регионами Сибири развитой сетью магистральных</w:t>
      </w:r>
      <w:r>
        <w:rPr>
          <w:spacing w:val="2"/>
          <w:sz w:val="28"/>
          <w:szCs w:val="28"/>
          <w:shd w:val="clear" w:color="auto" w:fill="FFFFFF"/>
        </w:rPr>
        <w:t xml:space="preserve"> </w:t>
      </w:r>
      <w:r w:rsidRPr="00D32B4A">
        <w:rPr>
          <w:spacing w:val="2"/>
          <w:sz w:val="28"/>
          <w:szCs w:val="28"/>
          <w:shd w:val="clear" w:color="auto" w:fill="FFFFFF"/>
        </w:rPr>
        <w:t>железных дорог, Федеральных автомагистралей, системой воздушных связей.</w:t>
      </w:r>
      <w:r>
        <w:rPr>
          <w:spacing w:val="2"/>
          <w:sz w:val="28"/>
          <w:szCs w:val="28"/>
          <w:shd w:val="clear" w:color="auto" w:fill="FFFFFF"/>
        </w:rPr>
        <w:t xml:space="preserve"> </w:t>
      </w:r>
      <w:r w:rsidRPr="00D32B4A">
        <w:rPr>
          <w:spacing w:val="2"/>
          <w:sz w:val="28"/>
          <w:szCs w:val="28"/>
          <w:shd w:val="clear" w:color="auto" w:fill="FFFFFF"/>
        </w:rPr>
        <w:t>Воздушные связи осуществляют аэропорты Иркутска, Братска и Усть-Илимска.</w:t>
      </w: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В физико-географическом отношении район изысканий располагается в</w:t>
      </w:r>
      <w:r>
        <w:rPr>
          <w:spacing w:val="2"/>
          <w:sz w:val="28"/>
          <w:szCs w:val="28"/>
          <w:shd w:val="clear" w:color="auto" w:fill="FFFFFF"/>
        </w:rPr>
        <w:t xml:space="preserve"> </w:t>
      </w:r>
      <w:r w:rsidRPr="00D32B4A">
        <w:rPr>
          <w:spacing w:val="2"/>
          <w:sz w:val="28"/>
          <w:szCs w:val="28"/>
          <w:shd w:val="clear" w:color="auto" w:fill="FFFFFF"/>
        </w:rPr>
        <w:t>пределах Иркутско-Черемховской впадины, являющейся частью обширного</w:t>
      </w:r>
      <w:r>
        <w:rPr>
          <w:spacing w:val="2"/>
          <w:sz w:val="28"/>
          <w:szCs w:val="28"/>
          <w:shd w:val="clear" w:color="auto" w:fill="FFFFFF"/>
        </w:rPr>
        <w:t xml:space="preserve"> </w:t>
      </w:r>
      <w:r w:rsidRPr="00D32B4A">
        <w:rPr>
          <w:spacing w:val="2"/>
          <w:sz w:val="28"/>
          <w:szCs w:val="28"/>
          <w:shd w:val="clear" w:color="auto" w:fill="FFFFFF"/>
        </w:rPr>
        <w:t>Средне-Сибирского плоскогорья. Иркутско-Черемховская впадина представляет</w:t>
      </w:r>
      <w:r>
        <w:rPr>
          <w:spacing w:val="2"/>
          <w:sz w:val="28"/>
          <w:szCs w:val="28"/>
          <w:shd w:val="clear" w:color="auto" w:fill="FFFFFF"/>
        </w:rPr>
        <w:t xml:space="preserve"> </w:t>
      </w:r>
      <w:r w:rsidRPr="00D32B4A">
        <w:rPr>
          <w:spacing w:val="2"/>
          <w:sz w:val="28"/>
          <w:szCs w:val="28"/>
          <w:shd w:val="clear" w:color="auto" w:fill="FFFFFF"/>
        </w:rPr>
        <w:t>собой холмистую эрозионно-денудационную равнину, слаборасчлененную</w:t>
      </w:r>
      <w:r>
        <w:rPr>
          <w:spacing w:val="2"/>
          <w:sz w:val="28"/>
          <w:szCs w:val="28"/>
          <w:shd w:val="clear" w:color="auto" w:fill="FFFFFF"/>
        </w:rPr>
        <w:t xml:space="preserve"> </w:t>
      </w:r>
      <w:r w:rsidRPr="00D32B4A">
        <w:rPr>
          <w:spacing w:val="2"/>
          <w:sz w:val="28"/>
          <w:szCs w:val="28"/>
          <w:shd w:val="clear" w:color="auto" w:fill="FFFFFF"/>
        </w:rPr>
        <w:t>долинами рек Ангара и Иркут.</w:t>
      </w:r>
    </w:p>
    <w:p w:rsidR="0074078E"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Рельеф Иркутска слаборасчлененный. В нижнем ярусе рельефа доминируют</w:t>
      </w:r>
      <w:r>
        <w:rPr>
          <w:spacing w:val="2"/>
          <w:sz w:val="28"/>
          <w:szCs w:val="28"/>
          <w:shd w:val="clear" w:color="auto" w:fill="FFFFFF"/>
        </w:rPr>
        <w:t xml:space="preserve"> </w:t>
      </w:r>
      <w:r w:rsidRPr="00D32B4A">
        <w:rPr>
          <w:spacing w:val="2"/>
          <w:sz w:val="28"/>
          <w:szCs w:val="28"/>
          <w:shd w:val="clear" w:color="auto" w:fill="FFFFFF"/>
        </w:rPr>
        <w:t>плоские поверхности речных террас, которые в настоящее время являются</w:t>
      </w:r>
      <w:r>
        <w:rPr>
          <w:spacing w:val="2"/>
          <w:sz w:val="28"/>
          <w:szCs w:val="28"/>
          <w:shd w:val="clear" w:color="auto" w:fill="FFFFFF"/>
        </w:rPr>
        <w:t xml:space="preserve"> </w:t>
      </w:r>
      <w:r w:rsidRPr="00D32B4A">
        <w:rPr>
          <w:spacing w:val="2"/>
          <w:sz w:val="28"/>
          <w:szCs w:val="28"/>
          <w:shd w:val="clear" w:color="auto" w:fill="FFFFFF"/>
        </w:rPr>
        <w:t>наиболее освоенными. Верхний ярус рельефа представлен древней плоско-волнистой поверхностью выравнивания мел-палеогенового возраста.</w:t>
      </w:r>
      <w:r>
        <w:rPr>
          <w:spacing w:val="2"/>
          <w:sz w:val="28"/>
          <w:szCs w:val="28"/>
          <w:shd w:val="clear" w:color="auto" w:fill="FFFFFF"/>
        </w:rPr>
        <w:t xml:space="preserve"> </w:t>
      </w:r>
      <w:r w:rsidRPr="00D32B4A">
        <w:rPr>
          <w:spacing w:val="2"/>
          <w:sz w:val="28"/>
          <w:szCs w:val="28"/>
          <w:shd w:val="clear" w:color="auto" w:fill="FFFFFF"/>
        </w:rPr>
        <w:t>Площадка изысканий относится к поверхности 3й надпойменной террасы р.</w:t>
      </w:r>
      <w:r>
        <w:rPr>
          <w:spacing w:val="2"/>
          <w:sz w:val="28"/>
          <w:szCs w:val="28"/>
          <w:shd w:val="clear" w:color="auto" w:fill="FFFFFF"/>
        </w:rPr>
        <w:t xml:space="preserve"> </w:t>
      </w:r>
      <w:r w:rsidRPr="00D32B4A">
        <w:rPr>
          <w:spacing w:val="2"/>
          <w:sz w:val="28"/>
          <w:szCs w:val="28"/>
          <w:shd w:val="clear" w:color="auto" w:fill="FFFFFF"/>
        </w:rPr>
        <w:t>Ангары. Отложения площадки относятся к концу верхнеплейстоценового времени</w:t>
      </w:r>
      <w:r>
        <w:rPr>
          <w:spacing w:val="2"/>
          <w:sz w:val="28"/>
          <w:szCs w:val="28"/>
          <w:shd w:val="clear" w:color="auto" w:fill="FFFFFF"/>
        </w:rPr>
        <w:t xml:space="preserve"> </w:t>
      </w:r>
      <w:r w:rsidRPr="00D32B4A">
        <w:rPr>
          <w:spacing w:val="2"/>
          <w:sz w:val="28"/>
          <w:szCs w:val="28"/>
          <w:shd w:val="clear" w:color="auto" w:fill="FFFFFF"/>
        </w:rPr>
        <w:t>(QIII) и представлены как правило галечниками, гравием, песками, супесями и</w:t>
      </w:r>
      <w:r>
        <w:rPr>
          <w:spacing w:val="2"/>
          <w:sz w:val="28"/>
          <w:szCs w:val="28"/>
          <w:shd w:val="clear" w:color="auto" w:fill="FFFFFF"/>
        </w:rPr>
        <w:t xml:space="preserve"> </w:t>
      </w:r>
      <w:r w:rsidRPr="00D32B4A">
        <w:rPr>
          <w:spacing w:val="2"/>
          <w:sz w:val="28"/>
          <w:szCs w:val="28"/>
          <w:shd w:val="clear" w:color="auto" w:fill="FFFFFF"/>
        </w:rPr>
        <w:t>суглинками.</w:t>
      </w:r>
    </w:p>
    <w:p w:rsidR="0074078E" w:rsidRPr="001D2E80" w:rsidRDefault="0074078E" w:rsidP="0041383A">
      <w:pPr>
        <w:spacing w:line="276" w:lineRule="auto"/>
        <w:ind w:right="-1" w:firstLine="709"/>
        <w:jc w:val="both"/>
        <w:rPr>
          <w:b/>
          <w:spacing w:val="2"/>
          <w:sz w:val="28"/>
          <w:szCs w:val="28"/>
          <w:shd w:val="clear" w:color="auto" w:fill="FFFFFF"/>
        </w:rPr>
      </w:pPr>
      <w:r w:rsidRPr="001D2E80">
        <w:rPr>
          <w:b/>
          <w:spacing w:val="2"/>
          <w:sz w:val="28"/>
          <w:szCs w:val="28"/>
          <w:shd w:val="clear" w:color="auto" w:fill="FFFFFF"/>
        </w:rPr>
        <w:t>Климат</w:t>
      </w:r>
    </w:p>
    <w:p w:rsidR="0074078E"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Климат района резко континентальный с суровой продолжительной зимой и</w:t>
      </w:r>
      <w:r>
        <w:rPr>
          <w:spacing w:val="2"/>
          <w:sz w:val="28"/>
          <w:szCs w:val="28"/>
          <w:shd w:val="clear" w:color="auto" w:fill="FFFFFF"/>
        </w:rPr>
        <w:t xml:space="preserve"> </w:t>
      </w:r>
      <w:r w:rsidRPr="00D32B4A">
        <w:rPr>
          <w:spacing w:val="2"/>
          <w:sz w:val="28"/>
          <w:szCs w:val="28"/>
          <w:shd w:val="clear" w:color="auto" w:fill="FFFFFF"/>
        </w:rPr>
        <w:t>теплым, с обильными осадками, летом. В холодный период года над большей</w:t>
      </w:r>
      <w:r>
        <w:rPr>
          <w:spacing w:val="2"/>
          <w:sz w:val="28"/>
          <w:szCs w:val="28"/>
          <w:shd w:val="clear" w:color="auto" w:fill="FFFFFF"/>
        </w:rPr>
        <w:t xml:space="preserve"> </w:t>
      </w:r>
      <w:r w:rsidRPr="00D32B4A">
        <w:rPr>
          <w:spacing w:val="2"/>
          <w:sz w:val="28"/>
          <w:szCs w:val="28"/>
          <w:shd w:val="clear" w:color="auto" w:fill="FFFFFF"/>
        </w:rPr>
        <w:t>частью Восточной Сибири устанавливае</w:t>
      </w:r>
      <w:r>
        <w:rPr>
          <w:spacing w:val="2"/>
          <w:sz w:val="28"/>
          <w:szCs w:val="28"/>
          <w:shd w:val="clear" w:color="auto" w:fill="FFFFFF"/>
        </w:rPr>
        <w:t xml:space="preserve">тся область высокого давления – </w:t>
      </w:r>
      <w:r w:rsidRPr="00D32B4A">
        <w:rPr>
          <w:spacing w:val="2"/>
          <w:sz w:val="28"/>
          <w:szCs w:val="28"/>
          <w:shd w:val="clear" w:color="auto" w:fill="FFFFFF"/>
        </w:rPr>
        <w:t>Сибирский антициклон, поэтому здесь преобладает малооблачная погода со</w:t>
      </w:r>
      <w:r>
        <w:rPr>
          <w:spacing w:val="2"/>
          <w:sz w:val="28"/>
          <w:szCs w:val="28"/>
          <w:shd w:val="clear" w:color="auto" w:fill="FFFFFF"/>
        </w:rPr>
        <w:t xml:space="preserve"> </w:t>
      </w:r>
      <w:r w:rsidRPr="00D32B4A">
        <w:rPr>
          <w:spacing w:val="2"/>
          <w:sz w:val="28"/>
          <w:szCs w:val="28"/>
          <w:shd w:val="clear" w:color="auto" w:fill="FFFFFF"/>
        </w:rPr>
        <w:t>слабыми ветрами малым количеством осадков, глубокими инверсиями</w:t>
      </w:r>
      <w:r>
        <w:rPr>
          <w:spacing w:val="2"/>
          <w:sz w:val="28"/>
          <w:szCs w:val="28"/>
          <w:shd w:val="clear" w:color="auto" w:fill="FFFFFF"/>
        </w:rPr>
        <w:t xml:space="preserve"> </w:t>
      </w:r>
      <w:r w:rsidRPr="00D32B4A">
        <w:rPr>
          <w:spacing w:val="2"/>
          <w:sz w:val="28"/>
          <w:szCs w:val="28"/>
          <w:shd w:val="clear" w:color="auto" w:fill="FFFFFF"/>
        </w:rPr>
        <w:t>температур (возрастания температуры воздуха с высотой) и небольшой</w:t>
      </w:r>
      <w:r>
        <w:rPr>
          <w:spacing w:val="2"/>
          <w:sz w:val="28"/>
          <w:szCs w:val="28"/>
          <w:shd w:val="clear" w:color="auto" w:fill="FFFFFF"/>
        </w:rPr>
        <w:t xml:space="preserve"> </w:t>
      </w:r>
      <w:r w:rsidRPr="00D32B4A">
        <w:rPr>
          <w:spacing w:val="2"/>
          <w:sz w:val="28"/>
          <w:szCs w:val="28"/>
          <w:shd w:val="clear" w:color="auto" w:fill="FFFFFF"/>
        </w:rPr>
        <w:t>влажностью воздуха, получают широкое развитие процессы выхолаживания.</w:t>
      </w:r>
      <w:r>
        <w:rPr>
          <w:spacing w:val="2"/>
          <w:sz w:val="28"/>
          <w:szCs w:val="28"/>
          <w:shd w:val="clear" w:color="auto" w:fill="FFFFFF"/>
        </w:rPr>
        <w:t xml:space="preserve"> </w:t>
      </w:r>
      <w:r w:rsidRPr="00D32B4A">
        <w:rPr>
          <w:spacing w:val="2"/>
          <w:sz w:val="28"/>
          <w:szCs w:val="28"/>
          <w:shd w:val="clear" w:color="auto" w:fill="FFFFFF"/>
        </w:rPr>
        <w:t>Последние в сочетании с особенностями рельефа создают весьма низкие</w:t>
      </w:r>
      <w:r>
        <w:rPr>
          <w:spacing w:val="2"/>
          <w:sz w:val="28"/>
          <w:szCs w:val="28"/>
          <w:shd w:val="clear" w:color="auto" w:fill="FFFFFF"/>
        </w:rPr>
        <w:t xml:space="preserve"> </w:t>
      </w:r>
      <w:r w:rsidRPr="00D32B4A">
        <w:rPr>
          <w:spacing w:val="2"/>
          <w:sz w:val="28"/>
          <w:szCs w:val="28"/>
          <w:shd w:val="clear" w:color="auto" w:fill="FFFFFF"/>
        </w:rPr>
        <w:t>температуры зимы. Минимальная температура воздуха на рассматриваемой</w:t>
      </w:r>
      <w:r>
        <w:rPr>
          <w:spacing w:val="2"/>
          <w:sz w:val="28"/>
          <w:szCs w:val="28"/>
          <w:shd w:val="clear" w:color="auto" w:fill="FFFFFF"/>
        </w:rPr>
        <w:t xml:space="preserve"> </w:t>
      </w:r>
      <w:r w:rsidRPr="00D32B4A">
        <w:rPr>
          <w:spacing w:val="2"/>
          <w:sz w:val="28"/>
          <w:szCs w:val="28"/>
          <w:shd w:val="clear" w:color="auto" w:fill="FFFFFF"/>
        </w:rPr>
        <w:t>территории –50ºС, -51ºC.</w:t>
      </w:r>
    </w:p>
    <w:p w:rsidR="0041383A" w:rsidRDefault="0041383A" w:rsidP="0041383A">
      <w:pPr>
        <w:spacing w:line="276" w:lineRule="auto"/>
        <w:ind w:right="-1" w:firstLine="709"/>
        <w:jc w:val="both"/>
        <w:rPr>
          <w:spacing w:val="2"/>
          <w:sz w:val="28"/>
          <w:szCs w:val="28"/>
          <w:shd w:val="clear" w:color="auto" w:fill="FFFFFF"/>
        </w:rPr>
      </w:pPr>
    </w:p>
    <w:p w:rsidR="0041383A" w:rsidRDefault="0041383A" w:rsidP="0041383A">
      <w:pPr>
        <w:spacing w:line="276" w:lineRule="auto"/>
        <w:ind w:right="-1" w:firstLine="709"/>
        <w:jc w:val="both"/>
        <w:rPr>
          <w:spacing w:val="2"/>
          <w:sz w:val="28"/>
          <w:szCs w:val="28"/>
          <w:shd w:val="clear" w:color="auto" w:fill="FFFFFF"/>
        </w:rPr>
      </w:pPr>
    </w:p>
    <w:p w:rsidR="0041383A" w:rsidRDefault="0041383A" w:rsidP="0041383A">
      <w:pPr>
        <w:spacing w:line="276" w:lineRule="auto"/>
        <w:ind w:right="-1" w:firstLine="709"/>
        <w:jc w:val="both"/>
        <w:rPr>
          <w:spacing w:val="2"/>
          <w:sz w:val="28"/>
          <w:szCs w:val="28"/>
          <w:shd w:val="clear" w:color="auto" w:fill="FFFFFF"/>
        </w:rPr>
      </w:pPr>
    </w:p>
    <w:p w:rsidR="0041383A" w:rsidRDefault="0041383A" w:rsidP="0041383A">
      <w:pPr>
        <w:spacing w:line="276" w:lineRule="auto"/>
        <w:ind w:right="-1" w:firstLine="709"/>
        <w:jc w:val="both"/>
        <w:rPr>
          <w:spacing w:val="2"/>
          <w:sz w:val="28"/>
          <w:szCs w:val="28"/>
          <w:shd w:val="clear" w:color="auto" w:fill="FFFFFF"/>
        </w:rPr>
      </w:pPr>
    </w:p>
    <w:p w:rsidR="0041383A" w:rsidRDefault="0041383A" w:rsidP="0041383A">
      <w:pPr>
        <w:spacing w:line="276" w:lineRule="auto"/>
        <w:ind w:right="-1" w:firstLine="709"/>
        <w:jc w:val="both"/>
        <w:rPr>
          <w:spacing w:val="2"/>
          <w:sz w:val="28"/>
          <w:szCs w:val="28"/>
          <w:shd w:val="clear" w:color="auto" w:fill="FFFFFF"/>
        </w:rPr>
      </w:pP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lastRenderedPageBreak/>
        <w:t>В зимнее время при антициклональном характере погоды наблюдается</w:t>
      </w:r>
      <w:r>
        <w:rPr>
          <w:spacing w:val="2"/>
          <w:sz w:val="28"/>
          <w:szCs w:val="28"/>
          <w:shd w:val="clear" w:color="auto" w:fill="FFFFFF"/>
        </w:rPr>
        <w:t xml:space="preserve"> </w:t>
      </w:r>
      <w:r w:rsidRPr="00D32B4A">
        <w:rPr>
          <w:spacing w:val="2"/>
          <w:sz w:val="28"/>
          <w:szCs w:val="28"/>
          <w:shd w:val="clear" w:color="auto" w:fill="FFFFFF"/>
        </w:rPr>
        <w:t>большая повторяемость штилей, поэтому средние скорости ветра, как правило, не</w:t>
      </w:r>
      <w:r>
        <w:rPr>
          <w:spacing w:val="2"/>
          <w:sz w:val="28"/>
          <w:szCs w:val="28"/>
          <w:shd w:val="clear" w:color="auto" w:fill="FFFFFF"/>
        </w:rPr>
        <w:t xml:space="preserve"> </w:t>
      </w:r>
      <w:r w:rsidRPr="00D32B4A">
        <w:rPr>
          <w:spacing w:val="2"/>
          <w:sz w:val="28"/>
          <w:szCs w:val="28"/>
          <w:shd w:val="clear" w:color="auto" w:fill="FFFFFF"/>
        </w:rPr>
        <w:t>превышают одного метра в секунду. В холодный период года над большей частью</w:t>
      </w:r>
      <w:r>
        <w:rPr>
          <w:spacing w:val="2"/>
          <w:sz w:val="28"/>
          <w:szCs w:val="28"/>
          <w:shd w:val="clear" w:color="auto" w:fill="FFFFFF"/>
        </w:rPr>
        <w:t xml:space="preserve"> </w:t>
      </w:r>
      <w:r w:rsidRPr="00D32B4A">
        <w:rPr>
          <w:spacing w:val="2"/>
          <w:sz w:val="28"/>
          <w:szCs w:val="28"/>
          <w:shd w:val="clear" w:color="auto" w:fill="FFFFFF"/>
        </w:rPr>
        <w:t>территории преобладают ветры западного направления, летом – северо-западные.</w:t>
      </w: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Климат района резко континентальный. Амплитуда колебания температуры</w:t>
      </w:r>
      <w:r>
        <w:rPr>
          <w:spacing w:val="2"/>
          <w:sz w:val="28"/>
          <w:szCs w:val="28"/>
          <w:shd w:val="clear" w:color="auto" w:fill="FFFFFF"/>
        </w:rPr>
        <w:t xml:space="preserve"> </w:t>
      </w:r>
      <w:r w:rsidRPr="00D32B4A">
        <w:rPr>
          <w:spacing w:val="2"/>
          <w:sz w:val="28"/>
          <w:szCs w:val="28"/>
          <w:shd w:val="clear" w:color="auto" w:fill="FFFFFF"/>
        </w:rPr>
        <w:t>воздуха за многолетний период - 86ºС.</w:t>
      </w: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Расчетная скорость ветра различной обеспеченности в м/с.</w:t>
      </w:r>
      <w:r>
        <w:rPr>
          <w:spacing w:val="2"/>
          <w:sz w:val="28"/>
          <w:szCs w:val="28"/>
          <w:shd w:val="clear" w:color="auto" w:fill="FFFFFF"/>
        </w:rPr>
        <w:t xml:space="preserve"> </w:t>
      </w:r>
      <w:r w:rsidRPr="00D32B4A">
        <w:rPr>
          <w:spacing w:val="2"/>
          <w:sz w:val="28"/>
          <w:szCs w:val="28"/>
          <w:shd w:val="clear" w:color="auto" w:fill="FFFFFF"/>
        </w:rPr>
        <w:t>Преобладающее направление ветра северо-западное, юго-восточное.</w:t>
      </w: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Температура воздуха:</w:t>
      </w:r>
      <w:r>
        <w:rPr>
          <w:spacing w:val="2"/>
          <w:sz w:val="28"/>
          <w:szCs w:val="28"/>
          <w:shd w:val="clear" w:color="auto" w:fill="FFFFFF"/>
        </w:rPr>
        <w:t xml:space="preserve"> </w:t>
      </w:r>
      <w:r w:rsidRPr="00D32B4A">
        <w:rPr>
          <w:spacing w:val="2"/>
          <w:sz w:val="28"/>
          <w:szCs w:val="28"/>
          <w:shd w:val="clear" w:color="auto" w:fill="FFFFFF"/>
        </w:rPr>
        <w:t>среднегодовая - минус 0,9;</w:t>
      </w:r>
      <w:r>
        <w:rPr>
          <w:spacing w:val="2"/>
          <w:sz w:val="28"/>
          <w:szCs w:val="28"/>
          <w:shd w:val="clear" w:color="auto" w:fill="FFFFFF"/>
        </w:rPr>
        <w:t xml:space="preserve"> </w:t>
      </w:r>
      <w:r w:rsidRPr="00D32B4A">
        <w:rPr>
          <w:spacing w:val="2"/>
          <w:sz w:val="28"/>
          <w:szCs w:val="28"/>
          <w:shd w:val="clear" w:color="auto" w:fill="FFFFFF"/>
        </w:rPr>
        <w:t>абсолютный максимум 36º;</w:t>
      </w:r>
      <w:r>
        <w:rPr>
          <w:spacing w:val="2"/>
          <w:sz w:val="28"/>
          <w:szCs w:val="28"/>
          <w:shd w:val="clear" w:color="auto" w:fill="FFFFFF"/>
        </w:rPr>
        <w:t xml:space="preserve"> </w:t>
      </w:r>
      <w:r w:rsidRPr="00D32B4A">
        <w:rPr>
          <w:spacing w:val="2"/>
          <w:sz w:val="28"/>
          <w:szCs w:val="28"/>
          <w:shd w:val="clear" w:color="auto" w:fill="FFFFFF"/>
        </w:rPr>
        <w:t>абсолютный минимум - минус 50º;</w:t>
      </w:r>
      <w:r>
        <w:rPr>
          <w:spacing w:val="2"/>
          <w:sz w:val="28"/>
          <w:szCs w:val="28"/>
          <w:shd w:val="clear" w:color="auto" w:fill="FFFFFF"/>
        </w:rPr>
        <w:t xml:space="preserve"> </w:t>
      </w:r>
      <w:r w:rsidRPr="00D32B4A">
        <w:rPr>
          <w:spacing w:val="2"/>
          <w:sz w:val="28"/>
          <w:szCs w:val="28"/>
          <w:shd w:val="clear" w:color="auto" w:fill="FFFFFF"/>
        </w:rPr>
        <w:t>средний из абсолютных максимумов 32º;</w:t>
      </w:r>
      <w:r>
        <w:rPr>
          <w:spacing w:val="2"/>
          <w:sz w:val="28"/>
          <w:szCs w:val="28"/>
          <w:shd w:val="clear" w:color="auto" w:fill="FFFFFF"/>
        </w:rPr>
        <w:t xml:space="preserve"> </w:t>
      </w:r>
      <w:r w:rsidRPr="00D32B4A">
        <w:rPr>
          <w:spacing w:val="2"/>
          <w:sz w:val="28"/>
          <w:szCs w:val="28"/>
          <w:shd w:val="clear" w:color="auto" w:fill="FFFFFF"/>
        </w:rPr>
        <w:t>средний из абсолютных минимумов - минус 41º;</w:t>
      </w:r>
      <w:r>
        <w:rPr>
          <w:spacing w:val="2"/>
          <w:sz w:val="28"/>
          <w:szCs w:val="28"/>
          <w:shd w:val="clear" w:color="auto" w:fill="FFFFFF"/>
        </w:rPr>
        <w:t xml:space="preserve"> </w:t>
      </w:r>
      <w:r w:rsidRPr="00D32B4A">
        <w:rPr>
          <w:spacing w:val="2"/>
          <w:sz w:val="28"/>
          <w:szCs w:val="28"/>
          <w:shd w:val="clear" w:color="auto" w:fill="FFFFFF"/>
        </w:rPr>
        <w:t>самая холодная пятидневка – минус 38ºС, обеспеченностью 0,98;</w:t>
      </w:r>
      <w:r>
        <w:rPr>
          <w:spacing w:val="2"/>
          <w:sz w:val="28"/>
          <w:szCs w:val="28"/>
          <w:shd w:val="clear" w:color="auto" w:fill="FFFFFF"/>
        </w:rPr>
        <w:t xml:space="preserve"> </w:t>
      </w:r>
      <w:r w:rsidRPr="00D32B4A">
        <w:rPr>
          <w:spacing w:val="2"/>
          <w:sz w:val="28"/>
          <w:szCs w:val="28"/>
          <w:shd w:val="clear" w:color="auto" w:fill="FFFFFF"/>
        </w:rPr>
        <w:t>минус 36ºС, обеспеченностью 0,92.</w:t>
      </w:r>
    </w:p>
    <w:p w:rsidR="0074078E"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Осадки:</w:t>
      </w:r>
      <w:r>
        <w:rPr>
          <w:spacing w:val="2"/>
          <w:sz w:val="28"/>
          <w:szCs w:val="28"/>
          <w:shd w:val="clear" w:color="auto" w:fill="FFFFFF"/>
        </w:rPr>
        <w:t xml:space="preserve"> </w:t>
      </w:r>
      <w:r w:rsidRPr="00D32B4A">
        <w:rPr>
          <w:spacing w:val="2"/>
          <w:sz w:val="28"/>
          <w:szCs w:val="28"/>
          <w:shd w:val="clear" w:color="auto" w:fill="FFFFFF"/>
        </w:rPr>
        <w:t>годовое количество осадков 489 мм;</w:t>
      </w:r>
      <w:r>
        <w:rPr>
          <w:spacing w:val="2"/>
          <w:sz w:val="28"/>
          <w:szCs w:val="28"/>
          <w:shd w:val="clear" w:color="auto" w:fill="FFFFFF"/>
        </w:rPr>
        <w:t xml:space="preserve"> </w:t>
      </w:r>
      <w:r w:rsidRPr="00D32B4A">
        <w:rPr>
          <w:spacing w:val="2"/>
          <w:sz w:val="28"/>
          <w:szCs w:val="28"/>
          <w:shd w:val="clear" w:color="auto" w:fill="FFFFFF"/>
        </w:rPr>
        <w:t>в теплый период года 402 мм;</w:t>
      </w:r>
      <w:r>
        <w:rPr>
          <w:spacing w:val="2"/>
          <w:sz w:val="28"/>
          <w:szCs w:val="28"/>
          <w:shd w:val="clear" w:color="auto" w:fill="FFFFFF"/>
        </w:rPr>
        <w:t xml:space="preserve"> </w:t>
      </w:r>
      <w:r w:rsidRPr="00D32B4A">
        <w:rPr>
          <w:spacing w:val="2"/>
          <w:sz w:val="28"/>
          <w:szCs w:val="28"/>
          <w:shd w:val="clear" w:color="auto" w:fill="FFFFFF"/>
        </w:rPr>
        <w:t>в холодный период года 87 мм.</w:t>
      </w:r>
      <w:r>
        <w:rPr>
          <w:spacing w:val="2"/>
          <w:sz w:val="28"/>
          <w:szCs w:val="28"/>
          <w:shd w:val="clear" w:color="auto" w:fill="FFFFFF"/>
        </w:rPr>
        <w:t xml:space="preserve"> </w:t>
      </w:r>
    </w:p>
    <w:p w:rsidR="0074078E" w:rsidRPr="00D32B4A"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Максимальная высота снежного покрова – 58 см, многолетняя средняя – 39</w:t>
      </w:r>
      <w:r>
        <w:rPr>
          <w:spacing w:val="2"/>
          <w:sz w:val="28"/>
          <w:szCs w:val="28"/>
          <w:shd w:val="clear" w:color="auto" w:fill="FFFFFF"/>
        </w:rPr>
        <w:t xml:space="preserve"> </w:t>
      </w:r>
      <w:r w:rsidRPr="00D32B4A">
        <w:rPr>
          <w:spacing w:val="2"/>
          <w:sz w:val="28"/>
          <w:szCs w:val="28"/>
          <w:shd w:val="clear" w:color="auto" w:fill="FFFFFF"/>
        </w:rPr>
        <w:t>см, минимальная – 28 см.</w:t>
      </w:r>
    </w:p>
    <w:p w:rsidR="0074078E" w:rsidRDefault="0074078E" w:rsidP="0041383A">
      <w:pPr>
        <w:spacing w:line="276" w:lineRule="auto"/>
        <w:ind w:right="-1" w:firstLine="709"/>
        <w:jc w:val="both"/>
        <w:rPr>
          <w:spacing w:val="2"/>
          <w:sz w:val="28"/>
          <w:szCs w:val="28"/>
          <w:shd w:val="clear" w:color="auto" w:fill="FFFFFF"/>
        </w:rPr>
      </w:pPr>
      <w:r w:rsidRPr="00D32B4A">
        <w:rPr>
          <w:spacing w:val="2"/>
          <w:sz w:val="28"/>
          <w:szCs w:val="28"/>
          <w:shd w:val="clear" w:color="auto" w:fill="FFFFFF"/>
        </w:rPr>
        <w:t>Район гололедности III, толщина стенки гололеда &gt;20 мм.</w:t>
      </w:r>
    </w:p>
    <w:p w:rsidR="0074078E" w:rsidRPr="00753AF5"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Число дней с грозой 16-18, годовая продолжительность гроз – 20-40 часов.</w:t>
      </w:r>
    </w:p>
    <w:p w:rsidR="0074078E" w:rsidRPr="001D2E80" w:rsidRDefault="0074078E" w:rsidP="0041383A">
      <w:pPr>
        <w:spacing w:line="276" w:lineRule="auto"/>
        <w:ind w:right="-1" w:firstLine="709"/>
        <w:jc w:val="both"/>
        <w:rPr>
          <w:b/>
          <w:iCs/>
          <w:spacing w:val="2"/>
          <w:sz w:val="28"/>
          <w:szCs w:val="28"/>
          <w:shd w:val="clear" w:color="auto" w:fill="FFFFFF"/>
        </w:rPr>
      </w:pPr>
      <w:r w:rsidRPr="001D2E80">
        <w:rPr>
          <w:b/>
          <w:iCs/>
          <w:spacing w:val="2"/>
          <w:sz w:val="28"/>
          <w:szCs w:val="28"/>
          <w:shd w:val="clear" w:color="auto" w:fill="FFFFFF"/>
        </w:rPr>
        <w:t>Гидрография</w:t>
      </w:r>
    </w:p>
    <w:p w:rsidR="0074078E"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Основным водотоком в пределах района работ является р. Ангара, водный</w:t>
      </w:r>
      <w:r>
        <w:rPr>
          <w:spacing w:val="2"/>
          <w:sz w:val="28"/>
          <w:szCs w:val="28"/>
          <w:shd w:val="clear" w:color="auto" w:fill="FFFFFF"/>
        </w:rPr>
        <w:t xml:space="preserve"> </w:t>
      </w:r>
      <w:r w:rsidRPr="00753AF5">
        <w:rPr>
          <w:spacing w:val="2"/>
          <w:sz w:val="28"/>
          <w:szCs w:val="28"/>
          <w:shd w:val="clear" w:color="auto" w:fill="FFFFFF"/>
        </w:rPr>
        <w:t>режим которой в пределах рассматриваемой территории значительно</w:t>
      </w:r>
      <w:r>
        <w:rPr>
          <w:spacing w:val="2"/>
          <w:sz w:val="28"/>
          <w:szCs w:val="28"/>
          <w:shd w:val="clear" w:color="auto" w:fill="FFFFFF"/>
        </w:rPr>
        <w:t xml:space="preserve"> </w:t>
      </w:r>
      <w:r w:rsidRPr="00753AF5">
        <w:rPr>
          <w:spacing w:val="2"/>
          <w:sz w:val="28"/>
          <w:szCs w:val="28"/>
          <w:shd w:val="clear" w:color="auto" w:fill="FFFFFF"/>
        </w:rPr>
        <w:t>зарегулирован водохранилищем.</w:t>
      </w:r>
      <w:r>
        <w:rPr>
          <w:spacing w:val="2"/>
          <w:sz w:val="28"/>
          <w:szCs w:val="28"/>
          <w:shd w:val="clear" w:color="auto" w:fill="FFFFFF"/>
        </w:rPr>
        <w:t xml:space="preserve"> </w:t>
      </w:r>
      <w:r w:rsidRPr="00753AF5">
        <w:rPr>
          <w:spacing w:val="2"/>
          <w:sz w:val="28"/>
          <w:szCs w:val="28"/>
          <w:shd w:val="clear" w:color="auto" w:fill="FFFFFF"/>
        </w:rPr>
        <w:t>Вода р.Ангары по химическому составу относится преимущественно к</w:t>
      </w:r>
      <w:r>
        <w:rPr>
          <w:spacing w:val="2"/>
          <w:sz w:val="28"/>
          <w:szCs w:val="28"/>
          <w:shd w:val="clear" w:color="auto" w:fill="FFFFFF"/>
        </w:rPr>
        <w:t xml:space="preserve"> </w:t>
      </w:r>
      <w:r w:rsidRPr="00753AF5">
        <w:rPr>
          <w:spacing w:val="2"/>
          <w:sz w:val="28"/>
          <w:szCs w:val="28"/>
          <w:shd w:val="clear" w:color="auto" w:fill="FFFFFF"/>
        </w:rPr>
        <w:t>гидрокарбонатному кальциевому типу с малой минерализацией</w:t>
      </w:r>
    </w:p>
    <w:p w:rsidR="0074078E" w:rsidRPr="00753AF5"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Средняя</w:t>
      </w:r>
      <w:r>
        <w:rPr>
          <w:spacing w:val="2"/>
          <w:sz w:val="28"/>
          <w:szCs w:val="28"/>
          <w:shd w:val="clear" w:color="auto" w:fill="FFFFFF"/>
        </w:rPr>
        <w:t xml:space="preserve"> </w:t>
      </w:r>
      <w:r w:rsidRPr="00753AF5">
        <w:rPr>
          <w:spacing w:val="2"/>
          <w:sz w:val="28"/>
          <w:szCs w:val="28"/>
          <w:shd w:val="clear" w:color="auto" w:fill="FFFFFF"/>
        </w:rPr>
        <w:t>минерализация р.</w:t>
      </w:r>
      <w:r w:rsidR="00241387">
        <w:rPr>
          <w:spacing w:val="2"/>
          <w:sz w:val="28"/>
          <w:szCs w:val="28"/>
          <w:shd w:val="clear" w:color="auto" w:fill="FFFFFF"/>
        </w:rPr>
        <w:t xml:space="preserve"> </w:t>
      </w:r>
      <w:r w:rsidRPr="00753AF5">
        <w:rPr>
          <w:spacing w:val="2"/>
          <w:sz w:val="28"/>
          <w:szCs w:val="28"/>
          <w:shd w:val="clear" w:color="auto" w:fill="FFFFFF"/>
        </w:rPr>
        <w:t>Ангары изменяется от 96 мг/л до 122 мг/л. Вода характеризуется</w:t>
      </w:r>
      <w:r>
        <w:rPr>
          <w:spacing w:val="2"/>
          <w:sz w:val="28"/>
          <w:szCs w:val="28"/>
          <w:shd w:val="clear" w:color="auto" w:fill="FFFFFF"/>
        </w:rPr>
        <w:t xml:space="preserve"> </w:t>
      </w:r>
      <w:r w:rsidRPr="00753AF5">
        <w:rPr>
          <w:spacing w:val="2"/>
          <w:sz w:val="28"/>
          <w:szCs w:val="28"/>
          <w:shd w:val="clear" w:color="auto" w:fill="FFFFFF"/>
        </w:rPr>
        <w:t>весьма малым содержанием органических веществ и большим содержанием</w:t>
      </w:r>
      <w:r>
        <w:rPr>
          <w:spacing w:val="2"/>
          <w:sz w:val="28"/>
          <w:szCs w:val="28"/>
          <w:shd w:val="clear" w:color="auto" w:fill="FFFFFF"/>
        </w:rPr>
        <w:t xml:space="preserve"> </w:t>
      </w:r>
      <w:r w:rsidRPr="00753AF5">
        <w:rPr>
          <w:spacing w:val="2"/>
          <w:sz w:val="28"/>
          <w:szCs w:val="28"/>
          <w:shd w:val="clear" w:color="auto" w:fill="FFFFFF"/>
        </w:rPr>
        <w:t>растворённого кислорода, обладает углекислотной агрессивностью.</w:t>
      </w:r>
    </w:p>
    <w:p w:rsidR="0074078E" w:rsidRPr="00753AF5"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Реки, протекающие по району изысканий, принадлежат к водосборному</w:t>
      </w:r>
      <w:r>
        <w:rPr>
          <w:spacing w:val="2"/>
          <w:sz w:val="28"/>
          <w:szCs w:val="28"/>
          <w:shd w:val="clear" w:color="auto" w:fill="FFFFFF"/>
        </w:rPr>
        <w:t xml:space="preserve"> </w:t>
      </w:r>
      <w:r w:rsidRPr="00753AF5">
        <w:rPr>
          <w:spacing w:val="2"/>
          <w:sz w:val="28"/>
          <w:szCs w:val="28"/>
          <w:shd w:val="clear" w:color="auto" w:fill="FFFFFF"/>
        </w:rPr>
        <w:t>бассейну Енисея. Этот бассейн в районе изысканий включает в себя</w:t>
      </w:r>
      <w:r>
        <w:rPr>
          <w:spacing w:val="2"/>
          <w:sz w:val="28"/>
          <w:szCs w:val="28"/>
          <w:shd w:val="clear" w:color="auto" w:fill="FFFFFF"/>
        </w:rPr>
        <w:t xml:space="preserve"> </w:t>
      </w:r>
      <w:r w:rsidRPr="00753AF5">
        <w:rPr>
          <w:spacing w:val="2"/>
          <w:sz w:val="28"/>
          <w:szCs w:val="28"/>
          <w:shd w:val="clear" w:color="auto" w:fill="FFFFFF"/>
        </w:rPr>
        <w:t>промежуточный сточный водоем – оз. Байкал и вытекающую из него р. Ангару.</w:t>
      </w:r>
    </w:p>
    <w:p w:rsidR="0074078E" w:rsidRPr="00753AF5"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Со стороны Саянских гор р. Ангара принимает ряд крупных левых притоков: реки</w:t>
      </w:r>
      <w:r>
        <w:rPr>
          <w:spacing w:val="2"/>
          <w:sz w:val="28"/>
          <w:szCs w:val="28"/>
          <w:shd w:val="clear" w:color="auto" w:fill="FFFFFF"/>
        </w:rPr>
        <w:t xml:space="preserve"> </w:t>
      </w:r>
      <w:r w:rsidRPr="00753AF5">
        <w:rPr>
          <w:spacing w:val="2"/>
          <w:sz w:val="28"/>
          <w:szCs w:val="28"/>
          <w:shd w:val="clear" w:color="auto" w:fill="FFFFFF"/>
        </w:rPr>
        <w:t>Иркут, Китой, Белая, Ока с Ией, Уда и Бирюса. Из правых притоков в районе</w:t>
      </w:r>
      <w:r>
        <w:rPr>
          <w:spacing w:val="2"/>
          <w:sz w:val="28"/>
          <w:szCs w:val="28"/>
          <w:shd w:val="clear" w:color="auto" w:fill="FFFFFF"/>
        </w:rPr>
        <w:t xml:space="preserve"> </w:t>
      </w:r>
      <w:r w:rsidRPr="00753AF5">
        <w:rPr>
          <w:spacing w:val="2"/>
          <w:sz w:val="28"/>
          <w:szCs w:val="28"/>
          <w:shd w:val="clear" w:color="auto" w:fill="FFFFFF"/>
        </w:rPr>
        <w:t>изысканий наиболее крупным является только р. Ушаковка.</w:t>
      </w:r>
    </w:p>
    <w:p w:rsidR="0074078E" w:rsidRDefault="0074078E" w:rsidP="0041383A">
      <w:pPr>
        <w:spacing w:line="276" w:lineRule="auto"/>
        <w:ind w:right="-1" w:firstLine="709"/>
        <w:jc w:val="both"/>
        <w:rPr>
          <w:spacing w:val="2"/>
          <w:sz w:val="28"/>
          <w:szCs w:val="28"/>
          <w:shd w:val="clear" w:color="auto" w:fill="FFFFFF"/>
        </w:rPr>
      </w:pPr>
      <w:r w:rsidRPr="00753AF5">
        <w:rPr>
          <w:spacing w:val="2"/>
          <w:sz w:val="28"/>
          <w:szCs w:val="28"/>
          <w:shd w:val="clear" w:color="auto" w:fill="FFFFFF"/>
        </w:rPr>
        <w:t>Водный режим рек района (за исключением р. Ангары) имеет следующие</w:t>
      </w:r>
      <w:r>
        <w:rPr>
          <w:spacing w:val="2"/>
          <w:sz w:val="28"/>
          <w:szCs w:val="28"/>
          <w:shd w:val="clear" w:color="auto" w:fill="FFFFFF"/>
        </w:rPr>
        <w:t xml:space="preserve"> </w:t>
      </w:r>
      <w:r w:rsidRPr="00753AF5">
        <w:rPr>
          <w:spacing w:val="2"/>
          <w:sz w:val="28"/>
          <w:szCs w:val="28"/>
          <w:shd w:val="clear" w:color="auto" w:fill="FFFFFF"/>
        </w:rPr>
        <w:t>черты. Зимой сток рек уменьшается за счет сокращения питания; малые реки</w:t>
      </w:r>
      <w:r>
        <w:rPr>
          <w:spacing w:val="2"/>
          <w:sz w:val="28"/>
          <w:szCs w:val="28"/>
          <w:shd w:val="clear" w:color="auto" w:fill="FFFFFF"/>
        </w:rPr>
        <w:t xml:space="preserve"> </w:t>
      </w:r>
      <w:r w:rsidRPr="00753AF5">
        <w:rPr>
          <w:spacing w:val="2"/>
          <w:sz w:val="28"/>
          <w:szCs w:val="28"/>
          <w:shd w:val="clear" w:color="auto" w:fill="FFFFFF"/>
        </w:rPr>
        <w:t>промерзают до дна. Питание же р. Ангары регулируется естественным</w:t>
      </w:r>
      <w:r>
        <w:rPr>
          <w:spacing w:val="2"/>
          <w:sz w:val="28"/>
          <w:szCs w:val="28"/>
          <w:shd w:val="clear" w:color="auto" w:fill="FFFFFF"/>
        </w:rPr>
        <w:t xml:space="preserve"> </w:t>
      </w:r>
      <w:r w:rsidRPr="00753AF5">
        <w:rPr>
          <w:spacing w:val="2"/>
          <w:sz w:val="28"/>
          <w:szCs w:val="28"/>
          <w:shd w:val="clear" w:color="auto" w:fill="FFFFFF"/>
        </w:rPr>
        <w:t>водохранилищем оз. Байкал, и она незначительно сокращает зимний сток. В</w:t>
      </w:r>
      <w:r>
        <w:rPr>
          <w:spacing w:val="2"/>
          <w:sz w:val="28"/>
          <w:szCs w:val="28"/>
          <w:shd w:val="clear" w:color="auto" w:fill="FFFFFF"/>
        </w:rPr>
        <w:t xml:space="preserve"> </w:t>
      </w:r>
      <w:r w:rsidRPr="00753AF5">
        <w:rPr>
          <w:spacing w:val="2"/>
          <w:sz w:val="28"/>
          <w:szCs w:val="28"/>
          <w:shd w:val="clear" w:color="auto" w:fill="FFFFFF"/>
        </w:rPr>
        <w:t>годовом цикле отмечается преобладание весенне-летнего стока; максимум стока</w:t>
      </w:r>
      <w:r>
        <w:rPr>
          <w:spacing w:val="2"/>
          <w:sz w:val="28"/>
          <w:szCs w:val="28"/>
          <w:shd w:val="clear" w:color="auto" w:fill="FFFFFF"/>
        </w:rPr>
        <w:t xml:space="preserve"> </w:t>
      </w:r>
      <w:r w:rsidRPr="00753AF5">
        <w:rPr>
          <w:spacing w:val="2"/>
          <w:sz w:val="28"/>
          <w:szCs w:val="28"/>
          <w:shd w:val="clear" w:color="auto" w:fill="FFFFFF"/>
        </w:rPr>
        <w:t>для притоков р. Ангары приходится на летний сезон. Амплитуда колебаний</w:t>
      </w:r>
      <w:r>
        <w:rPr>
          <w:spacing w:val="2"/>
          <w:sz w:val="28"/>
          <w:szCs w:val="28"/>
          <w:shd w:val="clear" w:color="auto" w:fill="FFFFFF"/>
        </w:rPr>
        <w:t xml:space="preserve"> </w:t>
      </w:r>
      <w:r w:rsidRPr="00753AF5">
        <w:rPr>
          <w:spacing w:val="2"/>
          <w:sz w:val="28"/>
          <w:szCs w:val="28"/>
          <w:shd w:val="clear" w:color="auto" w:fill="FFFFFF"/>
        </w:rPr>
        <w:t xml:space="preserve">уровня на </w:t>
      </w:r>
      <w:r w:rsidRPr="00753AF5">
        <w:rPr>
          <w:spacing w:val="2"/>
          <w:sz w:val="28"/>
          <w:szCs w:val="28"/>
          <w:shd w:val="clear" w:color="auto" w:fill="FFFFFF"/>
        </w:rPr>
        <w:lastRenderedPageBreak/>
        <w:t>притоках р. Ангары не превышает 4-5 м. Значительно меньшие</w:t>
      </w:r>
      <w:r>
        <w:rPr>
          <w:spacing w:val="2"/>
          <w:sz w:val="28"/>
          <w:szCs w:val="28"/>
          <w:shd w:val="clear" w:color="auto" w:fill="FFFFFF"/>
        </w:rPr>
        <w:t xml:space="preserve"> </w:t>
      </w:r>
      <w:r w:rsidRPr="00753AF5">
        <w:rPr>
          <w:spacing w:val="2"/>
          <w:sz w:val="28"/>
          <w:szCs w:val="28"/>
          <w:shd w:val="clear" w:color="auto" w:fill="FFFFFF"/>
        </w:rPr>
        <w:t>амплитуды колебания уровня характерны для оз. Байкал и связанного с ним</w:t>
      </w:r>
      <w:r>
        <w:rPr>
          <w:spacing w:val="2"/>
          <w:sz w:val="28"/>
          <w:szCs w:val="28"/>
          <w:shd w:val="clear" w:color="auto" w:fill="FFFFFF"/>
        </w:rPr>
        <w:t xml:space="preserve"> </w:t>
      </w:r>
      <w:r w:rsidRPr="00753AF5">
        <w:rPr>
          <w:spacing w:val="2"/>
          <w:sz w:val="28"/>
          <w:szCs w:val="28"/>
          <w:shd w:val="clear" w:color="auto" w:fill="FFFFFF"/>
        </w:rPr>
        <w:t>Иркутского водохранилища. В среднем они составляют 94 см.</w:t>
      </w:r>
      <w:r>
        <w:rPr>
          <w:spacing w:val="2"/>
          <w:sz w:val="28"/>
          <w:szCs w:val="28"/>
          <w:shd w:val="clear" w:color="auto" w:fill="FFFFFF"/>
        </w:rPr>
        <w:t xml:space="preserve"> </w:t>
      </w:r>
      <w:r w:rsidRPr="00753AF5">
        <w:rPr>
          <w:spacing w:val="2"/>
          <w:sz w:val="28"/>
          <w:szCs w:val="28"/>
          <w:shd w:val="clear" w:color="auto" w:fill="FFFFFF"/>
        </w:rPr>
        <w:t>Замерзание рек приходится на конец октября – середину ноября. Иркутское</w:t>
      </w:r>
      <w:r>
        <w:rPr>
          <w:spacing w:val="2"/>
          <w:sz w:val="28"/>
          <w:szCs w:val="28"/>
          <w:shd w:val="clear" w:color="auto" w:fill="FFFFFF"/>
        </w:rPr>
        <w:t xml:space="preserve"> </w:t>
      </w:r>
      <w:r w:rsidRPr="00753AF5">
        <w:rPr>
          <w:spacing w:val="2"/>
          <w:sz w:val="28"/>
          <w:szCs w:val="28"/>
          <w:shd w:val="clear" w:color="auto" w:fill="FFFFFF"/>
        </w:rPr>
        <w:t>водохранилище, созданное на р. Ангаре выше г. Иркутска, замерзает в конце</w:t>
      </w:r>
      <w:r>
        <w:rPr>
          <w:spacing w:val="2"/>
          <w:sz w:val="28"/>
          <w:szCs w:val="28"/>
          <w:shd w:val="clear" w:color="auto" w:fill="FFFFFF"/>
        </w:rPr>
        <w:t xml:space="preserve"> </w:t>
      </w:r>
      <w:r w:rsidRPr="00753AF5">
        <w:rPr>
          <w:spacing w:val="2"/>
          <w:sz w:val="28"/>
          <w:szCs w:val="28"/>
          <w:shd w:val="clear" w:color="auto" w:fill="FFFFFF"/>
        </w:rPr>
        <w:t>октября. Толщина льда на реках и на водохранилище составляет в среднем 70 –100 см. Вскрытие водоемов растягивается на период с третьей декады апреля до</w:t>
      </w:r>
      <w:r>
        <w:rPr>
          <w:spacing w:val="2"/>
          <w:sz w:val="28"/>
          <w:szCs w:val="28"/>
          <w:shd w:val="clear" w:color="auto" w:fill="FFFFFF"/>
        </w:rPr>
        <w:t xml:space="preserve"> </w:t>
      </w:r>
      <w:r w:rsidRPr="00753AF5">
        <w:rPr>
          <w:spacing w:val="2"/>
          <w:sz w:val="28"/>
          <w:szCs w:val="28"/>
          <w:shd w:val="clear" w:color="auto" w:fill="FFFFFF"/>
        </w:rPr>
        <w:t>середины мая. Средняя продолжительность открытого русла водоемов составляет</w:t>
      </w:r>
      <w:r>
        <w:rPr>
          <w:spacing w:val="2"/>
          <w:sz w:val="28"/>
          <w:szCs w:val="28"/>
          <w:shd w:val="clear" w:color="auto" w:fill="FFFFFF"/>
        </w:rPr>
        <w:t xml:space="preserve"> </w:t>
      </w:r>
      <w:r w:rsidRPr="008B6CE8">
        <w:rPr>
          <w:spacing w:val="2"/>
          <w:sz w:val="28"/>
          <w:szCs w:val="28"/>
          <w:shd w:val="clear" w:color="auto" w:fill="FFFFFF"/>
        </w:rPr>
        <w:t>155 – 190 дней. Ниже плотины Иркутской ГЭС р. Ангара на протяжении 10 – 15</w:t>
      </w:r>
      <w:r>
        <w:rPr>
          <w:spacing w:val="2"/>
          <w:sz w:val="28"/>
          <w:szCs w:val="28"/>
          <w:shd w:val="clear" w:color="auto" w:fill="FFFFFF"/>
        </w:rPr>
        <w:t xml:space="preserve"> </w:t>
      </w:r>
      <w:r w:rsidRPr="008B6CE8">
        <w:rPr>
          <w:spacing w:val="2"/>
          <w:sz w:val="28"/>
          <w:szCs w:val="28"/>
          <w:shd w:val="clear" w:color="auto" w:fill="FFFFFF"/>
        </w:rPr>
        <w:t>км не замерзает в течение всей зимы.</w:t>
      </w:r>
    </w:p>
    <w:p w:rsidR="0074078E" w:rsidRPr="001D2E80" w:rsidRDefault="0074078E" w:rsidP="0041383A">
      <w:pPr>
        <w:spacing w:line="276" w:lineRule="auto"/>
        <w:ind w:right="-1" w:firstLine="709"/>
        <w:jc w:val="both"/>
        <w:rPr>
          <w:b/>
          <w:bCs/>
          <w:iCs/>
          <w:spacing w:val="2"/>
          <w:sz w:val="28"/>
          <w:szCs w:val="28"/>
          <w:shd w:val="clear" w:color="auto" w:fill="FFFFFF"/>
        </w:rPr>
      </w:pPr>
      <w:r w:rsidRPr="001D2E80">
        <w:rPr>
          <w:rFonts w:hint="eastAsia"/>
          <w:b/>
          <w:bCs/>
          <w:iCs/>
          <w:spacing w:val="2"/>
          <w:sz w:val="28"/>
          <w:szCs w:val="28"/>
          <w:shd w:val="clear" w:color="auto" w:fill="FFFFFF"/>
        </w:rPr>
        <w:t>Гидрогеологические</w:t>
      </w:r>
      <w:r w:rsidRPr="001D2E80">
        <w:rPr>
          <w:b/>
          <w:bCs/>
          <w:iCs/>
          <w:spacing w:val="2"/>
          <w:sz w:val="28"/>
          <w:szCs w:val="28"/>
          <w:shd w:val="clear" w:color="auto" w:fill="FFFFFF"/>
        </w:rPr>
        <w:t xml:space="preserve"> </w:t>
      </w:r>
      <w:r w:rsidRPr="001D2E80">
        <w:rPr>
          <w:rFonts w:hint="eastAsia"/>
          <w:b/>
          <w:bCs/>
          <w:iCs/>
          <w:spacing w:val="2"/>
          <w:sz w:val="28"/>
          <w:szCs w:val="28"/>
          <w:shd w:val="clear" w:color="auto" w:fill="FFFFFF"/>
        </w:rPr>
        <w:t>условия</w:t>
      </w:r>
    </w:p>
    <w:p w:rsidR="0074078E" w:rsidRPr="00270702" w:rsidRDefault="0074078E" w:rsidP="0041383A">
      <w:pPr>
        <w:spacing w:line="276" w:lineRule="auto"/>
        <w:ind w:right="-1" w:firstLine="709"/>
        <w:jc w:val="both"/>
        <w:rPr>
          <w:spacing w:val="2"/>
          <w:sz w:val="28"/>
          <w:szCs w:val="28"/>
          <w:shd w:val="clear" w:color="auto" w:fill="FFFFFF"/>
        </w:rPr>
      </w:pPr>
      <w:r w:rsidRPr="00270702">
        <w:rPr>
          <w:spacing w:val="2"/>
          <w:sz w:val="28"/>
          <w:szCs w:val="28"/>
          <w:shd w:val="clear" w:color="auto" w:fill="FFFFFF"/>
        </w:rPr>
        <w:t>Гидрогеологические условия изучаемой территории характеризуются</w:t>
      </w:r>
      <w:r>
        <w:rPr>
          <w:spacing w:val="2"/>
          <w:sz w:val="28"/>
          <w:szCs w:val="28"/>
          <w:shd w:val="clear" w:color="auto" w:fill="FFFFFF"/>
        </w:rPr>
        <w:t xml:space="preserve"> </w:t>
      </w:r>
      <w:r w:rsidRPr="00270702">
        <w:rPr>
          <w:spacing w:val="2"/>
          <w:sz w:val="28"/>
          <w:szCs w:val="28"/>
          <w:shd w:val="clear" w:color="auto" w:fill="FFFFFF"/>
        </w:rPr>
        <w:t>присутствием трех типов подземных вод:</w:t>
      </w:r>
    </w:p>
    <w:p w:rsidR="0074078E" w:rsidRPr="00270702" w:rsidRDefault="0074078E" w:rsidP="0041383A">
      <w:pPr>
        <w:spacing w:line="276" w:lineRule="auto"/>
        <w:ind w:right="-1" w:firstLine="709"/>
        <w:jc w:val="both"/>
        <w:rPr>
          <w:spacing w:val="2"/>
          <w:sz w:val="28"/>
          <w:szCs w:val="28"/>
          <w:shd w:val="clear" w:color="auto" w:fill="FFFFFF"/>
        </w:rPr>
      </w:pPr>
      <w:r w:rsidRPr="00270702">
        <w:rPr>
          <w:spacing w:val="2"/>
          <w:sz w:val="28"/>
          <w:szCs w:val="28"/>
          <w:shd w:val="clear" w:color="auto" w:fill="FFFFFF"/>
        </w:rPr>
        <w:t>• пластово-поровые воды современных аллювиальных отложений;</w:t>
      </w:r>
    </w:p>
    <w:p w:rsidR="0074078E" w:rsidRDefault="0074078E" w:rsidP="0041383A">
      <w:pPr>
        <w:spacing w:line="276" w:lineRule="auto"/>
        <w:ind w:right="-1" w:firstLine="709"/>
        <w:jc w:val="both"/>
        <w:rPr>
          <w:spacing w:val="2"/>
          <w:sz w:val="28"/>
          <w:szCs w:val="28"/>
          <w:shd w:val="clear" w:color="auto" w:fill="FFFFFF"/>
        </w:rPr>
      </w:pPr>
      <w:r w:rsidRPr="00270702">
        <w:rPr>
          <w:spacing w:val="2"/>
          <w:sz w:val="28"/>
          <w:szCs w:val="28"/>
          <w:shd w:val="clear" w:color="auto" w:fill="FFFFFF"/>
        </w:rPr>
        <w:t>• пластово-поровые воды современных техногенных и верхнеплейстоцен-</w:t>
      </w:r>
      <w:r>
        <w:rPr>
          <w:spacing w:val="2"/>
          <w:sz w:val="28"/>
          <w:szCs w:val="28"/>
          <w:shd w:val="clear" w:color="auto" w:fill="FFFFFF"/>
        </w:rPr>
        <w:t xml:space="preserve"> </w:t>
      </w:r>
      <w:r w:rsidRPr="00270702">
        <w:rPr>
          <w:spacing w:val="2"/>
          <w:sz w:val="28"/>
          <w:szCs w:val="28"/>
          <w:shd w:val="clear" w:color="auto" w:fill="FFFFFF"/>
        </w:rPr>
        <w:t>голоценовых делювиальных, делювиально-пролювиальных и элювиальных</w:t>
      </w:r>
      <w:r>
        <w:rPr>
          <w:spacing w:val="2"/>
          <w:sz w:val="28"/>
          <w:szCs w:val="28"/>
          <w:shd w:val="clear" w:color="auto" w:fill="FFFFFF"/>
        </w:rPr>
        <w:t xml:space="preserve"> </w:t>
      </w:r>
      <w:r w:rsidRPr="00270702">
        <w:rPr>
          <w:spacing w:val="2"/>
          <w:sz w:val="28"/>
          <w:szCs w:val="28"/>
          <w:shd w:val="clear" w:color="auto" w:fill="FFFFFF"/>
        </w:rPr>
        <w:t>отложений;</w:t>
      </w:r>
    </w:p>
    <w:p w:rsidR="0074078E" w:rsidRPr="00270702" w:rsidRDefault="0074078E" w:rsidP="0041383A">
      <w:pPr>
        <w:spacing w:line="276" w:lineRule="auto"/>
        <w:ind w:right="-1" w:firstLine="709"/>
        <w:jc w:val="both"/>
        <w:rPr>
          <w:spacing w:val="2"/>
          <w:sz w:val="28"/>
          <w:szCs w:val="28"/>
          <w:shd w:val="clear" w:color="auto" w:fill="FFFFFF"/>
        </w:rPr>
      </w:pPr>
      <w:r w:rsidRPr="00270702">
        <w:rPr>
          <w:spacing w:val="2"/>
          <w:sz w:val="28"/>
          <w:szCs w:val="28"/>
          <w:shd w:val="clear" w:color="auto" w:fill="FFFFFF"/>
        </w:rPr>
        <w:t>•</w:t>
      </w:r>
      <w:r>
        <w:rPr>
          <w:spacing w:val="2"/>
          <w:sz w:val="28"/>
          <w:szCs w:val="28"/>
          <w:shd w:val="clear" w:color="auto" w:fill="FFFFFF"/>
        </w:rPr>
        <w:t xml:space="preserve"> </w:t>
      </w:r>
      <w:r w:rsidRPr="00270702">
        <w:rPr>
          <w:spacing w:val="2"/>
          <w:sz w:val="28"/>
          <w:szCs w:val="28"/>
          <w:shd w:val="clear" w:color="auto" w:fill="FFFFFF"/>
        </w:rPr>
        <w:t>трещинно-пластовые воды нижне-среднеюрских терригенных осадочных и</w:t>
      </w:r>
      <w:r>
        <w:rPr>
          <w:spacing w:val="2"/>
          <w:sz w:val="28"/>
          <w:szCs w:val="28"/>
          <w:shd w:val="clear" w:color="auto" w:fill="FFFFFF"/>
        </w:rPr>
        <w:t xml:space="preserve"> </w:t>
      </w:r>
      <w:r w:rsidRPr="00270702">
        <w:rPr>
          <w:spacing w:val="2"/>
          <w:sz w:val="28"/>
          <w:szCs w:val="28"/>
          <w:shd w:val="clear" w:color="auto" w:fill="FFFFFF"/>
        </w:rPr>
        <w:t>вулканогенных пород.</w:t>
      </w:r>
    </w:p>
    <w:p w:rsidR="0074078E" w:rsidRDefault="0074078E" w:rsidP="0041383A">
      <w:pPr>
        <w:spacing w:line="276" w:lineRule="auto"/>
        <w:ind w:right="-1" w:firstLine="709"/>
        <w:jc w:val="both"/>
        <w:rPr>
          <w:spacing w:val="2"/>
          <w:sz w:val="28"/>
          <w:szCs w:val="28"/>
          <w:shd w:val="clear" w:color="auto" w:fill="FFFFFF"/>
        </w:rPr>
      </w:pPr>
      <w:r w:rsidRPr="00270702">
        <w:rPr>
          <w:spacing w:val="2"/>
          <w:sz w:val="28"/>
          <w:szCs w:val="28"/>
          <w:shd w:val="clear" w:color="auto" w:fill="FFFFFF"/>
        </w:rPr>
        <w:t>При проведении полевых работ подземные воды вскрыты на двух</w:t>
      </w:r>
      <w:r>
        <w:rPr>
          <w:spacing w:val="2"/>
          <w:sz w:val="28"/>
          <w:szCs w:val="28"/>
          <w:shd w:val="clear" w:color="auto" w:fill="FFFFFF"/>
        </w:rPr>
        <w:t xml:space="preserve"> </w:t>
      </w:r>
      <w:r w:rsidRPr="00270702">
        <w:rPr>
          <w:spacing w:val="2"/>
          <w:sz w:val="28"/>
          <w:szCs w:val="28"/>
          <w:shd w:val="clear" w:color="auto" w:fill="FFFFFF"/>
        </w:rPr>
        <w:t>горизонтах (сентябрь 2021 г).</w:t>
      </w:r>
    </w:p>
    <w:p w:rsidR="00D711BC" w:rsidRPr="00230EDF" w:rsidRDefault="00D711BC" w:rsidP="0041383A">
      <w:pPr>
        <w:spacing w:line="276" w:lineRule="auto"/>
        <w:ind w:right="-1" w:firstLine="709"/>
        <w:jc w:val="both"/>
        <w:rPr>
          <w:spacing w:val="2"/>
          <w:sz w:val="28"/>
          <w:szCs w:val="28"/>
          <w:shd w:val="clear" w:color="auto" w:fill="FFFFFF"/>
        </w:rPr>
      </w:pPr>
      <w:r w:rsidRPr="00230EDF">
        <w:rPr>
          <w:spacing w:val="2"/>
          <w:sz w:val="28"/>
          <w:szCs w:val="28"/>
          <w:shd w:val="clear" w:color="auto" w:fill="FFFFFF"/>
        </w:rPr>
        <w:t>Первый водоносный горизонт вскрыт на глубине 2,5-2,8 м (отметки 438,0-</w:t>
      </w:r>
    </w:p>
    <w:p w:rsidR="00D711BC" w:rsidRPr="00230EDF" w:rsidRDefault="00D711BC" w:rsidP="0041383A">
      <w:pPr>
        <w:spacing w:line="276" w:lineRule="auto"/>
        <w:ind w:right="-1" w:firstLine="709"/>
        <w:jc w:val="both"/>
        <w:rPr>
          <w:spacing w:val="2"/>
          <w:sz w:val="28"/>
          <w:szCs w:val="28"/>
          <w:shd w:val="clear" w:color="auto" w:fill="FFFFFF"/>
        </w:rPr>
      </w:pPr>
      <w:r w:rsidRPr="00230EDF">
        <w:rPr>
          <w:spacing w:val="2"/>
          <w:sz w:val="28"/>
          <w:szCs w:val="28"/>
          <w:shd w:val="clear" w:color="auto" w:fill="FFFFFF"/>
        </w:rPr>
        <w:t>438,5 м) в суглинках полутвердых (ИГЭ-3), суглинках тугопластичных (ИГЭ-5).</w:t>
      </w:r>
      <w:r>
        <w:rPr>
          <w:spacing w:val="2"/>
          <w:sz w:val="28"/>
          <w:szCs w:val="28"/>
          <w:shd w:val="clear" w:color="auto" w:fill="FFFFFF"/>
        </w:rPr>
        <w:t xml:space="preserve"> В</w:t>
      </w:r>
      <w:r w:rsidRPr="00230EDF">
        <w:rPr>
          <w:spacing w:val="2"/>
          <w:sz w:val="28"/>
          <w:szCs w:val="28"/>
          <w:shd w:val="clear" w:color="auto" w:fill="FFFFFF"/>
        </w:rPr>
        <w:t>оды напорно-безнапорные.</w:t>
      </w:r>
    </w:p>
    <w:p w:rsidR="00D711BC" w:rsidRPr="00230EDF" w:rsidRDefault="00D711BC" w:rsidP="0041383A">
      <w:pPr>
        <w:spacing w:line="276" w:lineRule="auto"/>
        <w:ind w:right="-1" w:firstLine="709"/>
        <w:jc w:val="both"/>
        <w:rPr>
          <w:spacing w:val="2"/>
          <w:sz w:val="28"/>
          <w:szCs w:val="28"/>
          <w:shd w:val="clear" w:color="auto" w:fill="FFFFFF"/>
        </w:rPr>
      </w:pPr>
      <w:r w:rsidRPr="00230EDF">
        <w:rPr>
          <w:spacing w:val="2"/>
          <w:sz w:val="28"/>
          <w:szCs w:val="28"/>
          <w:shd w:val="clear" w:color="auto" w:fill="FFFFFF"/>
        </w:rPr>
        <w:t>Второй водоносный горизонт вскрыт в галечниковых грунтах (ИГЭ-7) на</w:t>
      </w:r>
      <w:r>
        <w:rPr>
          <w:spacing w:val="2"/>
          <w:sz w:val="28"/>
          <w:szCs w:val="28"/>
          <w:shd w:val="clear" w:color="auto" w:fill="FFFFFF"/>
        </w:rPr>
        <w:t xml:space="preserve"> </w:t>
      </w:r>
      <w:r w:rsidRPr="00230EDF">
        <w:rPr>
          <w:spacing w:val="2"/>
          <w:sz w:val="28"/>
          <w:szCs w:val="28"/>
          <w:shd w:val="clear" w:color="auto" w:fill="FFFFFF"/>
        </w:rPr>
        <w:t>глубине 6,3-7,3 м (отметки 432,0-434,0 м), установившийся уровень зафиксирован</w:t>
      </w:r>
      <w:r>
        <w:rPr>
          <w:spacing w:val="2"/>
          <w:sz w:val="28"/>
          <w:szCs w:val="28"/>
          <w:shd w:val="clear" w:color="auto" w:fill="FFFFFF"/>
        </w:rPr>
        <w:t xml:space="preserve"> </w:t>
      </w:r>
      <w:r w:rsidRPr="00230EDF">
        <w:rPr>
          <w:spacing w:val="2"/>
          <w:sz w:val="28"/>
          <w:szCs w:val="28"/>
          <w:shd w:val="clear" w:color="auto" w:fill="FFFFFF"/>
        </w:rPr>
        <w:t>на глубине 3,3-3,8 м (436,8-438,0 м). Воды напорные. Величина напора составляет</w:t>
      </w:r>
      <w:r>
        <w:rPr>
          <w:spacing w:val="2"/>
          <w:sz w:val="28"/>
          <w:szCs w:val="28"/>
          <w:shd w:val="clear" w:color="auto" w:fill="FFFFFF"/>
        </w:rPr>
        <w:t xml:space="preserve"> </w:t>
      </w:r>
      <w:r w:rsidRPr="00230EDF">
        <w:rPr>
          <w:spacing w:val="2"/>
          <w:sz w:val="28"/>
          <w:szCs w:val="28"/>
          <w:shd w:val="clear" w:color="auto" w:fill="FFFFFF"/>
        </w:rPr>
        <w:t>3,0-4,0 м.</w:t>
      </w:r>
    </w:p>
    <w:p w:rsidR="0074078E" w:rsidRPr="001D2E80" w:rsidRDefault="0074078E" w:rsidP="0041383A">
      <w:pPr>
        <w:spacing w:line="276" w:lineRule="auto"/>
        <w:ind w:right="-1" w:firstLine="709"/>
        <w:jc w:val="both"/>
        <w:rPr>
          <w:b/>
          <w:bCs/>
          <w:iCs/>
          <w:spacing w:val="2"/>
          <w:sz w:val="28"/>
          <w:szCs w:val="28"/>
          <w:shd w:val="clear" w:color="auto" w:fill="FFFFFF"/>
        </w:rPr>
      </w:pPr>
      <w:r w:rsidRPr="001D2E80">
        <w:rPr>
          <w:rFonts w:hint="eastAsia"/>
          <w:b/>
          <w:bCs/>
          <w:iCs/>
          <w:spacing w:val="2"/>
          <w:sz w:val="28"/>
          <w:szCs w:val="28"/>
          <w:shd w:val="clear" w:color="auto" w:fill="FFFFFF"/>
        </w:rPr>
        <w:t>Свойства</w:t>
      </w:r>
      <w:r w:rsidRPr="001D2E80">
        <w:rPr>
          <w:b/>
          <w:bCs/>
          <w:iCs/>
          <w:spacing w:val="2"/>
          <w:sz w:val="28"/>
          <w:szCs w:val="28"/>
          <w:shd w:val="clear" w:color="auto" w:fill="FFFFFF"/>
        </w:rPr>
        <w:t xml:space="preserve"> </w:t>
      </w:r>
      <w:r w:rsidRPr="001D2E80">
        <w:rPr>
          <w:rFonts w:hint="eastAsia"/>
          <w:b/>
          <w:bCs/>
          <w:iCs/>
          <w:spacing w:val="2"/>
          <w:sz w:val="28"/>
          <w:szCs w:val="28"/>
          <w:shd w:val="clear" w:color="auto" w:fill="FFFFFF"/>
        </w:rPr>
        <w:t>грунтов</w:t>
      </w:r>
    </w:p>
    <w:p w:rsidR="0074078E" w:rsidRDefault="0074078E" w:rsidP="0041383A">
      <w:pPr>
        <w:spacing w:line="276" w:lineRule="auto"/>
        <w:ind w:right="-1" w:firstLine="709"/>
        <w:jc w:val="both"/>
        <w:rPr>
          <w:spacing w:val="2"/>
          <w:sz w:val="28"/>
          <w:szCs w:val="28"/>
          <w:shd w:val="clear" w:color="auto" w:fill="FFFFFF"/>
        </w:rPr>
      </w:pPr>
      <w:r w:rsidRPr="001D2E80">
        <w:rPr>
          <w:spacing w:val="2"/>
          <w:sz w:val="28"/>
          <w:szCs w:val="28"/>
          <w:shd w:val="clear" w:color="auto" w:fill="FFFFFF"/>
        </w:rPr>
        <w:t>На площадке работ в соответствии с выполненными буровыми работами до</w:t>
      </w:r>
      <w:r>
        <w:rPr>
          <w:spacing w:val="2"/>
          <w:sz w:val="28"/>
          <w:szCs w:val="28"/>
          <w:shd w:val="clear" w:color="auto" w:fill="FFFFFF"/>
        </w:rPr>
        <w:t xml:space="preserve"> </w:t>
      </w:r>
      <w:r w:rsidRPr="001D2E80">
        <w:rPr>
          <w:spacing w:val="2"/>
          <w:sz w:val="28"/>
          <w:szCs w:val="28"/>
          <w:shd w:val="clear" w:color="auto" w:fill="FFFFFF"/>
        </w:rPr>
        <w:t>глубины 15,0 м, лабораторными анализами проб грунтов, в результате</w:t>
      </w:r>
      <w:r>
        <w:rPr>
          <w:spacing w:val="2"/>
          <w:sz w:val="28"/>
          <w:szCs w:val="28"/>
          <w:shd w:val="clear" w:color="auto" w:fill="FFFFFF"/>
        </w:rPr>
        <w:t xml:space="preserve"> </w:t>
      </w:r>
      <w:r w:rsidRPr="001D2E80">
        <w:rPr>
          <w:spacing w:val="2"/>
          <w:sz w:val="28"/>
          <w:szCs w:val="28"/>
          <w:shd w:val="clear" w:color="auto" w:fill="FFFFFF"/>
        </w:rPr>
        <w:t>камеральной обработки полученных материалов, согласно ГОСТ 25100-2020 на</w:t>
      </w:r>
      <w:r>
        <w:rPr>
          <w:spacing w:val="2"/>
          <w:sz w:val="28"/>
          <w:szCs w:val="28"/>
          <w:shd w:val="clear" w:color="auto" w:fill="FFFFFF"/>
        </w:rPr>
        <w:t xml:space="preserve"> </w:t>
      </w:r>
      <w:r w:rsidRPr="001D2E80">
        <w:rPr>
          <w:spacing w:val="2"/>
          <w:sz w:val="28"/>
          <w:szCs w:val="28"/>
          <w:shd w:val="clear" w:color="auto" w:fill="FFFFFF"/>
        </w:rPr>
        <w:t>площадке работ выделено 7 ИГЭ.</w:t>
      </w:r>
      <w:r>
        <w:rPr>
          <w:spacing w:val="2"/>
          <w:sz w:val="28"/>
          <w:szCs w:val="28"/>
          <w:shd w:val="clear" w:color="auto" w:fill="FFFFFF"/>
        </w:rPr>
        <w:t xml:space="preserve"> </w:t>
      </w:r>
      <w:r w:rsidRPr="001D2E80">
        <w:rPr>
          <w:spacing w:val="2"/>
          <w:sz w:val="28"/>
          <w:szCs w:val="28"/>
          <w:shd w:val="clear" w:color="auto" w:fill="FFFFFF"/>
        </w:rPr>
        <w:t>Геологическое строение площадки работ представлено отложениями</w:t>
      </w:r>
      <w:r>
        <w:rPr>
          <w:spacing w:val="2"/>
          <w:sz w:val="28"/>
          <w:szCs w:val="28"/>
          <w:shd w:val="clear" w:color="auto" w:fill="FFFFFF"/>
        </w:rPr>
        <w:t xml:space="preserve"> </w:t>
      </w:r>
      <w:r w:rsidRPr="001D2E80">
        <w:rPr>
          <w:spacing w:val="2"/>
          <w:sz w:val="28"/>
          <w:szCs w:val="28"/>
          <w:shd w:val="clear" w:color="auto" w:fill="FFFFFF"/>
        </w:rPr>
        <w:t>четвертичного возраста (QIV), по генетическим признакам: техногенным и</w:t>
      </w:r>
      <w:r>
        <w:rPr>
          <w:spacing w:val="2"/>
          <w:sz w:val="28"/>
          <w:szCs w:val="28"/>
          <w:shd w:val="clear" w:color="auto" w:fill="FFFFFF"/>
        </w:rPr>
        <w:t xml:space="preserve"> </w:t>
      </w:r>
      <w:r w:rsidRPr="001D2E80">
        <w:rPr>
          <w:spacing w:val="2"/>
          <w:sz w:val="28"/>
          <w:szCs w:val="28"/>
          <w:shd w:val="clear" w:color="auto" w:fill="FFFFFF"/>
        </w:rPr>
        <w:t>аллювиальным. Техногенные отложения (tQIV) представлены насыпным</w:t>
      </w:r>
      <w:r>
        <w:rPr>
          <w:spacing w:val="2"/>
          <w:sz w:val="28"/>
          <w:szCs w:val="28"/>
          <w:shd w:val="clear" w:color="auto" w:fill="FFFFFF"/>
        </w:rPr>
        <w:t xml:space="preserve"> </w:t>
      </w:r>
      <w:r w:rsidRPr="001D2E80">
        <w:rPr>
          <w:spacing w:val="2"/>
          <w:sz w:val="28"/>
          <w:szCs w:val="28"/>
          <w:shd w:val="clear" w:color="auto" w:fill="FFFFFF"/>
        </w:rPr>
        <w:t>галечниковым грунтом с песком (ИГЭ-1), насыпным грунтом: суглинок, супесь с</w:t>
      </w:r>
      <w:r>
        <w:rPr>
          <w:spacing w:val="2"/>
          <w:sz w:val="28"/>
          <w:szCs w:val="28"/>
          <w:shd w:val="clear" w:color="auto" w:fill="FFFFFF"/>
        </w:rPr>
        <w:t xml:space="preserve"> </w:t>
      </w:r>
      <w:r w:rsidRPr="001D2E80">
        <w:rPr>
          <w:spacing w:val="2"/>
          <w:sz w:val="28"/>
          <w:szCs w:val="28"/>
          <w:shd w:val="clear" w:color="auto" w:fill="FFFFFF"/>
        </w:rPr>
        <w:t>гравием и бытовым мусором (ИГЭ-2). Аллювиальные отложения (аQIII)</w:t>
      </w:r>
      <w:r>
        <w:rPr>
          <w:spacing w:val="2"/>
          <w:sz w:val="28"/>
          <w:szCs w:val="28"/>
          <w:shd w:val="clear" w:color="auto" w:fill="FFFFFF"/>
        </w:rPr>
        <w:t xml:space="preserve"> </w:t>
      </w:r>
      <w:r w:rsidRPr="001D2E80">
        <w:rPr>
          <w:spacing w:val="2"/>
          <w:sz w:val="28"/>
          <w:szCs w:val="28"/>
          <w:shd w:val="clear" w:color="auto" w:fill="FFFFFF"/>
        </w:rPr>
        <w:t>представлены суглинком полутвердым (ИГЭ-3), супесью твердой (ИГЭ-4),</w:t>
      </w:r>
      <w:r>
        <w:rPr>
          <w:spacing w:val="2"/>
          <w:sz w:val="28"/>
          <w:szCs w:val="28"/>
          <w:shd w:val="clear" w:color="auto" w:fill="FFFFFF"/>
        </w:rPr>
        <w:t xml:space="preserve"> </w:t>
      </w:r>
      <w:r w:rsidRPr="001D2E80">
        <w:rPr>
          <w:spacing w:val="2"/>
          <w:sz w:val="28"/>
          <w:szCs w:val="28"/>
          <w:shd w:val="clear" w:color="auto" w:fill="FFFFFF"/>
        </w:rPr>
        <w:t>суглинком тугопластичным (ИГЭ-5), песком средней крупности (ИГЭ-6),</w:t>
      </w:r>
      <w:r>
        <w:rPr>
          <w:spacing w:val="2"/>
          <w:sz w:val="28"/>
          <w:szCs w:val="28"/>
          <w:shd w:val="clear" w:color="auto" w:fill="FFFFFF"/>
        </w:rPr>
        <w:t xml:space="preserve"> </w:t>
      </w:r>
      <w:r w:rsidRPr="001D2E80">
        <w:rPr>
          <w:spacing w:val="2"/>
          <w:sz w:val="28"/>
          <w:szCs w:val="28"/>
          <w:shd w:val="clear" w:color="auto" w:fill="FFFFFF"/>
        </w:rPr>
        <w:t>галечниковым грунтом (ИГЭ-7).</w:t>
      </w:r>
    </w:p>
    <w:p w:rsidR="00A15CAE" w:rsidRDefault="004B3F23" w:rsidP="0041383A">
      <w:pPr>
        <w:spacing w:line="276" w:lineRule="auto"/>
        <w:ind w:right="-1" w:firstLine="709"/>
        <w:jc w:val="both"/>
        <w:rPr>
          <w:b/>
          <w:spacing w:val="2"/>
          <w:sz w:val="28"/>
          <w:szCs w:val="28"/>
          <w:shd w:val="clear" w:color="auto" w:fill="FFFFFF"/>
        </w:rPr>
      </w:pPr>
      <w:r>
        <w:rPr>
          <w:b/>
          <w:spacing w:val="2"/>
          <w:sz w:val="28"/>
          <w:szCs w:val="28"/>
          <w:shd w:val="clear" w:color="auto" w:fill="FFFFFF"/>
        </w:rPr>
        <w:lastRenderedPageBreak/>
        <w:t>О</w:t>
      </w:r>
      <w:r w:rsidRPr="00C263E4">
        <w:rPr>
          <w:b/>
          <w:spacing w:val="2"/>
          <w:sz w:val="28"/>
          <w:szCs w:val="28"/>
          <w:shd w:val="clear" w:color="auto" w:fill="FFFFFF"/>
        </w:rPr>
        <w:t>собы</w:t>
      </w:r>
      <w:r>
        <w:rPr>
          <w:b/>
          <w:spacing w:val="2"/>
          <w:sz w:val="28"/>
          <w:szCs w:val="28"/>
          <w:shd w:val="clear" w:color="auto" w:fill="FFFFFF"/>
        </w:rPr>
        <w:t xml:space="preserve">е </w:t>
      </w:r>
      <w:r w:rsidRPr="00C263E4">
        <w:rPr>
          <w:b/>
          <w:spacing w:val="2"/>
          <w:sz w:val="28"/>
          <w:szCs w:val="28"/>
          <w:shd w:val="clear" w:color="auto" w:fill="FFFFFF"/>
        </w:rPr>
        <w:t>природны</w:t>
      </w:r>
      <w:r>
        <w:rPr>
          <w:b/>
          <w:spacing w:val="2"/>
          <w:sz w:val="28"/>
          <w:szCs w:val="28"/>
          <w:shd w:val="clear" w:color="auto" w:fill="FFFFFF"/>
        </w:rPr>
        <w:t>е</w:t>
      </w:r>
      <w:r w:rsidRPr="00C263E4">
        <w:rPr>
          <w:b/>
          <w:spacing w:val="2"/>
          <w:sz w:val="28"/>
          <w:szCs w:val="28"/>
          <w:shd w:val="clear" w:color="auto" w:fill="FFFFFF"/>
        </w:rPr>
        <w:t xml:space="preserve"> климатически</w:t>
      </w:r>
      <w:r>
        <w:rPr>
          <w:b/>
          <w:spacing w:val="2"/>
          <w:sz w:val="28"/>
          <w:szCs w:val="28"/>
          <w:shd w:val="clear" w:color="auto" w:fill="FFFFFF"/>
        </w:rPr>
        <w:t>е</w:t>
      </w:r>
      <w:r w:rsidRPr="00C263E4">
        <w:rPr>
          <w:b/>
          <w:spacing w:val="2"/>
          <w:sz w:val="28"/>
          <w:szCs w:val="28"/>
          <w:shd w:val="clear" w:color="auto" w:fill="FFFFFF"/>
        </w:rPr>
        <w:t xml:space="preserve"> условия территории</w:t>
      </w:r>
    </w:p>
    <w:p w:rsidR="004B3F23" w:rsidRDefault="004B3F23" w:rsidP="0041383A">
      <w:pPr>
        <w:spacing w:line="276" w:lineRule="auto"/>
        <w:ind w:right="-1" w:firstLine="709"/>
        <w:jc w:val="both"/>
        <w:rPr>
          <w:spacing w:val="2"/>
          <w:sz w:val="28"/>
          <w:szCs w:val="28"/>
          <w:shd w:val="clear" w:color="auto" w:fill="FFFFFF"/>
        </w:rPr>
      </w:pPr>
      <w:r w:rsidRPr="001D2E80">
        <w:rPr>
          <w:spacing w:val="2"/>
          <w:sz w:val="28"/>
          <w:szCs w:val="28"/>
          <w:shd w:val="clear" w:color="auto" w:fill="FFFFFF"/>
        </w:rPr>
        <w:t xml:space="preserve">В пределах территории, на которой располагается земельный участок, имеются особые природно-климатические условия, а именно повышенная сейсмичность. </w:t>
      </w:r>
      <w:bookmarkStart w:id="0" w:name="_Hlk91539938"/>
      <w:r w:rsidRPr="001D2E80">
        <w:rPr>
          <w:spacing w:val="2"/>
          <w:sz w:val="28"/>
          <w:szCs w:val="28"/>
          <w:shd w:val="clear" w:color="auto" w:fill="FFFFFF"/>
        </w:rPr>
        <w:t>Расчетную сейсмическую опасность для площадки следует принять по результатам сейсмического микрорайонирования по карте ОСР-2015-А 7,7 баллов и по карте ОСР-2015-В 8,7 баллов.</w:t>
      </w:r>
      <w:bookmarkEnd w:id="0"/>
    </w:p>
    <w:p w:rsidR="0041383A" w:rsidRPr="001D2E80" w:rsidRDefault="0041383A" w:rsidP="0041383A">
      <w:pPr>
        <w:spacing w:line="276" w:lineRule="auto"/>
        <w:ind w:right="-1" w:firstLine="709"/>
        <w:jc w:val="both"/>
        <w:rPr>
          <w:spacing w:val="2"/>
          <w:sz w:val="28"/>
          <w:szCs w:val="28"/>
          <w:shd w:val="clear" w:color="auto" w:fill="FFFFFF"/>
        </w:rPr>
      </w:pPr>
    </w:p>
    <w:p w:rsidR="004B3F23" w:rsidRPr="00B15F98" w:rsidRDefault="004B3F23" w:rsidP="0041383A">
      <w:pPr>
        <w:spacing w:line="276" w:lineRule="auto"/>
        <w:ind w:right="-1" w:firstLine="709"/>
        <w:jc w:val="both"/>
        <w:rPr>
          <w:spacing w:val="2"/>
          <w:sz w:val="28"/>
          <w:szCs w:val="28"/>
          <w:shd w:val="clear" w:color="auto" w:fill="FFFFFF"/>
        </w:rPr>
      </w:pPr>
      <w:r w:rsidRPr="00B15F98">
        <w:rPr>
          <w:b/>
          <w:spacing w:val="2"/>
          <w:sz w:val="28"/>
          <w:szCs w:val="28"/>
          <w:shd w:val="clear" w:color="auto" w:fill="FFFFFF"/>
        </w:rPr>
        <w:t xml:space="preserve">Сведения о прочностных и деформационных характеристиках грунта в основании объекта капитального строительства </w:t>
      </w:r>
      <w:r w:rsidRPr="00B15F98">
        <w:rPr>
          <w:spacing w:val="2"/>
          <w:sz w:val="28"/>
          <w:szCs w:val="28"/>
          <w:shd w:val="clear" w:color="auto" w:fill="FFFFFF"/>
        </w:rPr>
        <w:t>(см. 0134</w:t>
      </w:r>
      <w:r w:rsidR="0041383A" w:rsidRPr="00B15F98">
        <w:rPr>
          <w:spacing w:val="2"/>
          <w:sz w:val="28"/>
          <w:szCs w:val="28"/>
          <w:shd w:val="clear" w:color="auto" w:fill="FFFFFF"/>
        </w:rPr>
        <w:t>3</w:t>
      </w:r>
      <w:r w:rsidRPr="00B15F98">
        <w:rPr>
          <w:spacing w:val="2"/>
          <w:sz w:val="28"/>
          <w:szCs w:val="28"/>
          <w:shd w:val="clear" w:color="auto" w:fill="FFFFFF"/>
        </w:rPr>
        <w:t>000975200001-КР)</w:t>
      </w:r>
    </w:p>
    <w:p w:rsidR="004B3F23" w:rsidRPr="00B15F98" w:rsidRDefault="004B3F23" w:rsidP="0041383A">
      <w:pPr>
        <w:spacing w:line="276" w:lineRule="auto"/>
        <w:ind w:firstLine="709"/>
        <w:jc w:val="center"/>
        <w:rPr>
          <w:b/>
          <w:sz w:val="28"/>
          <w:szCs w:val="28"/>
          <w:u w:val="single"/>
        </w:rPr>
      </w:pPr>
      <w:r w:rsidRPr="00B15F98">
        <w:rPr>
          <w:b/>
          <w:sz w:val="28"/>
          <w:szCs w:val="28"/>
          <w:u w:val="single"/>
        </w:rPr>
        <w:t>ХАРАКТЕРИСТИКА ОБЪЕКТА СТРОИТЕЛЬСТВА.</w:t>
      </w:r>
    </w:p>
    <w:p w:rsidR="004B3F23" w:rsidRPr="00B15F98" w:rsidRDefault="004B3F23" w:rsidP="0041383A">
      <w:pPr>
        <w:spacing w:line="276" w:lineRule="auto"/>
        <w:ind w:firstLine="709"/>
        <w:jc w:val="both"/>
        <w:rPr>
          <w:b/>
          <w:sz w:val="28"/>
          <w:szCs w:val="28"/>
          <w:u w:val="single"/>
        </w:rPr>
      </w:pPr>
    </w:p>
    <w:p w:rsidR="004B3F23" w:rsidRPr="00B15F98" w:rsidRDefault="004B3F23" w:rsidP="0041383A">
      <w:pPr>
        <w:spacing w:line="276" w:lineRule="auto"/>
        <w:jc w:val="center"/>
        <w:rPr>
          <w:sz w:val="28"/>
          <w:szCs w:val="28"/>
        </w:rPr>
      </w:pPr>
      <w:r w:rsidRPr="00B15F98">
        <w:rPr>
          <w:b/>
          <w:sz w:val="28"/>
          <w:szCs w:val="28"/>
        </w:rPr>
        <w:t>АРХИТЕКТУРНЫЕ РЕШЕНИЯ</w:t>
      </w:r>
    </w:p>
    <w:p w:rsidR="00CC45C8" w:rsidRPr="00B15F98" w:rsidRDefault="00CC45C8" w:rsidP="0041383A">
      <w:pPr>
        <w:tabs>
          <w:tab w:val="left" w:pos="900"/>
        </w:tabs>
        <w:autoSpaceDE w:val="0"/>
        <w:autoSpaceDN w:val="0"/>
        <w:adjustRightInd w:val="0"/>
        <w:spacing w:line="276" w:lineRule="auto"/>
        <w:ind w:firstLine="709"/>
        <w:jc w:val="both"/>
        <w:rPr>
          <w:sz w:val="28"/>
          <w:szCs w:val="28"/>
        </w:rPr>
      </w:pPr>
      <w:r w:rsidRPr="00B15F98">
        <w:rPr>
          <w:sz w:val="28"/>
          <w:szCs w:val="28"/>
        </w:rPr>
        <w:t>Проектируемая 1 - 3 этажная общеобразовательная школа состоит из трех функциональных блоков, здание по генплану имеет обозначение 1(А, Б, В).</w:t>
      </w:r>
    </w:p>
    <w:p w:rsidR="00CC45C8" w:rsidRPr="00B15F98" w:rsidRDefault="00CC45C8" w:rsidP="0041383A">
      <w:pPr>
        <w:pStyle w:val="PZOSNOVA"/>
        <w:tabs>
          <w:tab w:val="left" w:pos="900"/>
        </w:tabs>
        <w:spacing w:line="276" w:lineRule="auto"/>
        <w:ind w:left="0" w:right="0" w:firstLine="709"/>
        <w:rPr>
          <w:rFonts w:cs="Times New Roman"/>
          <w:lang w:eastAsia="ru-RU"/>
        </w:rPr>
      </w:pPr>
      <w:r w:rsidRPr="00B15F98">
        <w:rPr>
          <w:rFonts w:cs="Times New Roman"/>
        </w:rPr>
        <w:t>За условную отметку 0,000 принята отметка чистого пола 1-го этажа</w:t>
      </w:r>
      <w:r w:rsidRPr="00B15F98">
        <w:rPr>
          <w:rFonts w:cs="Times New Roman"/>
          <w:lang w:eastAsia="ru-RU"/>
        </w:rPr>
        <w:t>, что соответствует абсолютной отметке 441,75.</w:t>
      </w:r>
    </w:p>
    <w:p w:rsidR="00CC45C8" w:rsidRPr="00B15F98" w:rsidRDefault="00CC45C8" w:rsidP="0041383A">
      <w:pPr>
        <w:pStyle w:val="PZOSNOVA"/>
        <w:tabs>
          <w:tab w:val="left" w:pos="900"/>
        </w:tabs>
        <w:spacing w:line="276" w:lineRule="auto"/>
        <w:ind w:left="0" w:right="0" w:firstLine="709"/>
      </w:pPr>
      <w:r w:rsidRPr="00B15F98">
        <w:rPr>
          <w:rFonts w:cs="Times New Roman"/>
          <w:lang w:eastAsia="ru-RU"/>
        </w:rPr>
        <w:t>Н</w:t>
      </w:r>
      <w:r w:rsidRPr="00B15F98">
        <w:t>а основании  №123-ФЗ «Технический регламент о требованиях пожарной безопасности" и №384-ФЗ "Технический регламент о безопасности зданий и сооружений" здание относится:</w:t>
      </w:r>
    </w:p>
    <w:p w:rsidR="00CC45C8" w:rsidRPr="00B15F98" w:rsidRDefault="00CC45C8" w:rsidP="0041383A">
      <w:pPr>
        <w:spacing w:line="276" w:lineRule="auto"/>
        <w:ind w:firstLine="709"/>
        <w:jc w:val="both"/>
        <w:rPr>
          <w:sz w:val="28"/>
          <w:szCs w:val="28"/>
        </w:rPr>
      </w:pPr>
      <w:r w:rsidRPr="00B15F98">
        <w:rPr>
          <w:sz w:val="28"/>
          <w:szCs w:val="28"/>
        </w:rPr>
        <w:t>- к I степени огнестойкости;</w:t>
      </w:r>
    </w:p>
    <w:p w:rsidR="00CC45C8" w:rsidRPr="00B15F98" w:rsidRDefault="00CC45C8" w:rsidP="0041383A">
      <w:pPr>
        <w:spacing w:line="276" w:lineRule="auto"/>
        <w:ind w:firstLine="709"/>
        <w:jc w:val="both"/>
        <w:rPr>
          <w:sz w:val="28"/>
          <w:szCs w:val="28"/>
        </w:rPr>
      </w:pPr>
      <w:r w:rsidRPr="00B15F98">
        <w:rPr>
          <w:sz w:val="28"/>
          <w:szCs w:val="28"/>
        </w:rPr>
        <w:t>- к классу Ф4.1 по функциональной пожарной опасности;</w:t>
      </w:r>
    </w:p>
    <w:p w:rsidR="00CC45C8" w:rsidRPr="00B15F98" w:rsidRDefault="00CC45C8" w:rsidP="0041383A">
      <w:pPr>
        <w:spacing w:line="276" w:lineRule="auto"/>
        <w:ind w:firstLine="709"/>
        <w:jc w:val="both"/>
        <w:rPr>
          <w:sz w:val="28"/>
          <w:szCs w:val="28"/>
        </w:rPr>
      </w:pPr>
      <w:r w:rsidRPr="00B15F98">
        <w:rPr>
          <w:sz w:val="28"/>
          <w:szCs w:val="28"/>
        </w:rPr>
        <w:t>- к классу С0 по конструктивной пожарной опасности.</w:t>
      </w:r>
    </w:p>
    <w:p w:rsidR="00CC45C8" w:rsidRPr="00B15F98" w:rsidRDefault="00CC45C8" w:rsidP="0041383A">
      <w:pPr>
        <w:spacing w:line="276" w:lineRule="auto"/>
        <w:ind w:firstLine="709"/>
        <w:jc w:val="both"/>
        <w:rPr>
          <w:sz w:val="28"/>
          <w:szCs w:val="28"/>
        </w:rPr>
      </w:pPr>
      <w:r w:rsidRPr="00B15F98">
        <w:rPr>
          <w:sz w:val="28"/>
          <w:szCs w:val="28"/>
        </w:rPr>
        <w:t>Количество пожарных отсеков – 1.</w:t>
      </w:r>
    </w:p>
    <w:p w:rsidR="00CC45C8" w:rsidRPr="00B15F98" w:rsidRDefault="00CC45C8" w:rsidP="00CC45C8">
      <w:pPr>
        <w:ind w:firstLine="709"/>
        <w:jc w:val="both"/>
        <w:rPr>
          <w:sz w:val="28"/>
          <w:szCs w:val="28"/>
        </w:rPr>
      </w:pPr>
    </w:p>
    <w:p w:rsidR="00CC45C8" w:rsidRPr="00B15F98" w:rsidRDefault="00CC45C8" w:rsidP="00CC45C8">
      <w:pPr>
        <w:ind w:right="-108"/>
        <w:jc w:val="center"/>
        <w:rPr>
          <w:b/>
          <w:sz w:val="28"/>
          <w:szCs w:val="28"/>
        </w:rPr>
      </w:pPr>
      <w:r w:rsidRPr="00B15F98">
        <w:rPr>
          <w:b/>
          <w:sz w:val="28"/>
          <w:szCs w:val="28"/>
        </w:rPr>
        <w:t>Основные технико-экономические показатели</w:t>
      </w:r>
    </w:p>
    <w:p w:rsidR="00CC45C8" w:rsidRPr="00B15F98" w:rsidRDefault="00CC45C8" w:rsidP="00CC45C8">
      <w:pPr>
        <w:ind w:right="-108"/>
        <w:jc w:val="center"/>
        <w:rPr>
          <w:b/>
          <w:sz w:val="28"/>
          <w:szCs w:val="28"/>
        </w:rPr>
      </w:pPr>
    </w:p>
    <w:p w:rsidR="00CC45C8" w:rsidRPr="00B15F98" w:rsidRDefault="00CC45C8" w:rsidP="0041383A">
      <w:pPr>
        <w:spacing w:line="276" w:lineRule="auto"/>
        <w:ind w:right="-1" w:firstLine="709"/>
        <w:jc w:val="both"/>
        <w:rPr>
          <w:shd w:val="clear" w:color="auto" w:fill="FFFFFF"/>
        </w:rPr>
      </w:pPr>
      <w:r w:rsidRPr="00B15F98">
        <w:rPr>
          <w:sz w:val="28"/>
          <w:szCs w:val="28"/>
          <w:shd w:val="clear" w:color="auto" w:fill="FFFFFF"/>
        </w:rPr>
        <w:t>Правила подсчета общей, полезной площадей, строительного объема, площади застройки и количества этажей здания согласно</w:t>
      </w:r>
      <w:r w:rsidRPr="00B15F98">
        <w:rPr>
          <w:shd w:val="clear" w:color="auto" w:fill="FFFFFF"/>
        </w:rPr>
        <w:t xml:space="preserve"> </w:t>
      </w:r>
      <w:r w:rsidRPr="00B15F98">
        <w:rPr>
          <w:sz w:val="28"/>
          <w:szCs w:val="28"/>
          <w:shd w:val="clear" w:color="auto" w:fill="FFFFFF"/>
        </w:rPr>
        <w:t>СП 118.13330.2012:</w:t>
      </w:r>
    </w:p>
    <w:p w:rsidR="00CC45C8" w:rsidRPr="00B15F98" w:rsidRDefault="00CC45C8" w:rsidP="0041383A">
      <w:pPr>
        <w:numPr>
          <w:ilvl w:val="0"/>
          <w:numId w:val="42"/>
        </w:numPr>
        <w:tabs>
          <w:tab w:val="clear" w:pos="359"/>
          <w:tab w:val="left" w:pos="360"/>
          <w:tab w:val="num" w:pos="567"/>
          <w:tab w:val="left" w:pos="900"/>
        </w:tabs>
        <w:spacing w:line="276" w:lineRule="auto"/>
        <w:ind w:left="0" w:right="-1" w:firstLine="709"/>
        <w:jc w:val="both"/>
        <w:rPr>
          <w:sz w:val="28"/>
          <w:szCs w:val="28"/>
        </w:rPr>
      </w:pPr>
      <w:r w:rsidRPr="00B15F98">
        <w:rPr>
          <w:b/>
          <w:bCs/>
          <w:sz w:val="28"/>
          <w:szCs w:val="28"/>
        </w:rPr>
        <w:t>Площадь застройки здания</w:t>
      </w:r>
      <w:r w:rsidRPr="00B15F98">
        <w:rPr>
          <w:sz w:val="28"/>
          <w:szCs w:val="28"/>
        </w:rPr>
        <w:t xml:space="preserve"> – 2274 м</w:t>
      </w:r>
      <w:r w:rsidRPr="00B15F98">
        <w:rPr>
          <w:sz w:val="28"/>
          <w:szCs w:val="28"/>
          <w:vertAlign w:val="superscript"/>
        </w:rPr>
        <w:t>2</w:t>
      </w:r>
    </w:p>
    <w:p w:rsidR="00CC45C8" w:rsidRPr="00B15F98" w:rsidRDefault="00CC45C8" w:rsidP="0041383A">
      <w:pPr>
        <w:numPr>
          <w:ilvl w:val="0"/>
          <w:numId w:val="42"/>
        </w:numPr>
        <w:tabs>
          <w:tab w:val="clear" w:pos="359"/>
          <w:tab w:val="left" w:pos="360"/>
          <w:tab w:val="num" w:pos="567"/>
          <w:tab w:val="left" w:pos="900"/>
        </w:tabs>
        <w:spacing w:line="276" w:lineRule="auto"/>
        <w:ind w:left="0" w:right="-1" w:firstLine="709"/>
        <w:jc w:val="both"/>
        <w:rPr>
          <w:sz w:val="28"/>
          <w:szCs w:val="28"/>
        </w:rPr>
      </w:pPr>
      <w:r w:rsidRPr="00B15F98">
        <w:rPr>
          <w:b/>
          <w:bCs/>
          <w:sz w:val="28"/>
          <w:szCs w:val="28"/>
        </w:rPr>
        <w:t>Общая площадь здания</w:t>
      </w:r>
      <w:r w:rsidRPr="00B15F98">
        <w:rPr>
          <w:sz w:val="28"/>
          <w:szCs w:val="28"/>
        </w:rPr>
        <w:t xml:space="preserve"> – 7101,6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в том числе:</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 площадь надземной части – 5222,6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vertAlign w:val="superscript"/>
        </w:rPr>
      </w:pPr>
      <w:r w:rsidRPr="00B15F98">
        <w:rPr>
          <w:sz w:val="28"/>
          <w:szCs w:val="28"/>
        </w:rPr>
        <w:t>- площадь подземной части- 1879 м</w:t>
      </w:r>
      <w:r w:rsidRPr="00B15F98">
        <w:rPr>
          <w:sz w:val="28"/>
          <w:szCs w:val="28"/>
          <w:vertAlign w:val="superscript"/>
        </w:rPr>
        <w:t>2</w:t>
      </w:r>
    </w:p>
    <w:p w:rsidR="00CC45C8" w:rsidRPr="00B15F98" w:rsidRDefault="00CC45C8" w:rsidP="0041383A">
      <w:pPr>
        <w:numPr>
          <w:ilvl w:val="0"/>
          <w:numId w:val="42"/>
        </w:numPr>
        <w:tabs>
          <w:tab w:val="clear" w:pos="359"/>
          <w:tab w:val="left" w:pos="360"/>
          <w:tab w:val="num" w:pos="567"/>
          <w:tab w:val="left" w:pos="900"/>
        </w:tabs>
        <w:spacing w:line="276" w:lineRule="auto"/>
        <w:ind w:left="0" w:right="-1" w:firstLine="709"/>
        <w:jc w:val="both"/>
        <w:rPr>
          <w:sz w:val="28"/>
          <w:szCs w:val="28"/>
        </w:rPr>
      </w:pPr>
      <w:r w:rsidRPr="00B15F98">
        <w:rPr>
          <w:b/>
          <w:bCs/>
          <w:sz w:val="28"/>
          <w:szCs w:val="28"/>
        </w:rPr>
        <w:t>Общая площадь помещений здания</w:t>
      </w:r>
      <w:r w:rsidRPr="00B15F98">
        <w:rPr>
          <w:sz w:val="28"/>
          <w:szCs w:val="28"/>
        </w:rPr>
        <w:t xml:space="preserve"> – 6563,45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в том числе:</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 площадь помещений надземной части – 4833,35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vertAlign w:val="superscript"/>
        </w:rPr>
      </w:pPr>
      <w:r w:rsidRPr="00B15F98">
        <w:rPr>
          <w:sz w:val="28"/>
          <w:szCs w:val="28"/>
        </w:rPr>
        <w:t>- площадь помещений подземной части- 1730,1 м</w:t>
      </w:r>
      <w:r w:rsidRPr="00B15F98">
        <w:rPr>
          <w:sz w:val="28"/>
          <w:szCs w:val="28"/>
          <w:vertAlign w:val="superscript"/>
        </w:rPr>
        <w:t>2</w:t>
      </w:r>
    </w:p>
    <w:p w:rsidR="00CC45C8" w:rsidRPr="00B15F98" w:rsidRDefault="00CC45C8" w:rsidP="0041383A">
      <w:pPr>
        <w:numPr>
          <w:ilvl w:val="0"/>
          <w:numId w:val="42"/>
        </w:numPr>
        <w:tabs>
          <w:tab w:val="clear" w:pos="359"/>
          <w:tab w:val="left" w:pos="360"/>
          <w:tab w:val="num" w:pos="567"/>
          <w:tab w:val="left" w:pos="900"/>
        </w:tabs>
        <w:spacing w:line="276" w:lineRule="auto"/>
        <w:ind w:left="0" w:right="-1" w:firstLine="709"/>
        <w:jc w:val="both"/>
        <w:rPr>
          <w:sz w:val="28"/>
          <w:szCs w:val="28"/>
        </w:rPr>
      </w:pPr>
      <w:r w:rsidRPr="00B15F98">
        <w:rPr>
          <w:b/>
          <w:bCs/>
          <w:sz w:val="28"/>
          <w:szCs w:val="28"/>
        </w:rPr>
        <w:t>Общая полезная площадь</w:t>
      </w:r>
      <w:r w:rsidRPr="00B15F98">
        <w:rPr>
          <w:sz w:val="28"/>
          <w:szCs w:val="28"/>
        </w:rPr>
        <w:t xml:space="preserve"> – 4185,35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в том числе:</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lastRenderedPageBreak/>
        <w:t>- площадь полезная надземной части – 3180,7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vertAlign w:val="superscript"/>
        </w:rPr>
      </w:pPr>
      <w:r w:rsidRPr="00B15F98">
        <w:rPr>
          <w:sz w:val="28"/>
          <w:szCs w:val="28"/>
        </w:rPr>
        <w:t>- полезная площадь подземной части- 1004,65 м</w:t>
      </w:r>
      <w:r w:rsidRPr="00B15F98">
        <w:rPr>
          <w:sz w:val="28"/>
          <w:szCs w:val="28"/>
          <w:vertAlign w:val="superscript"/>
        </w:rPr>
        <w:t>2</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vertAlign w:val="superscript"/>
        </w:rPr>
        <w:t xml:space="preserve"> </w:t>
      </w:r>
      <w:r w:rsidRPr="00B15F98">
        <w:rPr>
          <w:b/>
          <w:bCs/>
          <w:sz w:val="28"/>
          <w:szCs w:val="28"/>
        </w:rPr>
        <w:t xml:space="preserve">Общий строительный объем </w:t>
      </w:r>
      <w:r w:rsidRPr="00B15F98">
        <w:rPr>
          <w:sz w:val="28"/>
          <w:szCs w:val="28"/>
        </w:rPr>
        <w:t>– 30944,3 м</w:t>
      </w:r>
      <w:r w:rsidRPr="00B15F98">
        <w:rPr>
          <w:sz w:val="28"/>
          <w:szCs w:val="28"/>
          <w:vertAlign w:val="superscript"/>
        </w:rPr>
        <w:t>3</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в том числе:</w:t>
      </w:r>
    </w:p>
    <w:p w:rsidR="00CC45C8" w:rsidRPr="00B15F98" w:rsidRDefault="00CC45C8" w:rsidP="0041383A">
      <w:pPr>
        <w:tabs>
          <w:tab w:val="left" w:pos="360"/>
          <w:tab w:val="left" w:pos="900"/>
        </w:tabs>
        <w:spacing w:line="276" w:lineRule="auto"/>
        <w:ind w:right="-1" w:firstLine="709"/>
        <w:jc w:val="both"/>
        <w:rPr>
          <w:sz w:val="28"/>
          <w:szCs w:val="28"/>
        </w:rPr>
      </w:pPr>
      <w:r w:rsidRPr="00B15F98">
        <w:rPr>
          <w:sz w:val="28"/>
          <w:szCs w:val="28"/>
        </w:rPr>
        <w:t>- выше отметки 0,000 - 24725 м</w:t>
      </w:r>
      <w:r w:rsidRPr="00B15F98">
        <w:rPr>
          <w:sz w:val="28"/>
          <w:szCs w:val="28"/>
          <w:vertAlign w:val="superscript"/>
        </w:rPr>
        <w:t xml:space="preserve">3 </w:t>
      </w:r>
    </w:p>
    <w:p w:rsidR="00CC45C8" w:rsidRPr="00B15F98" w:rsidRDefault="00CC45C8" w:rsidP="0041383A">
      <w:pPr>
        <w:tabs>
          <w:tab w:val="left" w:pos="360"/>
          <w:tab w:val="left" w:pos="900"/>
        </w:tabs>
        <w:spacing w:line="276" w:lineRule="auto"/>
        <w:ind w:right="-1" w:firstLine="709"/>
        <w:jc w:val="both"/>
        <w:rPr>
          <w:sz w:val="28"/>
          <w:szCs w:val="28"/>
          <w:vertAlign w:val="superscript"/>
        </w:rPr>
      </w:pPr>
      <w:r w:rsidRPr="00B15F98">
        <w:rPr>
          <w:sz w:val="28"/>
          <w:szCs w:val="28"/>
        </w:rPr>
        <w:t>- ниже отметки 0,000 – 6219,3 м</w:t>
      </w:r>
      <w:r w:rsidRPr="00B15F98">
        <w:rPr>
          <w:sz w:val="28"/>
          <w:szCs w:val="28"/>
          <w:vertAlign w:val="superscript"/>
        </w:rPr>
        <w:t xml:space="preserve">3 </w:t>
      </w:r>
    </w:p>
    <w:p w:rsidR="00CC45C8" w:rsidRPr="00B15F98" w:rsidRDefault="00CC45C8" w:rsidP="0041383A">
      <w:pPr>
        <w:numPr>
          <w:ilvl w:val="0"/>
          <w:numId w:val="42"/>
        </w:numPr>
        <w:tabs>
          <w:tab w:val="clear" w:pos="359"/>
          <w:tab w:val="left" w:pos="360"/>
          <w:tab w:val="num" w:pos="567"/>
          <w:tab w:val="left" w:pos="900"/>
        </w:tabs>
        <w:spacing w:line="276" w:lineRule="auto"/>
        <w:ind w:left="0" w:right="-1" w:firstLine="709"/>
        <w:jc w:val="both"/>
        <w:rPr>
          <w:sz w:val="28"/>
          <w:szCs w:val="28"/>
        </w:rPr>
      </w:pPr>
      <w:r w:rsidRPr="00B15F98">
        <w:rPr>
          <w:b/>
          <w:bCs/>
          <w:sz w:val="28"/>
          <w:szCs w:val="28"/>
        </w:rPr>
        <w:t>Количество этажей</w:t>
      </w:r>
      <w:r w:rsidRPr="00B15F98">
        <w:rPr>
          <w:sz w:val="28"/>
          <w:szCs w:val="28"/>
        </w:rPr>
        <w:t xml:space="preserve">  -  4 этажа, включая подвал</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Принятые архитектурно-планировочные решения  позволяют:</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получать физическое, интеллектуальное, нравственное, трудовое и эстетическое воспитание в соответствии с их возрастными и индивидуальными особенностями;</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создать концентрированную базу дифференцированного  обучения, как в части оснащения материальными ресурсами, так и в части использования более квалифицированных преподавателей и воспитателей;</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создать центр досуга на основе централизации спортивного  и актового залов, столовой и автономность их  функционирования;</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организовать связь функциональных групп учебных помещений с учебно-опытной зоной и зоной отдыха на  территории комплекса.</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xml:space="preserve">- выбрать соответствующий уровень теплозащиты здания с учетом требований </w:t>
      </w:r>
      <w:r w:rsidRPr="00B15F98">
        <w:rPr>
          <w:sz w:val="28"/>
          <w:szCs w:val="28"/>
          <w:bdr w:val="none" w:sz="0" w:space="0" w:color="auto" w:frame="1"/>
          <w:shd w:val="clear" w:color="auto" w:fill="FFFFFF"/>
        </w:rPr>
        <w:t>СП 50.13330.201</w:t>
      </w:r>
      <w:r w:rsidR="0014247F" w:rsidRPr="00B15F98">
        <w:rPr>
          <w:sz w:val="28"/>
          <w:szCs w:val="28"/>
          <w:bdr w:val="none" w:sz="0" w:space="0" w:color="auto" w:frame="1"/>
          <w:shd w:val="clear" w:color="auto" w:fill="FFFFFF"/>
        </w:rPr>
        <w:t>2</w:t>
      </w:r>
      <w:r w:rsidRPr="00B15F98">
        <w:rPr>
          <w:rFonts w:ascii="Arial" w:hAnsi="Arial" w:cs="Arial"/>
          <w:color w:val="444444"/>
          <w:sz w:val="28"/>
          <w:szCs w:val="28"/>
          <w:bdr w:val="none" w:sz="0" w:space="0" w:color="auto" w:frame="1"/>
          <w:shd w:val="clear" w:color="auto" w:fill="FFFFFF"/>
        </w:rPr>
        <w:t xml:space="preserve">, </w:t>
      </w:r>
      <w:r w:rsidRPr="00B15F98">
        <w:rPr>
          <w:color w:val="000000"/>
          <w:sz w:val="28"/>
          <w:szCs w:val="28"/>
        </w:rPr>
        <w:t>а также обеспечение микроклимата и комфортных условий для учебы, воспитания,  занятий спортом и проведения культурно-массовых мероприятий.</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Учтены возможности для воспитания и учебы детей с недостатками физического развития.</w:t>
      </w:r>
    </w:p>
    <w:p w:rsidR="00CC45C8" w:rsidRPr="00B15F98" w:rsidRDefault="00CC45C8" w:rsidP="0014247F">
      <w:pPr>
        <w:tabs>
          <w:tab w:val="left" w:pos="9921"/>
        </w:tabs>
        <w:spacing w:line="276" w:lineRule="auto"/>
        <w:ind w:firstLine="709"/>
        <w:jc w:val="both"/>
        <w:rPr>
          <w:sz w:val="28"/>
          <w:szCs w:val="28"/>
        </w:rPr>
      </w:pPr>
      <w:r w:rsidRPr="00B15F98">
        <w:rPr>
          <w:color w:val="000000"/>
          <w:sz w:val="28"/>
          <w:szCs w:val="28"/>
        </w:rPr>
        <w:t>Т</w:t>
      </w:r>
      <w:r w:rsidRPr="00B15F98">
        <w:rPr>
          <w:sz w:val="28"/>
          <w:szCs w:val="28"/>
          <w:shd w:val="clear" w:color="auto" w:fill="FFFFFF"/>
        </w:rPr>
        <w:t xml:space="preserve">рехэтажный учебный корпус </w:t>
      </w:r>
      <w:r w:rsidRPr="00B15F98">
        <w:rPr>
          <w:sz w:val="28"/>
          <w:szCs w:val="28"/>
        </w:rPr>
        <w:t>отвечает современным требованиям, предъявляемым к объемно-планировочным решениям образовательным учреждениям и запроектирован с соблюдением обновленных строительных и санитарно-эпидемиологических норм, направленных на гармоничное формирование пространства для организации учебного процесса, физического и эстетического развития детей.</w:t>
      </w:r>
    </w:p>
    <w:p w:rsidR="00CC45C8" w:rsidRPr="00B15F98" w:rsidRDefault="00CC45C8" w:rsidP="0014247F">
      <w:pPr>
        <w:tabs>
          <w:tab w:val="left" w:pos="9921"/>
        </w:tabs>
        <w:spacing w:line="276" w:lineRule="auto"/>
        <w:ind w:firstLine="709"/>
        <w:jc w:val="both"/>
        <w:rPr>
          <w:sz w:val="28"/>
          <w:szCs w:val="28"/>
        </w:rPr>
      </w:pPr>
      <w:r w:rsidRPr="00B15F98">
        <w:rPr>
          <w:sz w:val="28"/>
          <w:szCs w:val="28"/>
        </w:rPr>
        <w:t>Состав и площади здания школы определены исходя из вместимости, организационно-педагогической структуры, учебного плана школы.</w:t>
      </w:r>
    </w:p>
    <w:p w:rsidR="00CC45C8" w:rsidRPr="00B15F98" w:rsidRDefault="00CC45C8" w:rsidP="0014247F">
      <w:pPr>
        <w:tabs>
          <w:tab w:val="left" w:pos="720"/>
          <w:tab w:val="left" w:pos="9921"/>
          <w:tab w:val="left" w:pos="10348"/>
        </w:tabs>
        <w:spacing w:line="276" w:lineRule="auto"/>
        <w:ind w:firstLine="709"/>
        <w:jc w:val="both"/>
        <w:rPr>
          <w:sz w:val="28"/>
          <w:szCs w:val="28"/>
        </w:rPr>
      </w:pPr>
      <w:r w:rsidRPr="00B15F98">
        <w:rPr>
          <w:b/>
          <w:sz w:val="28"/>
          <w:szCs w:val="28"/>
        </w:rPr>
        <w:t>Общая численность учащихся</w:t>
      </w:r>
      <w:r w:rsidRPr="00B15F98">
        <w:rPr>
          <w:sz w:val="28"/>
          <w:szCs w:val="28"/>
        </w:rPr>
        <w:t xml:space="preserve"> -  </w:t>
      </w:r>
      <w:r w:rsidRPr="00B15F98">
        <w:rPr>
          <w:b/>
          <w:sz w:val="28"/>
          <w:szCs w:val="28"/>
        </w:rPr>
        <w:t>875 чел.</w:t>
      </w:r>
    </w:p>
    <w:p w:rsidR="00CC45C8" w:rsidRPr="00B15F98" w:rsidRDefault="00CC45C8" w:rsidP="0014247F">
      <w:pPr>
        <w:tabs>
          <w:tab w:val="left" w:pos="720"/>
          <w:tab w:val="left" w:pos="9921"/>
          <w:tab w:val="left" w:pos="10348"/>
        </w:tabs>
        <w:spacing w:line="276" w:lineRule="auto"/>
        <w:ind w:firstLine="709"/>
        <w:jc w:val="both"/>
        <w:rPr>
          <w:b/>
          <w:sz w:val="28"/>
          <w:szCs w:val="28"/>
        </w:rPr>
      </w:pPr>
      <w:r w:rsidRPr="00B15F98">
        <w:rPr>
          <w:b/>
          <w:sz w:val="28"/>
          <w:szCs w:val="28"/>
        </w:rPr>
        <w:t>Обучающиеся в первую смену:</w:t>
      </w:r>
    </w:p>
    <w:p w:rsidR="00CC45C8" w:rsidRPr="00B15F98" w:rsidRDefault="00CC45C8" w:rsidP="0014247F">
      <w:pPr>
        <w:tabs>
          <w:tab w:val="left" w:pos="720"/>
          <w:tab w:val="left" w:pos="9921"/>
          <w:tab w:val="left" w:pos="10348"/>
        </w:tabs>
        <w:spacing w:line="276" w:lineRule="auto"/>
        <w:ind w:firstLine="709"/>
        <w:jc w:val="both"/>
        <w:rPr>
          <w:sz w:val="28"/>
          <w:szCs w:val="28"/>
        </w:rPr>
      </w:pPr>
      <w:r w:rsidRPr="00B15F98">
        <w:rPr>
          <w:sz w:val="28"/>
          <w:szCs w:val="28"/>
        </w:rPr>
        <w:t>Начальная школа  1-4 классы , три параллели численностью   - 300 человек;</w:t>
      </w:r>
    </w:p>
    <w:p w:rsidR="00CC45C8" w:rsidRPr="00B15F98" w:rsidRDefault="00CC45C8" w:rsidP="0014247F">
      <w:pPr>
        <w:tabs>
          <w:tab w:val="left" w:pos="720"/>
          <w:tab w:val="left" w:pos="9921"/>
          <w:tab w:val="left" w:pos="10348"/>
        </w:tabs>
        <w:spacing w:line="276" w:lineRule="auto"/>
        <w:ind w:firstLine="709"/>
        <w:jc w:val="both"/>
        <w:rPr>
          <w:sz w:val="28"/>
          <w:szCs w:val="28"/>
        </w:rPr>
      </w:pPr>
      <w:r w:rsidRPr="00B15F98">
        <w:rPr>
          <w:sz w:val="28"/>
          <w:szCs w:val="28"/>
        </w:rPr>
        <w:t>Средняя школа      5,9 классы  , три параллели численностью  - 150 человек;</w:t>
      </w:r>
    </w:p>
    <w:p w:rsidR="00CC45C8" w:rsidRPr="00B15F98" w:rsidRDefault="00CC45C8" w:rsidP="0014247F">
      <w:pPr>
        <w:tabs>
          <w:tab w:val="left" w:pos="720"/>
          <w:tab w:val="left" w:pos="9921"/>
          <w:tab w:val="left" w:pos="10348"/>
        </w:tabs>
        <w:spacing w:line="276" w:lineRule="auto"/>
        <w:ind w:firstLine="709"/>
        <w:jc w:val="both"/>
        <w:rPr>
          <w:sz w:val="28"/>
          <w:szCs w:val="28"/>
        </w:rPr>
      </w:pPr>
      <w:r w:rsidRPr="00B15F98">
        <w:rPr>
          <w:sz w:val="28"/>
          <w:szCs w:val="28"/>
        </w:rPr>
        <w:t>Старшая школа    10,11 классы , две параллели численностью - 200 человек;</w:t>
      </w:r>
    </w:p>
    <w:p w:rsidR="00CC45C8" w:rsidRPr="00B15F98" w:rsidRDefault="00CC45C8" w:rsidP="0014247F">
      <w:pPr>
        <w:tabs>
          <w:tab w:val="left" w:pos="720"/>
          <w:tab w:val="left" w:pos="9921"/>
          <w:tab w:val="left" w:pos="10348"/>
        </w:tabs>
        <w:spacing w:line="276" w:lineRule="auto"/>
        <w:ind w:firstLine="709"/>
        <w:jc w:val="both"/>
        <w:rPr>
          <w:sz w:val="28"/>
          <w:szCs w:val="28"/>
        </w:rPr>
      </w:pPr>
      <w:r w:rsidRPr="00B15F98">
        <w:rPr>
          <w:b/>
          <w:sz w:val="28"/>
          <w:szCs w:val="28"/>
        </w:rPr>
        <w:t xml:space="preserve">Итого в наибольшую смену: </w:t>
      </w:r>
      <w:r w:rsidRPr="00B15F98">
        <w:rPr>
          <w:sz w:val="28"/>
          <w:szCs w:val="28"/>
        </w:rPr>
        <w:t xml:space="preserve"> </w:t>
      </w:r>
      <w:r w:rsidRPr="00B15F98">
        <w:rPr>
          <w:b/>
          <w:sz w:val="28"/>
          <w:szCs w:val="28"/>
        </w:rPr>
        <w:t>650 чел</w:t>
      </w:r>
      <w:r w:rsidRPr="00B15F98">
        <w:rPr>
          <w:sz w:val="28"/>
          <w:szCs w:val="28"/>
        </w:rPr>
        <w:t>.</w:t>
      </w:r>
    </w:p>
    <w:p w:rsidR="00CC45C8" w:rsidRPr="00B15F98" w:rsidRDefault="00CC45C8" w:rsidP="0014247F">
      <w:pPr>
        <w:tabs>
          <w:tab w:val="left" w:pos="720"/>
          <w:tab w:val="left" w:pos="9921"/>
          <w:tab w:val="left" w:pos="10348"/>
        </w:tabs>
        <w:spacing w:line="276" w:lineRule="auto"/>
        <w:ind w:firstLine="709"/>
        <w:jc w:val="both"/>
        <w:rPr>
          <w:b/>
          <w:sz w:val="28"/>
          <w:szCs w:val="28"/>
        </w:rPr>
      </w:pPr>
      <w:r w:rsidRPr="00B15F98">
        <w:rPr>
          <w:b/>
          <w:sz w:val="28"/>
          <w:szCs w:val="28"/>
        </w:rPr>
        <w:t>Обучающиеся во вторую  смену:</w:t>
      </w:r>
    </w:p>
    <w:p w:rsidR="00CC45C8" w:rsidRPr="00B15F98" w:rsidRDefault="00CC45C8" w:rsidP="0014247F">
      <w:pPr>
        <w:tabs>
          <w:tab w:val="left" w:pos="720"/>
          <w:tab w:val="left" w:pos="9921"/>
          <w:tab w:val="left" w:pos="10348"/>
        </w:tabs>
        <w:spacing w:line="276" w:lineRule="auto"/>
        <w:ind w:firstLine="709"/>
        <w:jc w:val="both"/>
        <w:rPr>
          <w:b/>
          <w:sz w:val="28"/>
          <w:szCs w:val="28"/>
        </w:rPr>
      </w:pPr>
      <w:r w:rsidRPr="00B15F98">
        <w:rPr>
          <w:sz w:val="28"/>
          <w:szCs w:val="28"/>
        </w:rPr>
        <w:t>Средняя школа   6,7,8 классы  три параллели численностью  -</w:t>
      </w:r>
      <w:r w:rsidRPr="00B15F98">
        <w:rPr>
          <w:b/>
          <w:sz w:val="28"/>
          <w:szCs w:val="28"/>
        </w:rPr>
        <w:t xml:space="preserve"> 225 человек.</w:t>
      </w:r>
    </w:p>
    <w:p w:rsidR="00CC45C8" w:rsidRPr="00B15F98" w:rsidRDefault="00CC45C8" w:rsidP="0014247F">
      <w:pPr>
        <w:tabs>
          <w:tab w:val="left" w:pos="720"/>
          <w:tab w:val="left" w:pos="9921"/>
          <w:tab w:val="left" w:pos="10348"/>
        </w:tabs>
        <w:spacing w:line="276" w:lineRule="auto"/>
        <w:ind w:firstLine="709"/>
        <w:jc w:val="both"/>
        <w:rPr>
          <w:color w:val="000000"/>
          <w:sz w:val="28"/>
          <w:szCs w:val="28"/>
        </w:rPr>
      </w:pPr>
      <w:r w:rsidRPr="00B15F98">
        <w:rPr>
          <w:sz w:val="28"/>
          <w:szCs w:val="28"/>
        </w:rPr>
        <w:lastRenderedPageBreak/>
        <w:t>З</w:t>
      </w:r>
      <w:r w:rsidRPr="00B15F98">
        <w:rPr>
          <w:color w:val="000000"/>
          <w:sz w:val="28"/>
          <w:szCs w:val="28"/>
        </w:rPr>
        <w:t xml:space="preserve">дание реконструируемой школы трехэтажное, сложной конфигурации в плане и состоит из трех блоков с основными размерами 49,2х60,3м  Высота этажей переменная, в блоках А и Б – 4,2м и 3,9м, в блоке В – 3,7м, высота  подвала -3м. </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Блок учебных помещений запроектирован с учетом группировки помещений в секции и группы:</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блок помещений 1-4 класса располагается в корпусе В;</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xml:space="preserve">- блок помещений для средних и старших классов располагается в корпусах А и Б; </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помещения для проведения культурно-массовой работы: актовый зал и библиотека располагается на 2-м этаже (блок А и Б).</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xml:space="preserve">Запроектированы помещения административно-хозяйственного, медицинского назначения, столовая и спортивный зал. </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 xml:space="preserve">В каждом блоке имеются просторные рекреации и санитарные узлы. </w:t>
      </w:r>
    </w:p>
    <w:p w:rsidR="00CC45C8" w:rsidRPr="00B15F98" w:rsidRDefault="00CC45C8" w:rsidP="0014247F">
      <w:pPr>
        <w:tabs>
          <w:tab w:val="left" w:pos="9921"/>
        </w:tabs>
        <w:spacing w:line="276" w:lineRule="auto"/>
        <w:ind w:firstLine="709"/>
        <w:jc w:val="both"/>
        <w:rPr>
          <w:color w:val="000000"/>
          <w:sz w:val="28"/>
          <w:szCs w:val="28"/>
        </w:rPr>
      </w:pPr>
      <w:r w:rsidRPr="00B15F98">
        <w:rPr>
          <w:color w:val="000000"/>
          <w:sz w:val="28"/>
          <w:szCs w:val="28"/>
        </w:rPr>
        <w:t>Предельные параметры разрешенного строительства объекта капитального строительства не нарушены.</w:t>
      </w:r>
    </w:p>
    <w:p w:rsidR="00CC45C8" w:rsidRPr="00B15F98" w:rsidRDefault="00B15F98" w:rsidP="0014247F">
      <w:pPr>
        <w:tabs>
          <w:tab w:val="left" w:pos="9921"/>
        </w:tabs>
        <w:autoSpaceDE w:val="0"/>
        <w:autoSpaceDN w:val="0"/>
        <w:adjustRightInd w:val="0"/>
        <w:spacing w:line="276" w:lineRule="auto"/>
        <w:ind w:firstLine="709"/>
        <w:jc w:val="both"/>
        <w:rPr>
          <w:color w:val="000000"/>
          <w:sz w:val="28"/>
          <w:szCs w:val="28"/>
        </w:rPr>
      </w:pPr>
      <w:r w:rsidRPr="00B15F98">
        <w:rPr>
          <w:noProof/>
          <w:color w:val="000000" w:themeColor="text1"/>
          <w:sz w:val="28"/>
          <w:szCs w:val="28"/>
          <w:lang w:val="en-US"/>
        </w:rPr>
        <mc:AlternateContent>
          <mc:Choice Requires="wps">
            <w:drawing>
              <wp:anchor distT="0" distB="0" distL="114300" distR="114300" simplePos="0" relativeHeight="251672576" behindDoc="0" locked="0" layoutInCell="1" allowOverlap="1">
                <wp:simplePos x="0" y="0"/>
                <wp:positionH relativeFrom="column">
                  <wp:posOffset>899795</wp:posOffset>
                </wp:positionH>
                <wp:positionV relativeFrom="paragraph">
                  <wp:posOffset>661035</wp:posOffset>
                </wp:positionV>
                <wp:extent cx="47625" cy="62230"/>
                <wp:effectExtent l="9525" t="5715" r="9525" b="8255"/>
                <wp:wrapNone/>
                <wp:docPr id="80"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622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AFEDA1" id="Oval 4" o:spid="_x0000_s1026" style="position:absolute;margin-left:70.85pt;margin-top:52.05pt;width:3.75pt;height:4.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"/>
            </w:pict>
          </mc:Fallback>
        </mc:AlternateContent>
      </w:r>
      <w:r w:rsidR="00CC45C8" w:rsidRPr="00B15F98">
        <w:rPr>
          <w:color w:val="000000" w:themeColor="text1"/>
          <w:sz w:val="28"/>
          <w:szCs w:val="28"/>
        </w:rPr>
        <w:t xml:space="preserve">Проектом предусмотрено применение следующих материалов для обеспечения энергетической эффективности - окна: ОП 4М1-8-4М1-8-И4 двухкамерные стеклопакеты в ПВХ профиле с теплоограждающим покрытием ГОСТ 30674-99 </w:t>
      </w:r>
      <w:r w:rsidR="00CC45C8" w:rsidRPr="00B15F98">
        <w:rPr>
          <w:color w:val="000000" w:themeColor="text1"/>
          <w:sz w:val="28"/>
          <w:szCs w:val="28"/>
          <w:lang w:val="en-US"/>
        </w:rPr>
        <w:t>Ro</w:t>
      </w:r>
      <w:r w:rsidR="00CC45C8" w:rsidRPr="00B15F98">
        <w:rPr>
          <w:color w:val="000000" w:themeColor="text1"/>
          <w:sz w:val="28"/>
          <w:szCs w:val="28"/>
        </w:rPr>
        <w:t xml:space="preserve">=0.61 м2  С/Вт; общая толщина </w:t>
      </w:r>
      <w:r w:rsidR="00CC45C8" w:rsidRPr="00B15F98">
        <w:rPr>
          <w:color w:val="000000"/>
          <w:sz w:val="28"/>
          <w:szCs w:val="28"/>
        </w:rPr>
        <w:t>утеплителя ТЕХНОФАС Оптима Технониколь</w:t>
      </w:r>
      <w:r w:rsidR="0014247F" w:rsidRPr="00B15F98">
        <w:rPr>
          <w:color w:val="000000"/>
          <w:sz w:val="28"/>
          <w:szCs w:val="28"/>
        </w:rPr>
        <w:t xml:space="preserve"> </w:t>
      </w:r>
      <w:r w:rsidR="00CC45C8" w:rsidRPr="00B15F98">
        <w:rPr>
          <w:color w:val="000000"/>
          <w:sz w:val="28"/>
          <w:szCs w:val="28"/>
        </w:rPr>
        <w:t xml:space="preserve">для наружных стен - 200мм. </w:t>
      </w:r>
    </w:p>
    <w:p w:rsidR="00CC45C8" w:rsidRPr="00B15F98" w:rsidRDefault="00CC45C8" w:rsidP="0014247F">
      <w:pPr>
        <w:tabs>
          <w:tab w:val="left" w:pos="9921"/>
        </w:tabs>
        <w:autoSpaceDE w:val="0"/>
        <w:autoSpaceDN w:val="0"/>
        <w:adjustRightInd w:val="0"/>
        <w:spacing w:line="276" w:lineRule="auto"/>
        <w:ind w:firstLine="709"/>
        <w:jc w:val="both"/>
        <w:rPr>
          <w:color w:val="000000"/>
          <w:sz w:val="28"/>
          <w:szCs w:val="28"/>
        </w:rPr>
      </w:pPr>
      <w:r w:rsidRPr="00B15F98">
        <w:rPr>
          <w:color w:val="000000"/>
          <w:sz w:val="28"/>
          <w:szCs w:val="28"/>
        </w:rPr>
        <w:t xml:space="preserve">Все наружные входные двери – утепленные металлические. </w:t>
      </w:r>
    </w:p>
    <w:p w:rsidR="00CC45C8" w:rsidRPr="00B15F98" w:rsidRDefault="00CC45C8" w:rsidP="0014247F">
      <w:pPr>
        <w:tabs>
          <w:tab w:val="left" w:pos="9921"/>
        </w:tabs>
        <w:autoSpaceDE w:val="0"/>
        <w:autoSpaceDN w:val="0"/>
        <w:adjustRightInd w:val="0"/>
        <w:spacing w:line="276" w:lineRule="auto"/>
        <w:ind w:firstLine="709"/>
        <w:jc w:val="both"/>
        <w:rPr>
          <w:color w:val="000000"/>
          <w:sz w:val="28"/>
          <w:szCs w:val="28"/>
        </w:rPr>
      </w:pPr>
      <w:r w:rsidRPr="00B15F98">
        <w:rPr>
          <w:color w:val="000000"/>
          <w:sz w:val="28"/>
          <w:szCs w:val="28"/>
        </w:rPr>
        <w:t>Между подвалом и первым этажом предусмотрена укладка теплоизоляция XPS Сarbon PROF 30 Технониколь- 100мм.</w:t>
      </w:r>
    </w:p>
    <w:p w:rsidR="00CC45C8" w:rsidRPr="00B15F98" w:rsidRDefault="00CC45C8" w:rsidP="0014247F">
      <w:pPr>
        <w:tabs>
          <w:tab w:val="left" w:pos="9921"/>
        </w:tabs>
        <w:autoSpaceDE w:val="0"/>
        <w:autoSpaceDN w:val="0"/>
        <w:adjustRightInd w:val="0"/>
        <w:spacing w:line="276" w:lineRule="auto"/>
        <w:ind w:firstLine="709"/>
        <w:jc w:val="both"/>
        <w:rPr>
          <w:color w:val="000000"/>
          <w:sz w:val="28"/>
          <w:szCs w:val="28"/>
        </w:rPr>
      </w:pPr>
      <w:r w:rsidRPr="00B15F98">
        <w:rPr>
          <w:color w:val="000000"/>
          <w:sz w:val="28"/>
          <w:szCs w:val="28"/>
        </w:rPr>
        <w:t>В кровле предусмотрена теплоизоляция в 2 слоя: нижний слой - жесткие минватные плиты на основе базальтовых пород "ТЕХНОРУФ Н Проф" (/l-0.041 Вт/м /С) – 150мм; верхний слой - жесткие минватные плиты на основе базальтовых пород "ТЕХНОРУФ Н Проф" (/l-0.041 Вт/м /С) – 50мм.</w:t>
      </w:r>
    </w:p>
    <w:p w:rsidR="00CC45C8" w:rsidRPr="00B15F98" w:rsidRDefault="00CC45C8" w:rsidP="0014247F">
      <w:pPr>
        <w:tabs>
          <w:tab w:val="left" w:pos="9921"/>
        </w:tabs>
        <w:autoSpaceDE w:val="0"/>
        <w:autoSpaceDN w:val="0"/>
        <w:adjustRightInd w:val="0"/>
        <w:spacing w:line="276" w:lineRule="auto"/>
        <w:ind w:firstLine="709"/>
        <w:jc w:val="both"/>
        <w:rPr>
          <w:sz w:val="28"/>
          <w:szCs w:val="28"/>
        </w:rPr>
      </w:pPr>
      <w:r w:rsidRPr="00B15F98">
        <w:rPr>
          <w:sz w:val="28"/>
          <w:szCs w:val="28"/>
        </w:rPr>
        <w:t>Во всех помещениях с пребыванием детей предусмотрены ограждения радиаторов отопления в деревянном исполнении с прорезями.</w:t>
      </w:r>
    </w:p>
    <w:p w:rsidR="00CC45C8" w:rsidRPr="00B15F98" w:rsidRDefault="00CC45C8" w:rsidP="0014247F">
      <w:pPr>
        <w:tabs>
          <w:tab w:val="left" w:pos="9921"/>
        </w:tabs>
        <w:autoSpaceDE w:val="0"/>
        <w:autoSpaceDN w:val="0"/>
        <w:adjustRightInd w:val="0"/>
        <w:spacing w:line="276" w:lineRule="auto"/>
        <w:ind w:firstLine="709"/>
        <w:jc w:val="both"/>
        <w:rPr>
          <w:color w:val="000000"/>
          <w:sz w:val="28"/>
          <w:szCs w:val="28"/>
        </w:rPr>
      </w:pPr>
      <w:r w:rsidRPr="00B15F98">
        <w:rPr>
          <w:sz w:val="28"/>
          <w:szCs w:val="28"/>
        </w:rPr>
        <w:t>Ф</w:t>
      </w:r>
      <w:r w:rsidRPr="00B15F98">
        <w:rPr>
          <w:color w:val="000000"/>
          <w:sz w:val="28"/>
          <w:szCs w:val="28"/>
        </w:rPr>
        <w:t>асады здания решены просто и лаконично в контексте современной классики. Используется сочетание декоративной штукатурки и клинкерной плитки. Для подчеркивания метрического ряда окон используются бетонные обрамления, окрашенные в белый цвет. Цоколь оштукатуривается и окрашивается поливинилацетатной краской.</w:t>
      </w:r>
    </w:p>
    <w:p w:rsidR="00CC45C8" w:rsidRPr="00B15F98" w:rsidRDefault="00CC45C8" w:rsidP="0014247F">
      <w:pPr>
        <w:tabs>
          <w:tab w:val="left" w:pos="9921"/>
        </w:tabs>
        <w:spacing w:line="276" w:lineRule="auto"/>
        <w:ind w:right="-108" w:firstLine="709"/>
        <w:jc w:val="both"/>
        <w:rPr>
          <w:sz w:val="28"/>
          <w:szCs w:val="28"/>
        </w:rPr>
      </w:pPr>
      <w:r w:rsidRPr="00B15F98">
        <w:rPr>
          <w:sz w:val="28"/>
          <w:szCs w:val="28"/>
        </w:rPr>
        <w:t>Внутренняя отделка помещений выполняется в соответствии с их функциональным назначением.</w:t>
      </w: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учебных помещений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линолеум "Tempo Plus" (</w:t>
      </w:r>
      <w:r w:rsidRPr="00B15F98">
        <w:rPr>
          <w:sz w:val="28"/>
          <w:szCs w:val="28"/>
          <w:lang w:val="en-US"/>
        </w:rPr>
        <w:t>Tarkett</w:t>
      </w:r>
      <w:r w:rsidRPr="00B15F98">
        <w:rPr>
          <w:sz w:val="28"/>
          <w:szCs w:val="28"/>
        </w:rPr>
        <w:t>).</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lastRenderedPageBreak/>
        <w:t>Потолки – подвесной потолок типа «Армстронг».</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0B498A">
      <w:pPr>
        <w:tabs>
          <w:tab w:val="left" w:pos="9921"/>
        </w:tabs>
        <w:spacing w:line="276" w:lineRule="auto"/>
        <w:ind w:firstLine="709"/>
        <w:jc w:val="both"/>
        <w:rPr>
          <w:sz w:val="28"/>
          <w:szCs w:val="28"/>
          <w:u w:val="single"/>
        </w:rPr>
      </w:pPr>
      <w:r w:rsidRPr="00B15F98">
        <w:rPr>
          <w:sz w:val="28"/>
          <w:szCs w:val="28"/>
          <w:u w:val="single"/>
        </w:rPr>
        <w:t>В отделке кабинетов администрации, учительских, читальном зале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линолеум "Tempo Plus" (</w:t>
      </w:r>
      <w:r w:rsidRPr="00B15F98">
        <w:rPr>
          <w:sz w:val="28"/>
          <w:szCs w:val="28"/>
          <w:lang w:val="en-US"/>
        </w:rPr>
        <w:t>Tarkett</w:t>
      </w:r>
      <w:r w:rsidRPr="00B15F98">
        <w:rPr>
          <w:sz w:val="28"/>
          <w:szCs w:val="28"/>
        </w:rPr>
        <w:t>)</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подвесной потолок типа «Армстронг».</w:t>
      </w:r>
    </w:p>
    <w:p w:rsidR="00CC45C8" w:rsidRPr="00B15F98" w:rsidRDefault="00CC45C8" w:rsidP="0014247F">
      <w:pPr>
        <w:pStyle w:val="18"/>
        <w:tabs>
          <w:tab w:val="left" w:pos="900"/>
          <w:tab w:val="left" w:pos="9921"/>
        </w:tabs>
        <w:spacing w:after="0"/>
        <w:ind w:left="0" w:firstLine="709"/>
        <w:jc w:val="both"/>
        <w:rPr>
          <w:rFonts w:ascii="Times New Roman" w:hAnsi="Times New Roman"/>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гардеробов верхней одежды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керамическая плитка с шероховатой поверхностью.</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подвесной потолок типа «Армстронг».</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помещений общего пользования (санузлы и т.д.),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керамическая плитка с шероховатой поверхностью.</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глазурованная керамическая плитка на высоту 1,8м, а выше акриловая влагостойкая краска на латексной основе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подвесной потолок типа «Армстронг».</w:t>
      </w:r>
    </w:p>
    <w:p w:rsidR="00DB0AE7" w:rsidRPr="00B15F98" w:rsidRDefault="00DB0AE7"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тамбура главного входа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керамогранитная  плитка с шероховатой поверхностью.</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влагостойкая акрил. краска на водной основе.</w:t>
      </w:r>
    </w:p>
    <w:p w:rsidR="00CC45C8" w:rsidRPr="00B15F98" w:rsidRDefault="00CC45C8" w:rsidP="0014247F">
      <w:pPr>
        <w:tabs>
          <w:tab w:val="left" w:pos="900"/>
          <w:tab w:val="left" w:pos="9921"/>
        </w:tabs>
        <w:autoSpaceDE w:val="0"/>
        <w:autoSpaceDN w:val="0"/>
        <w:adjustRightInd w:val="0"/>
        <w:spacing w:line="276" w:lineRule="auto"/>
        <w:ind w:firstLine="709"/>
        <w:jc w:val="both"/>
        <w:rPr>
          <w:sz w:val="28"/>
          <w:szCs w:val="28"/>
        </w:rPr>
      </w:pPr>
      <w:r w:rsidRPr="00B15F98">
        <w:rPr>
          <w:sz w:val="28"/>
          <w:szCs w:val="28"/>
        </w:rPr>
        <w:t>Потолки – подвесной потолок типа «Армстронг».</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вестибюля, поста охраны и главных(эвакуационных) коридоров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керамогранитная  плитка с шероховатой поверхностью.</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штукатурка, шпаклевка простая,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текстурный подвесной потолок типа  "Армстронг" - "Ulti</w:t>
      </w:r>
      <w:r w:rsidRPr="00B15F98">
        <w:rPr>
          <w:sz w:val="28"/>
          <w:szCs w:val="28"/>
          <w:lang w:val="en-US"/>
        </w:rPr>
        <w:t>ma</w:t>
      </w:r>
      <w:r w:rsidRPr="00B15F98">
        <w:rPr>
          <w:sz w:val="28"/>
          <w:szCs w:val="28"/>
        </w:rPr>
        <w:t>" класс пожар. опасн. (ФЗ 123) КМ0.</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помещений  столовой (обеденный зал)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крупноразмерная керамогранитная  плитка с шероховатой поверхностью.</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autoSpaceDE w:val="0"/>
        <w:autoSpaceDN w:val="0"/>
        <w:adjustRightInd w:val="0"/>
        <w:spacing w:line="276" w:lineRule="auto"/>
        <w:ind w:firstLine="709"/>
        <w:jc w:val="both"/>
        <w:rPr>
          <w:sz w:val="28"/>
          <w:szCs w:val="28"/>
        </w:rPr>
      </w:pPr>
      <w:r w:rsidRPr="00B15F98">
        <w:rPr>
          <w:sz w:val="28"/>
          <w:szCs w:val="28"/>
        </w:rPr>
        <w:t>Потолки - подвесной типа "Армстронг" класс пожар. опасн. (ФЗ 123) КМ0.</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 помещений  столовой (подсобные помещения)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керамическая плитка.</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lastRenderedPageBreak/>
        <w:t>На стенах - керамическая плитка на высоту 1,8м, а выше акриловая влагостойкая краска на латексной основе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 xml:space="preserve">Потолки – подвесной потолок типа «Армстронг». </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pStyle w:val="PZZAG"/>
        <w:numPr>
          <w:ilvl w:val="0"/>
          <w:numId w:val="0"/>
        </w:numPr>
        <w:tabs>
          <w:tab w:val="left" w:pos="900"/>
          <w:tab w:val="left" w:pos="9921"/>
        </w:tabs>
        <w:spacing w:before="0" w:after="0" w:line="276" w:lineRule="auto"/>
        <w:ind w:firstLine="709"/>
        <w:jc w:val="both"/>
        <w:rPr>
          <w:rFonts w:cs="Times New Roman"/>
          <w:b w:val="0"/>
          <w:sz w:val="28"/>
          <w:szCs w:val="28"/>
          <w:u w:val="single"/>
        </w:rPr>
      </w:pPr>
      <w:r w:rsidRPr="00B15F98">
        <w:rPr>
          <w:rFonts w:cs="Times New Roman"/>
          <w:b w:val="0"/>
          <w:sz w:val="28"/>
          <w:szCs w:val="28"/>
          <w:u w:val="single"/>
        </w:rPr>
        <w:t>В отделке помещений  актового зала применяются:</w:t>
      </w:r>
    </w:p>
    <w:p w:rsidR="00CC45C8" w:rsidRPr="00B15F98" w:rsidRDefault="00CC45C8" w:rsidP="0014247F">
      <w:pPr>
        <w:tabs>
          <w:tab w:val="left" w:pos="900"/>
          <w:tab w:val="left" w:pos="9921"/>
        </w:tabs>
        <w:autoSpaceDE w:val="0"/>
        <w:autoSpaceDN w:val="0"/>
        <w:adjustRightInd w:val="0"/>
        <w:spacing w:line="276" w:lineRule="auto"/>
        <w:ind w:firstLine="709"/>
        <w:jc w:val="both"/>
        <w:rPr>
          <w:sz w:val="28"/>
          <w:szCs w:val="28"/>
        </w:rPr>
      </w:pPr>
      <w:r w:rsidRPr="00B15F98">
        <w:rPr>
          <w:sz w:val="28"/>
          <w:szCs w:val="28"/>
        </w:rPr>
        <w:t>На полах - линолеум "Tempo Plus" (</w:t>
      </w:r>
      <w:r w:rsidRPr="00B15F98">
        <w:rPr>
          <w:sz w:val="28"/>
          <w:szCs w:val="28"/>
          <w:lang w:val="en-US"/>
        </w:rPr>
        <w:t>Tarkett</w:t>
      </w:r>
      <w:r w:rsidRPr="00B15F98">
        <w:rPr>
          <w:sz w:val="28"/>
          <w:szCs w:val="28"/>
        </w:rPr>
        <w:t>). Класс пожарной опасности (ФЗ-123) КМ2.</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подвесной с применением крупноформатных звукопоглащающих плит П127 КНАУФ-Акустика(С2) со сплошной квадратной перфорацией.</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pStyle w:val="PZZAG"/>
        <w:numPr>
          <w:ilvl w:val="0"/>
          <w:numId w:val="0"/>
        </w:numPr>
        <w:tabs>
          <w:tab w:val="left" w:pos="900"/>
          <w:tab w:val="left" w:pos="9921"/>
        </w:tabs>
        <w:spacing w:before="0" w:after="0" w:line="276" w:lineRule="auto"/>
        <w:ind w:firstLine="709"/>
        <w:jc w:val="both"/>
        <w:rPr>
          <w:rFonts w:cs="Times New Roman"/>
          <w:b w:val="0"/>
          <w:sz w:val="28"/>
          <w:szCs w:val="28"/>
          <w:u w:val="single"/>
        </w:rPr>
      </w:pPr>
      <w:r w:rsidRPr="00B15F98">
        <w:rPr>
          <w:rFonts w:cs="Times New Roman"/>
          <w:b w:val="0"/>
          <w:sz w:val="28"/>
          <w:szCs w:val="28"/>
          <w:u w:val="single"/>
        </w:rPr>
        <w:t>В отделке подсобных помещений  актового зала применяются:</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полах - линолеум "Tempo Plus" (</w:t>
      </w:r>
      <w:r w:rsidRPr="00B15F98">
        <w:rPr>
          <w:sz w:val="28"/>
          <w:szCs w:val="28"/>
          <w:lang w:val="en-US"/>
        </w:rPr>
        <w:t>Tarkett</w:t>
      </w:r>
      <w:r w:rsidRPr="00B15F98">
        <w:rPr>
          <w:sz w:val="28"/>
          <w:szCs w:val="28"/>
        </w:rPr>
        <w:t>)</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акриловая матовая краска на латексной основе.</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Потолки – подвесной потолок типа «Армстронг».</w:t>
      </w:r>
    </w:p>
    <w:p w:rsidR="00CC45C8" w:rsidRPr="00B15F98" w:rsidRDefault="00CC45C8" w:rsidP="0014247F">
      <w:pPr>
        <w:tabs>
          <w:tab w:val="left" w:pos="900"/>
          <w:tab w:val="left" w:pos="9921"/>
        </w:tabs>
        <w:spacing w:line="276" w:lineRule="auto"/>
        <w:ind w:firstLine="709"/>
        <w:jc w:val="both"/>
        <w:rPr>
          <w:sz w:val="28"/>
          <w:szCs w:val="28"/>
        </w:rPr>
      </w:pPr>
    </w:p>
    <w:p w:rsidR="00CC45C8" w:rsidRPr="00B15F98" w:rsidRDefault="00CC45C8" w:rsidP="0014247F">
      <w:pPr>
        <w:tabs>
          <w:tab w:val="left" w:pos="900"/>
          <w:tab w:val="left" w:pos="9921"/>
        </w:tabs>
        <w:spacing w:line="276" w:lineRule="auto"/>
        <w:ind w:firstLine="709"/>
        <w:jc w:val="both"/>
        <w:rPr>
          <w:sz w:val="28"/>
          <w:szCs w:val="28"/>
          <w:u w:val="single"/>
        </w:rPr>
      </w:pPr>
      <w:r w:rsidRPr="00B15F98">
        <w:rPr>
          <w:sz w:val="28"/>
          <w:szCs w:val="28"/>
          <w:u w:val="single"/>
        </w:rPr>
        <w:t>В отделке</w:t>
      </w:r>
      <w:r w:rsidRPr="00B15F98">
        <w:rPr>
          <w:b/>
          <w:sz w:val="28"/>
          <w:szCs w:val="28"/>
          <w:u w:val="single"/>
        </w:rPr>
        <w:t xml:space="preserve"> </w:t>
      </w:r>
      <w:r w:rsidRPr="00B15F98">
        <w:rPr>
          <w:sz w:val="28"/>
          <w:szCs w:val="28"/>
          <w:u w:val="single"/>
        </w:rPr>
        <w:t xml:space="preserve">технических помещений (электрощитовая, венкамеры и т.д.):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 xml:space="preserve">На полах - керамическая плитка, бетонные;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На стенах - водоэмульсионная окраска по подготовленной поверхности,</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 xml:space="preserve">Потолки - простая водоэмульсионная окраска.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 xml:space="preserve">В отделке помещений общего пользования применены негорючие материалы. </w:t>
      </w:r>
    </w:p>
    <w:p w:rsidR="00CC45C8" w:rsidRPr="00B15F98" w:rsidRDefault="00CC45C8" w:rsidP="0014247F">
      <w:pPr>
        <w:tabs>
          <w:tab w:val="left" w:pos="900"/>
          <w:tab w:val="left" w:pos="9921"/>
        </w:tabs>
        <w:spacing w:line="276" w:lineRule="auto"/>
        <w:ind w:firstLine="709"/>
        <w:jc w:val="both"/>
        <w:rPr>
          <w:sz w:val="28"/>
          <w:szCs w:val="28"/>
        </w:rPr>
      </w:pPr>
      <w:r w:rsidRPr="00B15F98">
        <w:rPr>
          <w:sz w:val="28"/>
          <w:szCs w:val="28"/>
        </w:rPr>
        <w:t>В лестничной клетке, лифтовом холле, коридорах – на полах заложена  крупноразмерная керамическая плитка с шероховатой поверхностью, на стенах водоэмульсионная покраска на латексной основе.</w:t>
      </w:r>
    </w:p>
    <w:p w:rsidR="00CC45C8" w:rsidRPr="00B15F98" w:rsidRDefault="00DB0AE7" w:rsidP="0014247F">
      <w:pPr>
        <w:tabs>
          <w:tab w:val="left" w:pos="900"/>
          <w:tab w:val="left" w:pos="9921"/>
        </w:tabs>
        <w:spacing w:line="276" w:lineRule="auto"/>
        <w:ind w:firstLine="709"/>
        <w:jc w:val="both"/>
        <w:rPr>
          <w:sz w:val="28"/>
          <w:szCs w:val="28"/>
        </w:rPr>
      </w:pPr>
      <w:r w:rsidRPr="00B15F98">
        <w:rPr>
          <w:sz w:val="28"/>
          <w:szCs w:val="28"/>
        </w:rPr>
        <w:t>О</w:t>
      </w:r>
      <w:r w:rsidR="00CC45C8" w:rsidRPr="00B15F98">
        <w:rPr>
          <w:sz w:val="28"/>
          <w:szCs w:val="28"/>
        </w:rPr>
        <w:t xml:space="preserve">сновные помещения с постоянным пребыванием людей имеют естественное освещение. Без естественного освещения проектируются санузлы и душевые, а также помещения без постоянного пребывания людей. </w:t>
      </w:r>
    </w:p>
    <w:p w:rsidR="00CC45C8" w:rsidRPr="00B15F98" w:rsidRDefault="00DB0AE7" w:rsidP="0014247F">
      <w:pPr>
        <w:tabs>
          <w:tab w:val="left" w:pos="900"/>
          <w:tab w:val="left" w:pos="9921"/>
        </w:tabs>
        <w:spacing w:line="276" w:lineRule="auto"/>
        <w:ind w:firstLine="709"/>
        <w:jc w:val="both"/>
        <w:rPr>
          <w:sz w:val="28"/>
          <w:szCs w:val="28"/>
        </w:rPr>
      </w:pPr>
      <w:r w:rsidRPr="00B15F98">
        <w:rPr>
          <w:sz w:val="28"/>
          <w:szCs w:val="28"/>
        </w:rPr>
        <w:t>П</w:t>
      </w:r>
      <w:r w:rsidR="00CC45C8" w:rsidRPr="00B15F98">
        <w:rPr>
          <w:sz w:val="28"/>
          <w:szCs w:val="28"/>
        </w:rPr>
        <w:t>роектом предусматривается рациональное объемно-планировочное решение, которое обеспечивает нормативную звукоизоляцию. В проект заложены пластиковые окна, что существенно снижает уровень шума улицы.</w:t>
      </w:r>
    </w:p>
    <w:p w:rsidR="00CC45C8" w:rsidRPr="00B15F98" w:rsidRDefault="00DB0AE7" w:rsidP="0014247F">
      <w:pPr>
        <w:tabs>
          <w:tab w:val="left" w:pos="900"/>
          <w:tab w:val="left" w:pos="9921"/>
        </w:tabs>
        <w:spacing w:line="276" w:lineRule="auto"/>
        <w:ind w:firstLine="709"/>
        <w:jc w:val="both"/>
        <w:rPr>
          <w:i/>
          <w:color w:val="000000"/>
          <w:sz w:val="28"/>
          <w:szCs w:val="28"/>
        </w:rPr>
      </w:pPr>
      <w:r w:rsidRPr="00B15F98">
        <w:rPr>
          <w:sz w:val="28"/>
          <w:szCs w:val="28"/>
        </w:rPr>
        <w:t>В</w:t>
      </w:r>
      <w:r w:rsidR="00CC45C8" w:rsidRPr="00B15F98">
        <w:rPr>
          <w:color w:val="000000"/>
          <w:sz w:val="28"/>
          <w:szCs w:val="28"/>
        </w:rPr>
        <w:t>енткамера располагается в подвале под помещениями гардероба и коридора без постоянного пребывания людей. Перегородка венткамеры звукоизолируется минераловатными матами ROCKWOOL Акустик Баттс (45кг/м3) с последующей облицовкой ГКЛ по мет. каркасу.</w:t>
      </w:r>
    </w:p>
    <w:p w:rsidR="00CC45C8" w:rsidRPr="00B15F98" w:rsidRDefault="00DB0AE7" w:rsidP="0014247F">
      <w:pPr>
        <w:tabs>
          <w:tab w:val="left" w:pos="9921"/>
        </w:tabs>
        <w:spacing w:line="276" w:lineRule="auto"/>
        <w:ind w:right="-108" w:firstLine="709"/>
        <w:jc w:val="both"/>
        <w:rPr>
          <w:color w:val="000000"/>
          <w:sz w:val="28"/>
          <w:szCs w:val="28"/>
        </w:rPr>
      </w:pPr>
      <w:r w:rsidRPr="00B15F98">
        <w:rPr>
          <w:color w:val="000000"/>
          <w:sz w:val="28"/>
          <w:szCs w:val="28"/>
        </w:rPr>
        <w:t>Н</w:t>
      </w:r>
      <w:r w:rsidR="00CC45C8" w:rsidRPr="00B15F98">
        <w:rPr>
          <w:color w:val="000000"/>
          <w:sz w:val="28"/>
          <w:szCs w:val="28"/>
        </w:rPr>
        <w:t xml:space="preserve">а данной стадии проектирования интерьеры не разрабатывались. Цветовое решение по внутренней отделке рекомендуется выполнять в светлой цветовой гамме.  </w:t>
      </w:r>
    </w:p>
    <w:p w:rsidR="00DB0AE7" w:rsidRPr="00B15F98" w:rsidRDefault="000B498A" w:rsidP="000B498A">
      <w:pPr>
        <w:spacing w:line="276" w:lineRule="auto"/>
        <w:jc w:val="center"/>
        <w:rPr>
          <w:sz w:val="28"/>
          <w:szCs w:val="28"/>
        </w:rPr>
      </w:pPr>
      <w:r w:rsidRPr="00B15F98">
        <w:rPr>
          <w:b/>
          <w:sz w:val="28"/>
          <w:szCs w:val="28"/>
        </w:rPr>
        <w:t xml:space="preserve">КОНСТРУКТИВНЫЕ </w:t>
      </w:r>
      <w:r w:rsidR="00DB0AE7" w:rsidRPr="00B15F98">
        <w:rPr>
          <w:b/>
          <w:sz w:val="28"/>
          <w:szCs w:val="28"/>
        </w:rPr>
        <w:t>РЕШЕНИЯ</w:t>
      </w:r>
    </w:p>
    <w:p w:rsidR="00DB0AE7" w:rsidRPr="00B15F98" w:rsidRDefault="00DB0AE7"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lastRenderedPageBreak/>
        <w:t xml:space="preserve">Здание школы после реконструкции состоит из 3-х блоков и в плане имеет сложную форму. Габариты здания в осях составляют 60,3х49,2. </w:t>
      </w:r>
    </w:p>
    <w:p w:rsidR="00DB0AE7" w:rsidRPr="00B15F98" w:rsidRDefault="00DB0AE7"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За относительную отметку 0.000 принята отметка чистого пола первого этажа, что соответствует абсолютной отметке 471,75 (по Балтийской системе высот).</w:t>
      </w:r>
    </w:p>
    <w:p w:rsidR="00DB0AE7" w:rsidRPr="00B15F98" w:rsidRDefault="00DB0AE7"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 xml:space="preserve">Блок А и Б устраиваются на месте демонтируемой части здания 1937 года постройки. Конструктивная схема здания (в пределах блоков А и Б) – монолитный каркас, состоящий из стен и колонн, монолитных балочных плит перекрытия. Вертикальными несущими элементами здания являются стены толщиной 300 мм (лестнично-лифтовые узлы) и колонны, сечением 400х400 мм. Вертикальными несущими элементами подвала являются монолитные стены (по периметру блоков здания) и колонны (внутри здания). Горизонтальными несущими элементами являются железобетонные плиты перекрытия – толщиной 100 мм, устроенными по монолитным железобетонным балкам. </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К</w:t>
      </w:r>
      <w:r w:rsidR="00DB0AE7" w:rsidRPr="00B15F98">
        <w:rPr>
          <w:spacing w:val="2"/>
          <w:sz w:val="28"/>
          <w:szCs w:val="28"/>
          <w:shd w:val="clear" w:color="auto" w:fill="FFFFFF"/>
        </w:rPr>
        <w:t xml:space="preserve">онструкция покрытия здания (блоков А и Б) выполнена по типу перекрытий – монолитная железобетонная плита перекрытия по монолитным железобетонным балкам (расположенным в обоих направлениях). В осях «Кб-Нб/1-4» и «Аа-Га/6-8» покрытие выполнено при помощи металлических ферм, установленных на монолитные железобетонные колонны. По верху ферм расположены прогоны, выполненные из прокатного двутавра. </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О</w:t>
      </w:r>
      <w:r w:rsidR="00DB0AE7" w:rsidRPr="00B15F98">
        <w:rPr>
          <w:spacing w:val="2"/>
          <w:sz w:val="28"/>
          <w:szCs w:val="28"/>
          <w:shd w:val="clear" w:color="auto" w:fill="FFFFFF"/>
        </w:rPr>
        <w:t>граждающие стены здания выполнены из газобетонных блоков, устанавливаемых на монолитное перекрытие. Фасады утепляются минераловатным утеплителем.</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К</w:t>
      </w:r>
      <w:r w:rsidR="00DB0AE7" w:rsidRPr="00B15F98">
        <w:rPr>
          <w:spacing w:val="2"/>
          <w:sz w:val="28"/>
          <w:szCs w:val="28"/>
          <w:shd w:val="clear" w:color="auto" w:fill="FFFFFF"/>
        </w:rPr>
        <w:t>онструктивная схема здания (блок В) - бескаркасное кирпичное здание с гибкой схемой и нерегулярной структурой расположения несущих конструкций.</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В</w:t>
      </w:r>
      <w:r w:rsidR="00DB0AE7" w:rsidRPr="00B15F98">
        <w:rPr>
          <w:spacing w:val="2"/>
          <w:sz w:val="28"/>
          <w:szCs w:val="28"/>
          <w:shd w:val="clear" w:color="auto" w:fill="FFFFFF"/>
        </w:rPr>
        <w:t>ертикальными несущими элементами здания являются стены из керамического кирпича на цементно-песчаном растворе. В уровне подвала стены выполнены из ФБС. В качестве мероприятий, предпринимаемых для повышения сейсмостойкости здания предусматривается устройство железобетонных замещающих  рам (расположены в поперечном направлении, по осям Бв,Вв,Гв).</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Д</w:t>
      </w:r>
      <w:r w:rsidR="00DB0AE7" w:rsidRPr="00B15F98">
        <w:rPr>
          <w:spacing w:val="2"/>
          <w:sz w:val="28"/>
          <w:szCs w:val="28"/>
          <w:shd w:val="clear" w:color="auto" w:fill="FFFFFF"/>
        </w:rPr>
        <w:t>иски перекрытия и покрытия представлены монолитными железобетонными плитами, устроенными по монолитным железобетонным балкам, расположенным в направлении буквенных осей (перпендикулярно продольным несущим стенам).</w:t>
      </w:r>
    </w:p>
    <w:p w:rsidR="00DB0AE7"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К</w:t>
      </w:r>
      <w:r w:rsidR="00DB0AE7" w:rsidRPr="00B15F98">
        <w:rPr>
          <w:spacing w:val="2"/>
          <w:sz w:val="28"/>
          <w:szCs w:val="28"/>
          <w:shd w:val="clear" w:color="auto" w:fill="FFFFFF"/>
        </w:rPr>
        <w:t>ровельное покрытие выполнено при помощи кровельных рулонных материалов. Утеплитель представлен минераловатными плитами.</w:t>
      </w:r>
    </w:p>
    <w:p w:rsidR="002831E3" w:rsidRPr="00B15F98" w:rsidRDefault="002831E3" w:rsidP="0014247F">
      <w:pPr>
        <w:tabs>
          <w:tab w:val="left" w:pos="360"/>
          <w:tab w:val="left" w:pos="900"/>
        </w:tabs>
        <w:spacing w:line="276" w:lineRule="auto"/>
        <w:ind w:firstLine="709"/>
        <w:jc w:val="both"/>
        <w:rPr>
          <w:spacing w:val="2"/>
          <w:sz w:val="28"/>
          <w:szCs w:val="28"/>
          <w:shd w:val="clear" w:color="auto" w:fill="FFFFFF"/>
        </w:rPr>
      </w:pPr>
      <w:r w:rsidRPr="00B15F98">
        <w:rPr>
          <w:spacing w:val="2"/>
          <w:sz w:val="28"/>
          <w:szCs w:val="28"/>
          <w:shd w:val="clear" w:color="auto" w:fill="FFFFFF"/>
        </w:rPr>
        <w:t>В</w:t>
      </w:r>
      <w:r w:rsidR="00DB0AE7" w:rsidRPr="00B15F98">
        <w:rPr>
          <w:spacing w:val="2"/>
          <w:sz w:val="28"/>
          <w:szCs w:val="28"/>
          <w:shd w:val="clear" w:color="auto" w:fill="FFFFFF"/>
        </w:rPr>
        <w:t xml:space="preserve"> блоках А и Б минераловатный утеплитель устанавливается на профилированный настил, крепление которого  осуществляется к прогонам.</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Необходимая прочность, устойчивость  и пространственная неизменяемость достигается за счет применяемых конструктивных решений:</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lastRenderedPageBreak/>
        <w:t xml:space="preserve">- в блоках А и Б выполняется устройство монолитных колонн и стен, а в качестве горизонтального диска перекрытия используется монолитная плита по железобетонным монолитным балкам (устраиваемых в обоих направлениях). </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Для обеспечения пространственной неизменяемости, устойчивости здания (блоков А и Б), лестнично-лифтовой узел и лестничные клетки выполнены при помощи монолитных стен (образуют ядро жесткости).</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Для повышения сейсмостойкости здания, в пределах блока В, выполняется устройство железобетонных замещающих  рам (расположены в поперечном направлении, по осям Бв,Вв,Гв), а так же предусматривается устройство монолитной плиты перекрытия по железобетонным балкам, соединяющимся с монолитным железобетонным поясом.</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Фундаменты здания представлены 2-мя видами:</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 фундаменты под блоками А и Б выполняются при помощи буроинъекционных свай (устраиваемых в обсадной трубе). Под наружными монолитными стенами подвала, сваи объединены в монолитный ленточный ростверк. Под колоннами сваи объединены прямоугольным ростверком.</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 фундаменты блока В выполнены ленточными из фундаментных блоков, толщиной 400-600 мм, по сборным железобетонным фундаментным подушкам, шириной 2000 мм. Глубина заложения подошвы фундамента от уровня земли –3,180 м.</w:t>
      </w:r>
    </w:p>
    <w:p w:rsidR="00DB0AE7" w:rsidRPr="00B15F98"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Основанием устраиваемых свайных фундаментов являются галичнековые грунты ИГЭ-7, расположенные на уровне 6,7-8 м от уровня земли.</w:t>
      </w:r>
    </w:p>
    <w:p w:rsidR="00DB0AE7" w:rsidRPr="0014247F" w:rsidRDefault="00DB0AE7" w:rsidP="0014247F">
      <w:pPr>
        <w:spacing w:line="276" w:lineRule="auto"/>
        <w:ind w:right="-108" w:firstLine="709"/>
        <w:jc w:val="both"/>
        <w:rPr>
          <w:spacing w:val="2"/>
          <w:sz w:val="28"/>
          <w:szCs w:val="28"/>
          <w:shd w:val="clear" w:color="auto" w:fill="FFFFFF"/>
        </w:rPr>
      </w:pPr>
      <w:r w:rsidRPr="00B15F98">
        <w:rPr>
          <w:spacing w:val="2"/>
          <w:sz w:val="28"/>
          <w:szCs w:val="28"/>
          <w:shd w:val="clear" w:color="auto" w:fill="FFFFFF"/>
        </w:rPr>
        <w:t>Существующие фундаменты блока В, находятся в обводненном состоянии и требуют восстановления (устройства) гидроизоляции.</w:t>
      </w:r>
    </w:p>
    <w:p w:rsidR="00CC45C8" w:rsidRDefault="00CC45C8" w:rsidP="00CC45C8">
      <w:pPr>
        <w:tabs>
          <w:tab w:val="left" w:pos="360"/>
          <w:tab w:val="left" w:pos="900"/>
        </w:tabs>
        <w:rPr>
          <w:sz w:val="28"/>
          <w:szCs w:val="28"/>
        </w:rPr>
      </w:pPr>
    </w:p>
    <w:p w:rsidR="00A15CAE" w:rsidRPr="00A15CAE" w:rsidRDefault="006E7993" w:rsidP="006E7993">
      <w:pPr>
        <w:spacing w:line="276" w:lineRule="auto"/>
        <w:ind w:right="-108" w:firstLine="709"/>
        <w:jc w:val="both"/>
        <w:rPr>
          <w:b/>
          <w:spacing w:val="2"/>
          <w:sz w:val="28"/>
          <w:szCs w:val="28"/>
          <w:shd w:val="clear" w:color="auto" w:fill="FFFFFF"/>
        </w:rPr>
      </w:pPr>
      <w:r>
        <w:rPr>
          <w:b/>
          <w:spacing w:val="2"/>
          <w:sz w:val="28"/>
          <w:szCs w:val="28"/>
          <w:shd w:val="clear" w:color="auto" w:fill="FFFFFF"/>
        </w:rPr>
        <w:t>б) О</w:t>
      </w:r>
      <w:r w:rsidR="00A15CAE" w:rsidRPr="00A15CAE">
        <w:rPr>
          <w:b/>
          <w:spacing w:val="2"/>
          <w:sz w:val="28"/>
          <w:szCs w:val="28"/>
          <w:shd w:val="clear" w:color="auto" w:fill="FFFFFF"/>
        </w:rPr>
        <w:t>ценк</w:t>
      </w:r>
      <w:r w:rsidR="004B3F23">
        <w:rPr>
          <w:b/>
          <w:spacing w:val="2"/>
          <w:sz w:val="28"/>
          <w:szCs w:val="28"/>
          <w:shd w:val="clear" w:color="auto" w:fill="FFFFFF"/>
        </w:rPr>
        <w:t>а</w:t>
      </w:r>
      <w:r w:rsidR="00A15CAE" w:rsidRPr="00A15CAE">
        <w:rPr>
          <w:b/>
          <w:spacing w:val="2"/>
          <w:sz w:val="28"/>
          <w:szCs w:val="28"/>
          <w:shd w:val="clear" w:color="auto" w:fill="FFFFFF"/>
        </w:rPr>
        <w:t xml:space="preserve"> развито</w:t>
      </w:r>
      <w:r>
        <w:rPr>
          <w:b/>
          <w:spacing w:val="2"/>
          <w:sz w:val="28"/>
          <w:szCs w:val="28"/>
          <w:shd w:val="clear" w:color="auto" w:fill="FFFFFF"/>
        </w:rPr>
        <w:t>сти транспортной инфраструктуры</w:t>
      </w:r>
    </w:p>
    <w:p w:rsidR="004B3F23" w:rsidRPr="002831E3" w:rsidRDefault="004B3F23" w:rsidP="006E7993">
      <w:pPr>
        <w:spacing w:line="276" w:lineRule="auto"/>
        <w:ind w:firstLine="709"/>
        <w:jc w:val="both"/>
        <w:rPr>
          <w:sz w:val="28"/>
          <w:szCs w:val="28"/>
        </w:rPr>
      </w:pPr>
      <w:r w:rsidRPr="002831E3">
        <w:rPr>
          <w:sz w:val="28"/>
          <w:szCs w:val="28"/>
        </w:rPr>
        <w:t>Строительство объекта планируется в г. Иркутске с развитой строительной индустрией и разветвлённой транспортной сетью.</w:t>
      </w:r>
    </w:p>
    <w:p w:rsidR="004B3F23" w:rsidRPr="002831E3" w:rsidRDefault="004B3F23" w:rsidP="006E7993">
      <w:pPr>
        <w:spacing w:line="276" w:lineRule="auto"/>
        <w:ind w:firstLine="709"/>
        <w:jc w:val="both"/>
        <w:rPr>
          <w:sz w:val="28"/>
          <w:szCs w:val="28"/>
        </w:rPr>
      </w:pPr>
      <w:r w:rsidRPr="002831E3">
        <w:rPr>
          <w:sz w:val="28"/>
          <w:szCs w:val="28"/>
        </w:rPr>
        <w:t>Для выполнения автомобильных грузоперевозок привлекаются специализированные транспортные организации.</w:t>
      </w:r>
    </w:p>
    <w:p w:rsidR="004B3F23" w:rsidRPr="002831E3" w:rsidRDefault="004B3F23" w:rsidP="006E7993">
      <w:pPr>
        <w:spacing w:line="276" w:lineRule="auto"/>
        <w:ind w:firstLine="709"/>
        <w:jc w:val="both"/>
        <w:rPr>
          <w:sz w:val="28"/>
          <w:szCs w:val="28"/>
        </w:rPr>
      </w:pPr>
      <w:r w:rsidRPr="002831E3">
        <w:rPr>
          <w:sz w:val="28"/>
          <w:szCs w:val="28"/>
        </w:rPr>
        <w:t>Для обеспечения автоперевозок и проезда пожарных машин к объекту строительства используются существующие и проектируемые автомобильные дороги и подъездные площадки с твёрдым покрытием.</w:t>
      </w:r>
    </w:p>
    <w:p w:rsidR="004B3F23" w:rsidRPr="002831E3" w:rsidRDefault="004B3F23" w:rsidP="006E7993">
      <w:pPr>
        <w:spacing w:line="276" w:lineRule="auto"/>
        <w:ind w:firstLine="709"/>
        <w:jc w:val="both"/>
        <w:rPr>
          <w:sz w:val="28"/>
          <w:szCs w:val="28"/>
        </w:rPr>
      </w:pPr>
      <w:r w:rsidRPr="002831E3">
        <w:rPr>
          <w:sz w:val="28"/>
          <w:szCs w:val="28"/>
        </w:rPr>
        <w:t>Движение автомобилей должно регулироваться дорожными знаками. Скорость и порядок движения автомашин на территории устанавливается эксплуатирующей организацией.</w:t>
      </w:r>
    </w:p>
    <w:p w:rsidR="002831E3" w:rsidRPr="00A15CAE" w:rsidRDefault="002831E3" w:rsidP="006E7993">
      <w:pPr>
        <w:spacing w:line="276" w:lineRule="auto"/>
        <w:ind w:right="-108" w:firstLine="709"/>
        <w:jc w:val="both"/>
        <w:rPr>
          <w:b/>
          <w:spacing w:val="2"/>
          <w:sz w:val="28"/>
          <w:szCs w:val="28"/>
          <w:shd w:val="clear" w:color="auto" w:fill="FFFFFF"/>
        </w:rPr>
      </w:pPr>
    </w:p>
    <w:p w:rsidR="00A15CAE" w:rsidRPr="00A15CAE" w:rsidRDefault="00A87C63" w:rsidP="00A87C63">
      <w:pPr>
        <w:spacing w:line="276" w:lineRule="auto"/>
        <w:ind w:right="-1" w:firstLine="709"/>
        <w:jc w:val="both"/>
        <w:rPr>
          <w:b/>
          <w:spacing w:val="2"/>
          <w:sz w:val="28"/>
          <w:szCs w:val="28"/>
          <w:shd w:val="clear" w:color="auto" w:fill="FFFFFF"/>
        </w:rPr>
      </w:pPr>
      <w:r>
        <w:rPr>
          <w:b/>
          <w:spacing w:val="2"/>
          <w:sz w:val="28"/>
          <w:szCs w:val="28"/>
          <w:shd w:val="clear" w:color="auto" w:fill="FFFFFF"/>
        </w:rPr>
        <w:t>в) С</w:t>
      </w:r>
      <w:r w:rsidR="00A15CAE" w:rsidRPr="00A15CAE">
        <w:rPr>
          <w:b/>
          <w:spacing w:val="2"/>
          <w:sz w:val="28"/>
          <w:szCs w:val="28"/>
          <w:shd w:val="clear" w:color="auto" w:fill="FFFFFF"/>
        </w:rPr>
        <w:t>ведения о возможности использования местной рабочей силы при осу</w:t>
      </w:r>
      <w:r>
        <w:rPr>
          <w:b/>
          <w:spacing w:val="2"/>
          <w:sz w:val="28"/>
          <w:szCs w:val="28"/>
          <w:shd w:val="clear" w:color="auto" w:fill="FFFFFF"/>
        </w:rPr>
        <w:t>ществлении строительства</w:t>
      </w:r>
    </w:p>
    <w:p w:rsidR="002831E3" w:rsidRPr="002831E3" w:rsidRDefault="002831E3" w:rsidP="00A87C63">
      <w:pPr>
        <w:spacing w:line="276" w:lineRule="auto"/>
        <w:ind w:right="-1" w:firstLine="709"/>
        <w:jc w:val="both"/>
        <w:rPr>
          <w:sz w:val="28"/>
          <w:szCs w:val="28"/>
        </w:rPr>
      </w:pPr>
      <w:r w:rsidRPr="002831E3">
        <w:rPr>
          <w:sz w:val="28"/>
          <w:szCs w:val="28"/>
        </w:rPr>
        <w:lastRenderedPageBreak/>
        <w:t>Для выполнения</w:t>
      </w:r>
      <w:r w:rsidRPr="00202134">
        <w:rPr>
          <w:sz w:val="28"/>
          <w:szCs w:val="28"/>
        </w:rPr>
        <w:t xml:space="preserve"> работ</w:t>
      </w:r>
      <w:r w:rsidRPr="002831E3">
        <w:rPr>
          <w:sz w:val="28"/>
          <w:szCs w:val="28"/>
        </w:rPr>
        <w:t xml:space="preserve"> низкой квалификации (подготовительные работы, земляные работы, благоустройство) возможно привлечение рабочих</w:t>
      </w:r>
      <w:r w:rsidR="00A87C63">
        <w:rPr>
          <w:sz w:val="28"/>
          <w:szCs w:val="28"/>
        </w:rPr>
        <w:t xml:space="preserve"> местного найма.</w:t>
      </w:r>
    </w:p>
    <w:p w:rsidR="00A15CAE" w:rsidRPr="002831E3" w:rsidRDefault="00A15CAE" w:rsidP="00A87C63">
      <w:pPr>
        <w:spacing w:line="276" w:lineRule="auto"/>
        <w:ind w:right="-1" w:firstLine="709"/>
        <w:jc w:val="both"/>
        <w:rPr>
          <w:b/>
          <w:spacing w:val="2"/>
          <w:sz w:val="28"/>
          <w:szCs w:val="28"/>
          <w:shd w:val="clear" w:color="auto" w:fill="FFFFFF"/>
        </w:rPr>
      </w:pPr>
    </w:p>
    <w:p w:rsidR="00A15CAE" w:rsidRPr="00A15CAE" w:rsidRDefault="00A87C63" w:rsidP="00A87C63">
      <w:pPr>
        <w:spacing w:line="276" w:lineRule="auto"/>
        <w:ind w:right="-1" w:firstLine="709"/>
        <w:jc w:val="both"/>
        <w:rPr>
          <w:b/>
          <w:spacing w:val="2"/>
          <w:sz w:val="28"/>
          <w:szCs w:val="28"/>
          <w:shd w:val="clear" w:color="auto" w:fill="FFFFFF"/>
        </w:rPr>
      </w:pPr>
      <w:r>
        <w:rPr>
          <w:b/>
          <w:spacing w:val="2"/>
          <w:sz w:val="28"/>
          <w:szCs w:val="28"/>
          <w:shd w:val="clear" w:color="auto" w:fill="FFFFFF"/>
        </w:rPr>
        <w:t>г) П</w:t>
      </w:r>
      <w:r w:rsidR="00A15CAE" w:rsidRPr="00A15CAE">
        <w:rPr>
          <w:b/>
          <w:spacing w:val="2"/>
          <w:sz w:val="28"/>
          <w:szCs w:val="28"/>
          <w:shd w:val="clear" w:color="auto" w:fill="FFFFFF"/>
        </w:rPr>
        <w:t>еречень мероприятий по привлечению для осуществления строительства квалифицированных специалистов, а также студенческих строительных отрядов, в том числе для вы</w:t>
      </w:r>
      <w:r>
        <w:rPr>
          <w:b/>
          <w:spacing w:val="2"/>
          <w:sz w:val="28"/>
          <w:szCs w:val="28"/>
          <w:shd w:val="clear" w:color="auto" w:fill="FFFFFF"/>
        </w:rPr>
        <w:t>полнения работ вахтовым методом</w:t>
      </w:r>
    </w:p>
    <w:p w:rsidR="00DA0ED0" w:rsidRPr="00DA0ED0" w:rsidRDefault="00DA0ED0" w:rsidP="00A87C63">
      <w:pPr>
        <w:spacing w:line="276" w:lineRule="auto"/>
        <w:ind w:right="-1" w:firstLine="709"/>
        <w:jc w:val="both"/>
        <w:rPr>
          <w:sz w:val="28"/>
          <w:szCs w:val="28"/>
        </w:rPr>
      </w:pPr>
      <w:r w:rsidRPr="00DA0ED0">
        <w:rPr>
          <w:sz w:val="28"/>
          <w:szCs w:val="28"/>
        </w:rPr>
        <w:t>Строительство объектов будет осуществляться подрядным способом.</w:t>
      </w:r>
    </w:p>
    <w:p w:rsidR="00DA0ED0" w:rsidRPr="00DA0ED0" w:rsidRDefault="00DA0ED0" w:rsidP="00A87C63">
      <w:pPr>
        <w:spacing w:line="276" w:lineRule="auto"/>
        <w:ind w:right="-1" w:firstLine="709"/>
        <w:jc w:val="both"/>
        <w:rPr>
          <w:sz w:val="28"/>
          <w:szCs w:val="28"/>
        </w:rPr>
      </w:pPr>
      <w:r w:rsidRPr="00DA0ED0">
        <w:rPr>
          <w:sz w:val="28"/>
          <w:szCs w:val="28"/>
        </w:rPr>
        <w:t>Подрядчик располагает индустриальной базой, необходимыми средствами и кадрами инженерно-технических работников, рабочих соответствующих профессий и квалификацией, а также парком строительных машин и механизмов.</w:t>
      </w:r>
    </w:p>
    <w:p w:rsidR="00DA0ED0" w:rsidRDefault="00DA0ED0" w:rsidP="00A87C63">
      <w:pPr>
        <w:spacing w:line="276" w:lineRule="auto"/>
        <w:ind w:right="-1" w:firstLine="709"/>
        <w:jc w:val="both"/>
        <w:rPr>
          <w:sz w:val="28"/>
          <w:szCs w:val="28"/>
        </w:rPr>
      </w:pPr>
      <w:r w:rsidRPr="00DA0ED0">
        <w:rPr>
          <w:sz w:val="28"/>
          <w:szCs w:val="28"/>
        </w:rPr>
        <w:t xml:space="preserve">Профильные подрядные организации расположены в г. </w:t>
      </w:r>
      <w:r>
        <w:rPr>
          <w:sz w:val="28"/>
          <w:szCs w:val="28"/>
        </w:rPr>
        <w:t>Иркутске</w:t>
      </w:r>
      <w:r w:rsidRPr="00DA0ED0">
        <w:rPr>
          <w:sz w:val="28"/>
          <w:szCs w:val="28"/>
        </w:rPr>
        <w:t>.</w:t>
      </w:r>
    </w:p>
    <w:p w:rsidR="001F2ACE" w:rsidRPr="0072503F" w:rsidRDefault="001F2ACE" w:rsidP="001F2ACE">
      <w:pPr>
        <w:spacing w:line="276" w:lineRule="auto"/>
        <w:ind w:right="-1" w:firstLine="709"/>
        <w:jc w:val="both"/>
        <w:rPr>
          <w:sz w:val="28"/>
          <w:szCs w:val="28"/>
          <w:highlight w:val="cyan"/>
        </w:rPr>
      </w:pPr>
      <w:r w:rsidRPr="0072503F">
        <w:rPr>
          <w:sz w:val="28"/>
          <w:szCs w:val="28"/>
          <w:highlight w:val="cyan"/>
        </w:rPr>
        <w:t>Для привлечения квалифицированных специалистов подрядной организацией, при необходимости, могут выполняться запросы в центры занятости населения, в прилегающих районах, что позволит в кратчайшие сроки найти нужного специалиста на вакантные должности.</w:t>
      </w:r>
    </w:p>
    <w:p w:rsidR="001F2ACE" w:rsidRPr="0072503F" w:rsidRDefault="001F2ACE" w:rsidP="001F2ACE">
      <w:pPr>
        <w:spacing w:line="276" w:lineRule="auto"/>
        <w:ind w:right="-1" w:firstLine="709"/>
        <w:jc w:val="both"/>
        <w:rPr>
          <w:sz w:val="28"/>
          <w:szCs w:val="28"/>
          <w:highlight w:val="cyan"/>
        </w:rPr>
      </w:pPr>
      <w:r w:rsidRPr="0072503F">
        <w:rPr>
          <w:sz w:val="28"/>
          <w:szCs w:val="28"/>
          <w:highlight w:val="cyan"/>
        </w:rPr>
        <w:t>Для более быстрого привлечения специалистов на постоянную работу, в том числе из других регионов, возможно выполнение следующих мероприятий:</w:t>
      </w:r>
    </w:p>
    <w:p w:rsidR="001F2ACE" w:rsidRPr="0072503F" w:rsidRDefault="001F2ACE" w:rsidP="001F2ACE">
      <w:pPr>
        <w:spacing w:line="276" w:lineRule="auto"/>
        <w:ind w:right="-1" w:firstLine="709"/>
        <w:jc w:val="both"/>
        <w:rPr>
          <w:sz w:val="28"/>
          <w:szCs w:val="28"/>
          <w:highlight w:val="cyan"/>
        </w:rPr>
      </w:pPr>
      <w:r w:rsidRPr="0072503F">
        <w:rPr>
          <w:sz w:val="28"/>
          <w:szCs w:val="28"/>
          <w:highlight w:val="cyan"/>
        </w:rPr>
        <w:t>- предоставление временного жилья для работников на период строительства или денежная компенсация за съем;</w:t>
      </w:r>
    </w:p>
    <w:p w:rsidR="00663121" w:rsidRPr="0072503F" w:rsidRDefault="001F2ACE" w:rsidP="00663121">
      <w:pPr>
        <w:spacing w:line="276" w:lineRule="auto"/>
        <w:ind w:right="-1" w:firstLine="709"/>
        <w:jc w:val="both"/>
        <w:rPr>
          <w:sz w:val="28"/>
          <w:szCs w:val="28"/>
          <w:highlight w:val="cyan"/>
        </w:rPr>
      </w:pPr>
      <w:r w:rsidRPr="0072503F">
        <w:rPr>
          <w:sz w:val="28"/>
          <w:szCs w:val="28"/>
          <w:highlight w:val="cyan"/>
        </w:rPr>
        <w:t>- повышение квалификации специалистов, претендующих на вакантные должности, или дополнительное обучение работников за счет средств подрядной организации.</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Для привлечения квалифицированных специалистов подрядной организацией</w:t>
      </w:r>
      <w:r w:rsidRPr="0072503F">
        <w:rPr>
          <w:sz w:val="28"/>
          <w:szCs w:val="28"/>
          <w:highlight w:val="cyan"/>
        </w:rPr>
        <w:t>,</w:t>
      </w:r>
      <w:r w:rsidRPr="00761499">
        <w:rPr>
          <w:sz w:val="28"/>
          <w:szCs w:val="28"/>
          <w:highlight w:val="cyan"/>
        </w:rPr>
        <w:t xml:space="preserve"> </w:t>
      </w:r>
      <w:r w:rsidRPr="0072503F">
        <w:rPr>
          <w:sz w:val="28"/>
          <w:szCs w:val="28"/>
          <w:highlight w:val="cyan"/>
        </w:rPr>
        <w:t>при необходимости, могут выполняться</w:t>
      </w:r>
      <w:r w:rsidRPr="00761499">
        <w:rPr>
          <w:sz w:val="28"/>
          <w:szCs w:val="28"/>
          <w:highlight w:val="cyan"/>
        </w:rPr>
        <w:t xml:space="preserve"> запросы в центры занятости населения, в прилегающих районах, что</w:t>
      </w:r>
      <w:r w:rsidRPr="0072503F">
        <w:rPr>
          <w:sz w:val="28"/>
          <w:szCs w:val="28"/>
          <w:highlight w:val="cyan"/>
        </w:rPr>
        <w:t xml:space="preserve"> </w:t>
      </w:r>
      <w:r w:rsidRPr="00761499">
        <w:rPr>
          <w:sz w:val="28"/>
          <w:szCs w:val="28"/>
          <w:highlight w:val="cyan"/>
        </w:rPr>
        <w:t>позволит в кратчайшие сроки найти нужного специалиста на вакантные должности.</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Для более быстрого привлечения специалистов</w:t>
      </w:r>
      <w:r w:rsidRPr="0072503F">
        <w:rPr>
          <w:sz w:val="28"/>
          <w:szCs w:val="28"/>
          <w:highlight w:val="cyan"/>
        </w:rPr>
        <w:t xml:space="preserve"> на постоянную работу, в том числе из других регионов</w:t>
      </w:r>
      <w:r w:rsidRPr="00761499">
        <w:rPr>
          <w:sz w:val="28"/>
          <w:szCs w:val="28"/>
          <w:highlight w:val="cyan"/>
        </w:rPr>
        <w:t xml:space="preserve">, </w:t>
      </w:r>
      <w:r w:rsidRPr="0072503F">
        <w:rPr>
          <w:sz w:val="28"/>
          <w:szCs w:val="28"/>
          <w:highlight w:val="cyan"/>
        </w:rPr>
        <w:t>возможно</w:t>
      </w:r>
      <w:r w:rsidRPr="00761499">
        <w:rPr>
          <w:sz w:val="28"/>
          <w:szCs w:val="28"/>
          <w:highlight w:val="cyan"/>
        </w:rPr>
        <w:t xml:space="preserve"> выполнение следующих</w:t>
      </w:r>
      <w:r w:rsidRPr="0072503F">
        <w:rPr>
          <w:sz w:val="28"/>
          <w:szCs w:val="28"/>
          <w:highlight w:val="cyan"/>
        </w:rPr>
        <w:t xml:space="preserve"> </w:t>
      </w:r>
      <w:r w:rsidRPr="00761499">
        <w:rPr>
          <w:sz w:val="28"/>
          <w:szCs w:val="28"/>
          <w:highlight w:val="cyan"/>
        </w:rPr>
        <w:t>мероприятий:</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 предоставление временного жилья для работников на период строительства или</w:t>
      </w:r>
      <w:r w:rsidRPr="0072503F">
        <w:rPr>
          <w:sz w:val="28"/>
          <w:szCs w:val="28"/>
          <w:highlight w:val="cyan"/>
        </w:rPr>
        <w:t xml:space="preserve"> </w:t>
      </w:r>
      <w:r w:rsidRPr="00761499">
        <w:rPr>
          <w:sz w:val="28"/>
          <w:szCs w:val="28"/>
          <w:highlight w:val="cyan"/>
        </w:rPr>
        <w:t>денежная компенсация за съем;</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 повышение квалификации</w:t>
      </w:r>
      <w:r w:rsidRPr="0072503F">
        <w:rPr>
          <w:sz w:val="28"/>
          <w:szCs w:val="28"/>
          <w:highlight w:val="cyan"/>
        </w:rPr>
        <w:t xml:space="preserve"> специалистов, претендующих на вакантные должности,</w:t>
      </w:r>
      <w:r w:rsidRPr="00761499">
        <w:rPr>
          <w:sz w:val="28"/>
          <w:szCs w:val="28"/>
          <w:highlight w:val="cyan"/>
        </w:rPr>
        <w:t xml:space="preserve"> и</w:t>
      </w:r>
      <w:r w:rsidRPr="0072503F">
        <w:rPr>
          <w:sz w:val="28"/>
          <w:szCs w:val="28"/>
          <w:highlight w:val="cyan"/>
        </w:rPr>
        <w:t>ли</w:t>
      </w:r>
      <w:r w:rsidRPr="00761499">
        <w:rPr>
          <w:sz w:val="28"/>
          <w:szCs w:val="28"/>
          <w:highlight w:val="cyan"/>
        </w:rPr>
        <w:t xml:space="preserve"> дополнительное обучение работников за счет средств</w:t>
      </w:r>
      <w:r w:rsidRPr="0072503F">
        <w:rPr>
          <w:sz w:val="28"/>
          <w:szCs w:val="28"/>
          <w:highlight w:val="cyan"/>
        </w:rPr>
        <w:t xml:space="preserve"> </w:t>
      </w:r>
      <w:r w:rsidRPr="00761499">
        <w:rPr>
          <w:sz w:val="28"/>
          <w:szCs w:val="28"/>
          <w:highlight w:val="cyan"/>
        </w:rPr>
        <w:t>подрядной организации</w:t>
      </w:r>
      <w:r w:rsidRPr="0072503F">
        <w:rPr>
          <w:sz w:val="28"/>
          <w:szCs w:val="28"/>
          <w:highlight w:val="cyan"/>
        </w:rPr>
        <w:t>.</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Также дополнительно можно привлекать студенческие строительные отряды.</w:t>
      </w:r>
      <w:r w:rsidRPr="0072503F">
        <w:rPr>
          <w:sz w:val="28"/>
          <w:szCs w:val="28"/>
          <w:highlight w:val="cyan"/>
        </w:rPr>
        <w:t xml:space="preserve"> Привлечение студенческих отрядов к строительству объектов экономит ресурсы и может сделать расходование бюджетных средств более эффективным.</w:t>
      </w:r>
    </w:p>
    <w:p w:rsidR="00663121" w:rsidRPr="0072503F" w:rsidRDefault="00663121" w:rsidP="00663121">
      <w:pPr>
        <w:spacing w:line="276" w:lineRule="auto"/>
        <w:ind w:right="-1" w:firstLine="709"/>
        <w:jc w:val="both"/>
        <w:rPr>
          <w:sz w:val="28"/>
          <w:szCs w:val="28"/>
          <w:highlight w:val="cyan"/>
        </w:rPr>
      </w:pPr>
      <w:r w:rsidRPr="0072503F">
        <w:rPr>
          <w:sz w:val="28"/>
          <w:szCs w:val="28"/>
          <w:highlight w:val="cyan"/>
        </w:rPr>
        <w:t>Экономия ресурсов, получаемая при привлечении студенческих строительных отрядов к строительству объектов, может способствовать повышению эффективности расходования бюджетных средств, направляемых на строительство объ</w:t>
      </w:r>
      <w:r w:rsidRPr="0072503F">
        <w:rPr>
          <w:sz w:val="28"/>
          <w:szCs w:val="28"/>
          <w:highlight w:val="cyan"/>
        </w:rPr>
        <w:lastRenderedPageBreak/>
        <w:t>ектов, а также являться дополнительным аргументом для органов государственной власти при рассмотрении вопроса о привлечении студенческих отрядов к выполнению указанных работ.</w:t>
      </w:r>
    </w:p>
    <w:p w:rsidR="00663121" w:rsidRPr="0072503F" w:rsidRDefault="00663121" w:rsidP="00663121">
      <w:pPr>
        <w:spacing w:line="276" w:lineRule="auto"/>
        <w:ind w:right="-1" w:firstLine="709"/>
        <w:jc w:val="both"/>
        <w:rPr>
          <w:sz w:val="28"/>
          <w:szCs w:val="28"/>
          <w:highlight w:val="cyan"/>
        </w:rPr>
      </w:pPr>
      <w:r w:rsidRPr="00761499">
        <w:rPr>
          <w:sz w:val="28"/>
          <w:szCs w:val="28"/>
          <w:highlight w:val="cyan"/>
        </w:rPr>
        <w:t>Студенты</w:t>
      </w:r>
      <w:r w:rsidRPr="0072503F">
        <w:rPr>
          <w:sz w:val="28"/>
          <w:szCs w:val="28"/>
          <w:highlight w:val="cyan"/>
        </w:rPr>
        <w:t xml:space="preserve"> </w:t>
      </w:r>
      <w:r w:rsidRPr="00761499">
        <w:rPr>
          <w:sz w:val="28"/>
          <w:szCs w:val="28"/>
          <w:highlight w:val="cyan"/>
        </w:rPr>
        <w:t>могут работать в летние месяцы</w:t>
      </w:r>
      <w:r w:rsidRPr="0072503F">
        <w:rPr>
          <w:sz w:val="28"/>
          <w:szCs w:val="28"/>
          <w:highlight w:val="cyan"/>
        </w:rPr>
        <w:t xml:space="preserve"> или на неполную ставку,</w:t>
      </w:r>
      <w:r w:rsidRPr="00761499">
        <w:rPr>
          <w:sz w:val="28"/>
          <w:szCs w:val="28"/>
          <w:highlight w:val="cyan"/>
        </w:rPr>
        <w:t xml:space="preserve"> а в остальное время заняты учебой. </w:t>
      </w:r>
      <w:r w:rsidRPr="0072503F">
        <w:rPr>
          <w:sz w:val="28"/>
          <w:szCs w:val="28"/>
          <w:highlight w:val="cyan"/>
        </w:rPr>
        <w:t>Для привлечения студ. отрядов заказчик может обратиться в профильные учебные заведения.</w:t>
      </w:r>
    </w:p>
    <w:p w:rsidR="00663121" w:rsidRPr="0072503F" w:rsidRDefault="00663121" w:rsidP="00663121">
      <w:pPr>
        <w:spacing w:line="276" w:lineRule="auto"/>
        <w:ind w:right="-1" w:firstLine="709"/>
        <w:jc w:val="both"/>
        <w:rPr>
          <w:sz w:val="28"/>
          <w:szCs w:val="28"/>
          <w:highlight w:val="cyan"/>
        </w:rPr>
      </w:pPr>
      <w:r w:rsidRPr="0072503F">
        <w:rPr>
          <w:sz w:val="28"/>
          <w:szCs w:val="28"/>
          <w:highlight w:val="cyan"/>
        </w:rPr>
        <w:t>П</w:t>
      </w:r>
      <w:r w:rsidRPr="00B921B1">
        <w:rPr>
          <w:sz w:val="28"/>
          <w:szCs w:val="28"/>
          <w:highlight w:val="cyan"/>
        </w:rPr>
        <w:t>ривлечение студенческих строительных отрядов</w:t>
      </w:r>
      <w:r w:rsidRPr="0072503F">
        <w:rPr>
          <w:sz w:val="28"/>
          <w:szCs w:val="28"/>
          <w:highlight w:val="cyan"/>
        </w:rPr>
        <w:t xml:space="preserve"> возможно </w:t>
      </w:r>
      <w:r w:rsidRPr="00B921B1">
        <w:rPr>
          <w:sz w:val="28"/>
          <w:szCs w:val="28"/>
          <w:highlight w:val="cyan"/>
        </w:rPr>
        <w:t>на выполнение работ, не влияющих на безопасность зданий и сооружений</w:t>
      </w:r>
      <w:r w:rsidRPr="0072503F">
        <w:rPr>
          <w:sz w:val="28"/>
          <w:szCs w:val="28"/>
          <w:highlight w:val="cyan"/>
        </w:rPr>
        <w:t xml:space="preserve"> </w:t>
      </w:r>
      <w:r w:rsidRPr="00B921B1">
        <w:rPr>
          <w:sz w:val="28"/>
          <w:szCs w:val="28"/>
          <w:highlight w:val="cyan"/>
        </w:rPr>
        <w:t>(отделочные работы, благоустройство и т.п.) или на подсобные работы.</w:t>
      </w:r>
    </w:p>
    <w:p w:rsidR="00663121" w:rsidRPr="0072503F" w:rsidRDefault="00663121" w:rsidP="00663121">
      <w:pPr>
        <w:spacing w:line="276" w:lineRule="auto"/>
        <w:ind w:right="-1" w:firstLine="709"/>
        <w:jc w:val="both"/>
        <w:rPr>
          <w:sz w:val="28"/>
          <w:szCs w:val="28"/>
          <w:highlight w:val="cyan"/>
        </w:rPr>
      </w:pPr>
      <w:r w:rsidRPr="00B921B1">
        <w:rPr>
          <w:sz w:val="28"/>
          <w:szCs w:val="28"/>
          <w:highlight w:val="cyan"/>
        </w:rPr>
        <w:t>Для этого подрядной организации необходимо</w:t>
      </w:r>
      <w:r w:rsidRPr="0072503F">
        <w:rPr>
          <w:sz w:val="28"/>
          <w:szCs w:val="28"/>
          <w:highlight w:val="cyan"/>
        </w:rPr>
        <w:t xml:space="preserve"> </w:t>
      </w:r>
      <w:r w:rsidRPr="00B921B1">
        <w:rPr>
          <w:sz w:val="28"/>
          <w:szCs w:val="28"/>
          <w:highlight w:val="cyan"/>
        </w:rPr>
        <w:t>выполнить ряд мероприятий:</w:t>
      </w:r>
    </w:p>
    <w:p w:rsidR="00173CE3" w:rsidRPr="0072503F" w:rsidRDefault="00173CE3" w:rsidP="00663121">
      <w:pPr>
        <w:spacing w:line="276" w:lineRule="auto"/>
        <w:ind w:right="-1" w:firstLine="709"/>
        <w:jc w:val="both"/>
        <w:rPr>
          <w:sz w:val="28"/>
          <w:szCs w:val="28"/>
          <w:highlight w:val="cyan"/>
        </w:rPr>
      </w:pPr>
      <w:r w:rsidRPr="0072503F">
        <w:rPr>
          <w:sz w:val="28"/>
          <w:szCs w:val="28"/>
          <w:highlight w:val="cyan"/>
        </w:rPr>
        <w:t>- провести вводный и плановые инструктажи по технике безопасности;</w:t>
      </w:r>
    </w:p>
    <w:p w:rsidR="00663121" w:rsidRPr="0072503F" w:rsidRDefault="00663121" w:rsidP="001F2ACE">
      <w:pPr>
        <w:spacing w:line="276" w:lineRule="auto"/>
        <w:ind w:right="-1" w:firstLine="709"/>
        <w:jc w:val="both"/>
        <w:rPr>
          <w:sz w:val="28"/>
          <w:szCs w:val="28"/>
          <w:highlight w:val="cyan"/>
        </w:rPr>
      </w:pPr>
      <w:r w:rsidRPr="00B921B1">
        <w:rPr>
          <w:sz w:val="28"/>
          <w:szCs w:val="28"/>
          <w:highlight w:val="cyan"/>
        </w:rPr>
        <w:t>−</w:t>
      </w:r>
      <w:r w:rsidRPr="0072503F">
        <w:rPr>
          <w:sz w:val="28"/>
          <w:szCs w:val="28"/>
          <w:highlight w:val="cyan"/>
        </w:rPr>
        <w:t xml:space="preserve"> </w:t>
      </w:r>
      <w:r w:rsidR="00173CE3" w:rsidRPr="0072503F">
        <w:rPr>
          <w:sz w:val="28"/>
          <w:szCs w:val="28"/>
          <w:highlight w:val="cyan"/>
        </w:rPr>
        <w:t>о</w:t>
      </w:r>
      <w:r w:rsidRPr="00B921B1">
        <w:rPr>
          <w:sz w:val="28"/>
          <w:szCs w:val="28"/>
          <w:highlight w:val="cyan"/>
        </w:rPr>
        <w:t>беспеч</w:t>
      </w:r>
      <w:r w:rsidR="00173CE3" w:rsidRPr="0072503F">
        <w:rPr>
          <w:sz w:val="28"/>
          <w:szCs w:val="28"/>
          <w:highlight w:val="cyan"/>
        </w:rPr>
        <w:t>ить</w:t>
      </w:r>
      <w:r w:rsidRPr="00B921B1">
        <w:rPr>
          <w:sz w:val="28"/>
          <w:szCs w:val="28"/>
          <w:highlight w:val="cyan"/>
        </w:rPr>
        <w:t xml:space="preserve"> проезд к месту стройки и</w:t>
      </w:r>
      <w:r w:rsidRPr="0072503F">
        <w:rPr>
          <w:sz w:val="28"/>
          <w:szCs w:val="28"/>
          <w:highlight w:val="cyan"/>
        </w:rPr>
        <w:t xml:space="preserve"> </w:t>
      </w:r>
      <w:r w:rsidRPr="00B921B1">
        <w:rPr>
          <w:sz w:val="28"/>
          <w:szCs w:val="28"/>
          <w:highlight w:val="cyan"/>
        </w:rPr>
        <w:t>обратно членов строительного отряда</w:t>
      </w:r>
      <w:r w:rsidR="00485BA3" w:rsidRPr="0072503F">
        <w:rPr>
          <w:sz w:val="28"/>
          <w:szCs w:val="28"/>
          <w:highlight w:val="cyan"/>
        </w:rPr>
        <w:t>;</w:t>
      </w:r>
    </w:p>
    <w:p w:rsidR="00485BA3" w:rsidRPr="0072503F" w:rsidRDefault="00485BA3" w:rsidP="00485BA3">
      <w:pPr>
        <w:spacing w:line="276" w:lineRule="auto"/>
        <w:ind w:right="-1" w:firstLine="709"/>
        <w:jc w:val="both"/>
        <w:rPr>
          <w:sz w:val="28"/>
          <w:szCs w:val="28"/>
          <w:highlight w:val="cyan"/>
        </w:rPr>
      </w:pPr>
      <w:r w:rsidRPr="0072503F">
        <w:rPr>
          <w:sz w:val="28"/>
          <w:szCs w:val="28"/>
          <w:highlight w:val="cyan"/>
        </w:rPr>
        <w:t>− обеспечить питанием членов строительного отряда;</w:t>
      </w:r>
    </w:p>
    <w:p w:rsidR="00485BA3" w:rsidRPr="0072503F" w:rsidRDefault="00485BA3" w:rsidP="00485BA3">
      <w:pPr>
        <w:spacing w:line="276" w:lineRule="auto"/>
        <w:ind w:right="-1" w:firstLine="709"/>
        <w:jc w:val="both"/>
        <w:rPr>
          <w:sz w:val="28"/>
          <w:szCs w:val="28"/>
          <w:highlight w:val="cyan"/>
        </w:rPr>
      </w:pPr>
      <w:r w:rsidRPr="0072503F">
        <w:rPr>
          <w:sz w:val="28"/>
          <w:szCs w:val="28"/>
          <w:highlight w:val="cyan"/>
        </w:rPr>
        <w:t xml:space="preserve">− обеспечить </w:t>
      </w:r>
      <w:r w:rsidR="00173CE3" w:rsidRPr="0072503F">
        <w:rPr>
          <w:sz w:val="28"/>
          <w:szCs w:val="28"/>
          <w:highlight w:val="cyan"/>
        </w:rPr>
        <w:t xml:space="preserve">участников </w:t>
      </w:r>
      <w:r w:rsidR="00173CE3" w:rsidRPr="00B921B1">
        <w:rPr>
          <w:sz w:val="28"/>
          <w:szCs w:val="28"/>
          <w:highlight w:val="cyan"/>
        </w:rPr>
        <w:t>студенческих строительных отрядов</w:t>
      </w:r>
      <w:r w:rsidR="00173CE3" w:rsidRPr="0072503F">
        <w:rPr>
          <w:sz w:val="28"/>
          <w:szCs w:val="28"/>
          <w:highlight w:val="cyan"/>
        </w:rPr>
        <w:t xml:space="preserve"> необходимыми СИЗ.</w:t>
      </w:r>
    </w:p>
    <w:p w:rsidR="00DA0ED0" w:rsidRPr="00202134" w:rsidRDefault="00DA0ED0" w:rsidP="00A87C63">
      <w:pPr>
        <w:spacing w:line="276" w:lineRule="auto"/>
        <w:ind w:right="-1" w:firstLine="709"/>
        <w:jc w:val="both"/>
        <w:rPr>
          <w:strike/>
          <w:sz w:val="28"/>
          <w:szCs w:val="28"/>
        </w:rPr>
      </w:pPr>
      <w:r w:rsidRPr="00202134">
        <w:rPr>
          <w:strike/>
          <w:sz w:val="28"/>
          <w:szCs w:val="28"/>
        </w:rPr>
        <w:t>Мероприятия по привлечению для осуществления строительства квалифицированных специалистов, а также студенческих строительных отрядов, в том числе для выполнения работ вахтовым методом, не требуются.</w:t>
      </w:r>
    </w:p>
    <w:p w:rsidR="00A15CAE" w:rsidRPr="00A15CAE" w:rsidRDefault="00A15CAE" w:rsidP="00A15CAE">
      <w:pPr>
        <w:ind w:right="-108"/>
        <w:jc w:val="both"/>
        <w:rPr>
          <w:b/>
          <w:spacing w:val="2"/>
          <w:sz w:val="28"/>
          <w:szCs w:val="28"/>
          <w:shd w:val="clear" w:color="auto" w:fill="FFFFFF"/>
        </w:rPr>
      </w:pPr>
    </w:p>
    <w:p w:rsidR="00A15CAE" w:rsidRPr="00A15CAE" w:rsidRDefault="00A87C63" w:rsidP="00A87C63">
      <w:pPr>
        <w:spacing w:line="276" w:lineRule="auto"/>
        <w:ind w:right="-1" w:firstLine="709"/>
        <w:jc w:val="both"/>
        <w:rPr>
          <w:b/>
          <w:spacing w:val="2"/>
          <w:sz w:val="28"/>
          <w:szCs w:val="28"/>
          <w:shd w:val="clear" w:color="auto" w:fill="FFFFFF"/>
        </w:rPr>
      </w:pPr>
      <w:r>
        <w:rPr>
          <w:b/>
          <w:spacing w:val="2"/>
          <w:sz w:val="28"/>
          <w:szCs w:val="28"/>
          <w:shd w:val="clear" w:color="auto" w:fill="FFFFFF"/>
        </w:rPr>
        <w:t>д) Х</w:t>
      </w:r>
      <w:r w:rsidR="00A15CAE" w:rsidRPr="00A15CAE">
        <w:rPr>
          <w:b/>
          <w:spacing w:val="2"/>
          <w:sz w:val="28"/>
          <w:szCs w:val="28"/>
          <w:shd w:val="clear" w:color="auto" w:fill="FFFFFF"/>
        </w:rPr>
        <w:t>арактеристику земельного участка, предоставленного для строительства, обоснование необходимости использования для строительства земельных участков вне земельного участка, предоставляемого для строительства объ</w:t>
      </w:r>
      <w:r>
        <w:rPr>
          <w:b/>
          <w:spacing w:val="2"/>
          <w:sz w:val="28"/>
          <w:szCs w:val="28"/>
          <w:shd w:val="clear" w:color="auto" w:fill="FFFFFF"/>
        </w:rPr>
        <w:t>екта капитального строительства</w:t>
      </w:r>
    </w:p>
    <w:p w:rsidR="00DA0ED0" w:rsidRDefault="00DA0ED0" w:rsidP="00A87C63">
      <w:pPr>
        <w:spacing w:line="276" w:lineRule="auto"/>
        <w:ind w:right="-1" w:firstLine="709"/>
        <w:jc w:val="both"/>
        <w:rPr>
          <w:sz w:val="28"/>
          <w:szCs w:val="28"/>
        </w:rPr>
      </w:pPr>
      <w:r w:rsidRPr="00C54316">
        <w:rPr>
          <w:sz w:val="28"/>
          <w:szCs w:val="28"/>
        </w:rPr>
        <w:t>Участок СОШ №7</w:t>
      </w:r>
      <w:r>
        <w:rPr>
          <w:sz w:val="28"/>
          <w:szCs w:val="28"/>
        </w:rPr>
        <w:t xml:space="preserve"> расположен в территориальной зоне «Зоны застройки малоэтажными жилыми домами (1-4 этажа) ЖЗ-102. </w:t>
      </w:r>
      <w:r w:rsidRPr="00DF3430">
        <w:rPr>
          <w:sz w:val="28"/>
          <w:szCs w:val="28"/>
        </w:rPr>
        <w:t>Согласно СанПиН 2.2.1/2.1.1.1200-03</w:t>
      </w:r>
      <w:r>
        <w:rPr>
          <w:sz w:val="28"/>
          <w:szCs w:val="28"/>
        </w:rPr>
        <w:t>,</w:t>
      </w:r>
      <w:r w:rsidRPr="00DF3430">
        <w:rPr>
          <w:sz w:val="28"/>
          <w:szCs w:val="28"/>
        </w:rPr>
        <w:t xml:space="preserve"> </w:t>
      </w:r>
      <w:r>
        <w:rPr>
          <w:sz w:val="28"/>
          <w:szCs w:val="28"/>
        </w:rPr>
        <w:t>н</w:t>
      </w:r>
      <w:r w:rsidRPr="00DF3430">
        <w:rPr>
          <w:sz w:val="28"/>
          <w:szCs w:val="28"/>
        </w:rPr>
        <w:t>овая редакция от 10 апреля 2008 г. (дата актуализации 01.02.2020г.) «Санитарно-защитные зоны и санитарная классификация предприятий, сооружений и иных объектов» для школ санитарно-защитная зона не устанавливается.</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xml:space="preserve">Земельный участок СОШ №7 расположен в границах зон с особыми условиями использования территории – приаэродромные территории. В связи с данным положением необходимо санитарно-эпидемиологическое заключение федерального органа исполнительной власти, осуществляющего федеральный государственный санитарно-эпидемиологический надзор, предусмотренный п.3 статьи 4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w:t>
      </w:r>
    </w:p>
    <w:p w:rsidR="00DA0ED0" w:rsidRPr="00CC6C8A"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CC6C8A">
        <w:rPr>
          <w:rFonts w:eastAsia="Calibri" w:cs="Calibri"/>
          <w:sz w:val="28"/>
          <w:szCs w:val="24"/>
          <w:lang w:eastAsia="en-US"/>
        </w:rPr>
        <w:lastRenderedPageBreak/>
        <w:t>Проектируемое здание СОШ размещается на земельном участке с кадастровым номером 64:40:010103:76 общей площадью 2570м2.</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На участок установлен градостроительный регламент.</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Решение Думы города Иркутска от 28.10.2016г. №006-20-260430/6 (в редакции решения Думы г. Иркутска от 05.10.2021 № 007-20-030351/1) «Об утверждении правил землепользования и застройки части территории г. Иркутска, за исключением территории в границах исторического поселения город Иркутск» п.4 ст.36 Градостроительного кодекса Российской Федерации.</w:t>
      </w:r>
    </w:p>
    <w:p w:rsidR="00DA0ED0" w:rsidRPr="00CC6C8A"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CC6C8A">
        <w:rPr>
          <w:rFonts w:eastAsia="Calibri" w:cs="Calibri"/>
          <w:sz w:val="28"/>
          <w:szCs w:val="24"/>
          <w:lang w:eastAsia="en-US"/>
        </w:rPr>
        <w:t>Земельный участок расположен в территориальной зоне ЖЗ-102 «Зоны застройки малоэтажными жилыми домами (1-4 этажа).</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341CE7">
        <w:rPr>
          <w:rFonts w:eastAsia="Calibri" w:cs="Calibri"/>
          <w:sz w:val="28"/>
          <w:szCs w:val="24"/>
          <w:lang w:eastAsia="en-US"/>
        </w:rPr>
        <w:t>Основные виды (и условно разрешенные) использования земельного участка</w:t>
      </w:r>
      <w:r>
        <w:rPr>
          <w:rFonts w:eastAsia="Calibri" w:cs="Calibri"/>
          <w:sz w:val="28"/>
          <w:szCs w:val="24"/>
          <w:lang w:eastAsia="en-US"/>
        </w:rPr>
        <w:t>:</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малоэтажная многоквартирная жилая застройка;</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дошкольное, начальное и среднее образование;</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обеспечение занятий спортом в помещениях;</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оборудованные площадки для занятий спортом;</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площадки для занятий спортом;</w:t>
      </w:r>
    </w:p>
    <w:p w:rsidR="00DA0ED0"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Pr>
          <w:rFonts w:eastAsia="Calibri" w:cs="Calibri"/>
          <w:sz w:val="28"/>
          <w:szCs w:val="24"/>
          <w:lang w:eastAsia="en-US"/>
        </w:rPr>
        <w:t>- предоставление коммунальных услуг.</w:t>
      </w:r>
    </w:p>
    <w:p w:rsidR="00DA0ED0" w:rsidRPr="00B15F98"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B15F98">
        <w:rPr>
          <w:rFonts w:eastAsia="Calibri" w:cs="Calibri"/>
          <w:sz w:val="28"/>
          <w:szCs w:val="24"/>
          <w:lang w:eastAsia="en-US"/>
        </w:rPr>
        <w:t xml:space="preserve">Наибольшее количество учеников в смену согласно штатного расписания составляет 650 человек. Минимальный размер участка должен быть не менее 45м2 на 1 ученика (45м2х650чел.=29250м2), согласно разрешения на отклонение от предельных параметров разрешённого строительства, реконструкции объектов капитального строительства №944-02-152/2 от 23.05.2022г., в условиях реконструкции участок может быть уменьшен на 65% (19012,5м2). </w:t>
      </w:r>
    </w:p>
    <w:p w:rsidR="00DA0ED0" w:rsidRPr="00B15F98"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B15F98">
        <w:rPr>
          <w:rFonts w:eastAsia="Calibri" w:cs="Calibri"/>
          <w:sz w:val="28"/>
          <w:szCs w:val="24"/>
          <w:lang w:eastAsia="en-US"/>
        </w:rPr>
        <w:t>Минимальная площадь участка школы в условиях реконструкции составляет:</w:t>
      </w:r>
    </w:p>
    <w:p w:rsidR="00DA0ED0" w:rsidRPr="00B15F98" w:rsidRDefault="00DA0ED0" w:rsidP="00A87C63">
      <w:pPr>
        <w:pStyle w:val="BodyTextIndent21"/>
        <w:widowControl/>
        <w:tabs>
          <w:tab w:val="clear" w:pos="709"/>
          <w:tab w:val="left" w:pos="0"/>
        </w:tabs>
        <w:suppressAutoHyphens/>
        <w:spacing w:line="276" w:lineRule="auto"/>
        <w:ind w:left="0" w:right="-1" w:firstLine="709"/>
        <w:rPr>
          <w:rFonts w:eastAsia="Calibri" w:cs="Calibri"/>
          <w:sz w:val="28"/>
          <w:szCs w:val="24"/>
          <w:lang w:eastAsia="en-US"/>
        </w:rPr>
      </w:pPr>
      <w:r w:rsidRPr="00B15F98">
        <w:rPr>
          <w:rFonts w:eastAsia="Calibri" w:cs="Calibri"/>
          <w:sz w:val="28"/>
          <w:szCs w:val="24"/>
          <w:lang w:eastAsia="en-US"/>
        </w:rPr>
        <w:t>29250-19012,50=10 237,50 м2.</w:t>
      </w:r>
    </w:p>
    <w:p w:rsidR="00DA0ED0" w:rsidRPr="00B15F98"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Предельные параметры разрешенного строительства реконструкции объектов капитального строительства:</w:t>
      </w:r>
    </w:p>
    <w:p w:rsidR="00DA0ED0" w:rsidRPr="00B15F98"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предельная этажность – до 4-х этажей;</w:t>
      </w:r>
    </w:p>
    <w:p w:rsidR="00DA0ED0" w:rsidRPr="00B15F98"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предельные параметры разрешенного строительства в соответствии с утвержденной документации по планировки территории;</w:t>
      </w:r>
    </w:p>
    <w:p w:rsidR="00DA0ED0" w:rsidRPr="00B15F98"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максимальный процент застройки – 50%;</w:t>
      </w:r>
    </w:p>
    <w:p w:rsidR="00DA0ED0" w:rsidRPr="00B15F98"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минимальный процент озеленения - 40%. До половины озелененной площади могут составлять спортивные площадки.</w:t>
      </w:r>
    </w:p>
    <w:p w:rsidR="00DA0ED0" w:rsidRDefault="00DA0ED0" w:rsidP="00A87C63">
      <w:pPr>
        <w:tabs>
          <w:tab w:val="left" w:pos="0"/>
        </w:tabs>
        <w:suppressAutoHyphen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Земельный участок СОШ №7 расположен в границах зон с особыми условиями использования территории:</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lastRenderedPageBreak/>
        <w:t>Земельный участок полностью расположен в границах зоны с особыми условиями использования территории – приаэродромная территория для аэропорта Иркутск-3, сведения о которой содержатся в схеме территориального планирования Иркутской области, утвержденной Постановлением Правительства Иркутской области от 02.11.2012г №607-пп,</w:t>
      </w:r>
      <w:bookmarkStart w:id="1" w:name="_Hlk105417113"/>
      <w:r>
        <w:rPr>
          <w:rFonts w:eastAsia="Calibri" w:cs="Calibri"/>
          <w:sz w:val="28"/>
          <w:szCs w:val="24"/>
          <w:lang w:eastAsia="en-US"/>
        </w:rPr>
        <w:t xml:space="preserve"> площадь территории земельного участка ограниченной в использовании составляет 11670,0м2.</w:t>
      </w:r>
      <w:bookmarkEnd w:id="1"/>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sidRPr="006E6553">
        <w:rPr>
          <w:rFonts w:eastAsia="Calibri" w:cs="Calibri"/>
          <w:sz w:val="28"/>
          <w:szCs w:val="24"/>
          <w:lang w:eastAsia="en-US"/>
        </w:rPr>
        <w:t>Земельный участок полностью расположен в границах зоны с</w:t>
      </w:r>
      <w:bookmarkStart w:id="2" w:name="_Hlk105417627"/>
      <w:r w:rsidRPr="006E6553">
        <w:rPr>
          <w:rFonts w:eastAsia="Calibri" w:cs="Calibri"/>
          <w:sz w:val="28"/>
          <w:szCs w:val="24"/>
          <w:lang w:eastAsia="en-US"/>
        </w:rPr>
        <w:t xml:space="preserve"> особыми условиями использования территории </w:t>
      </w:r>
      <w:bookmarkEnd w:id="2"/>
      <w:r w:rsidRPr="006E6553">
        <w:rPr>
          <w:rFonts w:eastAsia="Calibri" w:cs="Calibri"/>
          <w:sz w:val="28"/>
          <w:szCs w:val="24"/>
          <w:lang w:eastAsia="en-US"/>
        </w:rPr>
        <w:t>– приаэродромная территория аэродрома гражданской авиации Иркутск, установленной в Федеральной государственной информационной системе ведения Единого государственного реестра недвижимости, в соответствии с Приказом Росавиации от 29.05.2019 №421-П «Об установлении приаэродромной территории аэродрома гражданской авиации Иркутск». Площадь территории земельного участка ограниченной в использовании составляет 11670,0м2.</w:t>
      </w:r>
    </w:p>
    <w:p w:rsidR="00DA0ED0" w:rsidRDefault="00DA0ED0" w:rsidP="00A87C63">
      <w:pPr>
        <w:tabs>
          <w:tab w:val="left" w:pos="0"/>
        </w:tabs>
        <w:suppressAutoHyphens/>
        <w:spacing w:line="276" w:lineRule="auto"/>
        <w:ind w:left="624" w:right="-1" w:firstLine="709"/>
        <w:jc w:val="both"/>
        <w:rPr>
          <w:rFonts w:eastAsia="Calibri" w:cs="Calibri"/>
          <w:sz w:val="28"/>
          <w:szCs w:val="24"/>
          <w:lang w:eastAsia="en-US"/>
        </w:rPr>
      </w:pPr>
      <w:r>
        <w:rPr>
          <w:rFonts w:eastAsia="Calibri" w:cs="Calibri"/>
          <w:sz w:val="28"/>
          <w:szCs w:val="24"/>
          <w:lang w:eastAsia="en-US"/>
        </w:rPr>
        <w:t>На приаэродромной территории выделяются семь подзон.</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t xml:space="preserve">Земельный участок полностью расположен в границах зоны с </w:t>
      </w:r>
      <w:r w:rsidRPr="006E6553">
        <w:rPr>
          <w:rFonts w:eastAsia="Calibri" w:cs="Calibri"/>
          <w:sz w:val="28"/>
          <w:szCs w:val="24"/>
          <w:lang w:eastAsia="en-US"/>
        </w:rPr>
        <w:t>особыми условиями использования территории</w:t>
      </w:r>
      <w:r>
        <w:rPr>
          <w:rFonts w:eastAsia="Calibri" w:cs="Calibri"/>
          <w:sz w:val="28"/>
          <w:szCs w:val="24"/>
          <w:lang w:eastAsia="en-US"/>
        </w:rPr>
        <w:t xml:space="preserve"> – третья подзона приаэродромной территории аэродрома гражданской авиации Иркутск, </w:t>
      </w:r>
      <w:r w:rsidRPr="006E6553">
        <w:rPr>
          <w:rFonts w:eastAsia="Calibri" w:cs="Calibri"/>
          <w:sz w:val="28"/>
          <w:szCs w:val="24"/>
          <w:lang w:eastAsia="en-US"/>
        </w:rPr>
        <w:t>установленной в Федеральной государственной информационной системе ведения Единого государственного реестра недвижимости, в соответствии с Приказом Росавиации от 29.05.2019 №421-П «Об установлении приаэродромной территории аэродрома гражданской авиации Иркутск». Площадь территории земельного участка ограниченной в использовании составляет 11670,0м2.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t xml:space="preserve">Земельный участок частично расположен в ориентировочных границах водоохранной зоны, сведения о которой содержаться в правилах землепользования и застройки части территории г. Иркутска от 28.10.2016 № 006-20-260430/6 «Об утверждении правил землепользования и застройки части территории г. Иркутска, за исключением территории в границах исторического поселения г. Иркутск»,  </w:t>
      </w:r>
      <w:r w:rsidRPr="006E6553">
        <w:rPr>
          <w:rFonts w:eastAsia="Calibri" w:cs="Calibri"/>
          <w:sz w:val="28"/>
          <w:szCs w:val="24"/>
          <w:lang w:eastAsia="en-US"/>
        </w:rPr>
        <w:t xml:space="preserve">Площадь территории земельного участка ограниченной в использовании составляет </w:t>
      </w:r>
      <w:r>
        <w:rPr>
          <w:rFonts w:eastAsia="Calibri" w:cs="Calibri"/>
          <w:sz w:val="28"/>
          <w:szCs w:val="24"/>
          <w:lang w:eastAsia="en-US"/>
        </w:rPr>
        <w:t>8011</w:t>
      </w:r>
      <w:r w:rsidRPr="006E6553">
        <w:rPr>
          <w:rFonts w:eastAsia="Calibri" w:cs="Calibri"/>
          <w:sz w:val="28"/>
          <w:szCs w:val="24"/>
          <w:lang w:eastAsia="en-US"/>
        </w:rPr>
        <w:t>,0м2.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t xml:space="preserve">Земельный участок частично расположен в ориентировочных границах прибрежной защитной полосы,  сведения о которой содержаться в правилах землепользования и застройки части территории г. Иркутска, за исключением территории в границах исторического поселения г. Иркутска, утвержденных решением Думы г. Иркутска  от 28.10.2016 № 006-20-260430/6.  </w:t>
      </w:r>
      <w:r w:rsidRPr="006E6553">
        <w:rPr>
          <w:rFonts w:eastAsia="Calibri" w:cs="Calibri"/>
          <w:sz w:val="28"/>
          <w:szCs w:val="24"/>
          <w:lang w:eastAsia="en-US"/>
        </w:rPr>
        <w:t xml:space="preserve">Площадь территории земельного участка ограниченной в использовании составляет </w:t>
      </w:r>
      <w:r>
        <w:rPr>
          <w:rFonts w:eastAsia="Calibri" w:cs="Calibri"/>
          <w:sz w:val="28"/>
          <w:szCs w:val="24"/>
          <w:lang w:eastAsia="en-US"/>
        </w:rPr>
        <w:t>6656</w:t>
      </w:r>
      <w:r w:rsidRPr="006E6553">
        <w:rPr>
          <w:rFonts w:eastAsia="Calibri" w:cs="Calibri"/>
          <w:sz w:val="28"/>
          <w:szCs w:val="24"/>
          <w:lang w:eastAsia="en-US"/>
        </w:rPr>
        <w:t>,0м2.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t>Земельный участок частично расположен в охранной зоне объектов электросетевого хозяйства, п</w:t>
      </w:r>
      <w:r w:rsidRPr="006E6553">
        <w:rPr>
          <w:rFonts w:eastAsia="Calibri" w:cs="Calibri"/>
          <w:sz w:val="28"/>
          <w:szCs w:val="24"/>
          <w:lang w:eastAsia="en-US"/>
        </w:rPr>
        <w:t xml:space="preserve">лощадь территории земельного участка ограниченной в использовании составляет </w:t>
      </w:r>
      <w:r>
        <w:rPr>
          <w:rFonts w:eastAsia="Calibri" w:cs="Calibri"/>
          <w:sz w:val="28"/>
          <w:szCs w:val="24"/>
          <w:lang w:eastAsia="en-US"/>
        </w:rPr>
        <w:t>244</w:t>
      </w:r>
      <w:r w:rsidRPr="006E6553">
        <w:rPr>
          <w:rFonts w:eastAsia="Calibri" w:cs="Calibri"/>
          <w:sz w:val="28"/>
          <w:szCs w:val="24"/>
          <w:lang w:eastAsia="en-US"/>
        </w:rPr>
        <w:t>,0м2.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lastRenderedPageBreak/>
        <w:t>Земельный участок частично расположен в охранной зоне канализационной сети (водоотведения), п</w:t>
      </w:r>
      <w:r w:rsidRPr="006E6553">
        <w:rPr>
          <w:rFonts w:eastAsia="Calibri" w:cs="Calibri"/>
          <w:sz w:val="28"/>
          <w:szCs w:val="24"/>
          <w:lang w:eastAsia="en-US"/>
        </w:rPr>
        <w:t>лощадь территории земельного участка</w:t>
      </w:r>
      <w:r>
        <w:rPr>
          <w:rFonts w:eastAsia="Calibri" w:cs="Calibri"/>
          <w:sz w:val="28"/>
          <w:szCs w:val="24"/>
          <w:lang w:eastAsia="en-US"/>
        </w:rPr>
        <w:t xml:space="preserve">, покрываемая зоной с особыми условиями </w:t>
      </w:r>
      <w:r w:rsidRPr="006E6553">
        <w:rPr>
          <w:rFonts w:eastAsia="Calibri" w:cs="Calibri"/>
          <w:sz w:val="28"/>
          <w:szCs w:val="24"/>
          <w:lang w:eastAsia="en-US"/>
        </w:rPr>
        <w:t>использовани</w:t>
      </w:r>
      <w:r>
        <w:rPr>
          <w:rFonts w:eastAsia="Calibri" w:cs="Calibri"/>
          <w:sz w:val="28"/>
          <w:szCs w:val="24"/>
          <w:lang w:eastAsia="en-US"/>
        </w:rPr>
        <w:t>я территории</w:t>
      </w:r>
      <w:r w:rsidRPr="006E6553">
        <w:rPr>
          <w:rFonts w:eastAsia="Calibri" w:cs="Calibri"/>
          <w:sz w:val="28"/>
          <w:szCs w:val="24"/>
          <w:lang w:eastAsia="en-US"/>
        </w:rPr>
        <w:t xml:space="preserve"> составляет </w:t>
      </w:r>
      <w:r>
        <w:rPr>
          <w:rFonts w:eastAsia="Calibri" w:cs="Calibri"/>
          <w:sz w:val="28"/>
          <w:szCs w:val="24"/>
          <w:lang w:eastAsia="en-US"/>
        </w:rPr>
        <w:t>2164</w:t>
      </w:r>
      <w:r w:rsidRPr="006E6553">
        <w:rPr>
          <w:rFonts w:eastAsia="Calibri" w:cs="Calibri"/>
          <w:sz w:val="28"/>
          <w:szCs w:val="24"/>
          <w:lang w:eastAsia="en-US"/>
        </w:rPr>
        <w:t>,0м2.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Pr>
          <w:rFonts w:eastAsia="Calibri" w:cs="Calibri"/>
          <w:sz w:val="28"/>
          <w:szCs w:val="24"/>
          <w:lang w:eastAsia="en-US"/>
        </w:rPr>
        <w:t>Земельный участок частично расположен в охранной зоне водопроводной сети, п</w:t>
      </w:r>
      <w:r w:rsidRPr="006E6553">
        <w:rPr>
          <w:rFonts w:eastAsia="Calibri" w:cs="Calibri"/>
          <w:sz w:val="28"/>
          <w:szCs w:val="24"/>
          <w:lang w:eastAsia="en-US"/>
        </w:rPr>
        <w:t>лощадь территории земельного участка</w:t>
      </w:r>
      <w:r>
        <w:rPr>
          <w:rFonts w:eastAsia="Calibri" w:cs="Calibri"/>
          <w:sz w:val="28"/>
          <w:szCs w:val="24"/>
          <w:lang w:eastAsia="en-US"/>
        </w:rPr>
        <w:t xml:space="preserve">, покрываемая зоной с особыми условиями </w:t>
      </w:r>
      <w:r w:rsidRPr="006E6553">
        <w:rPr>
          <w:rFonts w:eastAsia="Calibri" w:cs="Calibri"/>
          <w:sz w:val="28"/>
          <w:szCs w:val="24"/>
          <w:lang w:eastAsia="en-US"/>
        </w:rPr>
        <w:t>использовани</w:t>
      </w:r>
      <w:r>
        <w:rPr>
          <w:rFonts w:eastAsia="Calibri" w:cs="Calibri"/>
          <w:sz w:val="28"/>
          <w:szCs w:val="24"/>
          <w:lang w:eastAsia="en-US"/>
        </w:rPr>
        <w:t>я территории</w:t>
      </w:r>
      <w:r w:rsidRPr="006E6553">
        <w:rPr>
          <w:rFonts w:eastAsia="Calibri" w:cs="Calibri"/>
          <w:sz w:val="28"/>
          <w:szCs w:val="24"/>
          <w:lang w:eastAsia="en-US"/>
        </w:rPr>
        <w:t xml:space="preserve"> составляет </w:t>
      </w:r>
      <w:r>
        <w:rPr>
          <w:rFonts w:eastAsia="Calibri" w:cs="Calibri"/>
          <w:sz w:val="28"/>
          <w:szCs w:val="24"/>
          <w:lang w:eastAsia="en-US"/>
        </w:rPr>
        <w:t>1110</w:t>
      </w:r>
      <w:r w:rsidRPr="006E6553">
        <w:rPr>
          <w:rFonts w:eastAsia="Calibri" w:cs="Calibri"/>
          <w:sz w:val="28"/>
          <w:szCs w:val="24"/>
          <w:lang w:eastAsia="en-US"/>
        </w:rPr>
        <w:t>,0м2.</w:t>
      </w:r>
    </w:p>
    <w:p w:rsidR="00DA0ED0" w:rsidRPr="00701E48" w:rsidRDefault="00DA0ED0" w:rsidP="00A87C63">
      <w:pPr>
        <w:numPr>
          <w:ilvl w:val="0"/>
          <w:numId w:val="46"/>
        </w:numPr>
        <w:spacing w:line="276" w:lineRule="auto"/>
        <w:ind w:left="0" w:right="-1" w:firstLine="709"/>
        <w:jc w:val="both"/>
        <w:rPr>
          <w:rFonts w:eastAsia="Calibri" w:cs="Calibri"/>
          <w:sz w:val="28"/>
          <w:szCs w:val="24"/>
          <w:lang w:eastAsia="en-US"/>
        </w:rPr>
      </w:pPr>
      <w:r w:rsidRPr="00701E48">
        <w:rPr>
          <w:rFonts w:eastAsia="Calibri" w:cs="Calibri"/>
          <w:sz w:val="28"/>
          <w:szCs w:val="24"/>
          <w:lang w:eastAsia="en-US"/>
        </w:rPr>
        <w:t>Земельный участок частично расположен в охранной зоне</w:t>
      </w:r>
      <w:r>
        <w:rPr>
          <w:rFonts w:eastAsia="Calibri" w:cs="Calibri"/>
          <w:sz w:val="28"/>
          <w:szCs w:val="24"/>
          <w:lang w:eastAsia="en-US"/>
        </w:rPr>
        <w:t xml:space="preserve"> тепловой</w:t>
      </w:r>
      <w:r w:rsidRPr="00701E48">
        <w:rPr>
          <w:rFonts w:eastAsia="Calibri" w:cs="Calibri"/>
          <w:sz w:val="28"/>
          <w:szCs w:val="24"/>
          <w:lang w:eastAsia="en-US"/>
        </w:rPr>
        <w:t xml:space="preserve"> сети, площадь территории земельного участка, покрываемая зоной с особыми условиями использования территории составляет 1</w:t>
      </w:r>
      <w:r>
        <w:rPr>
          <w:rFonts w:eastAsia="Calibri" w:cs="Calibri"/>
          <w:sz w:val="28"/>
          <w:szCs w:val="24"/>
          <w:lang w:eastAsia="en-US"/>
        </w:rPr>
        <w:t>413</w:t>
      </w:r>
      <w:r w:rsidRPr="00701E48">
        <w:rPr>
          <w:rFonts w:eastAsia="Calibri" w:cs="Calibri"/>
          <w:sz w:val="28"/>
          <w:szCs w:val="24"/>
          <w:lang w:eastAsia="en-US"/>
        </w:rPr>
        <w:t>,0м2.</w:t>
      </w:r>
    </w:p>
    <w:p w:rsidR="00DA0ED0" w:rsidRPr="00701E48" w:rsidRDefault="00DA0ED0" w:rsidP="00A87C63">
      <w:pPr>
        <w:numPr>
          <w:ilvl w:val="0"/>
          <w:numId w:val="46"/>
        </w:numPr>
        <w:spacing w:line="276" w:lineRule="auto"/>
        <w:ind w:left="0" w:right="-1" w:firstLine="709"/>
        <w:jc w:val="both"/>
        <w:rPr>
          <w:rFonts w:eastAsia="Calibri" w:cs="Calibri"/>
          <w:sz w:val="28"/>
          <w:szCs w:val="24"/>
          <w:lang w:eastAsia="en-US"/>
        </w:rPr>
      </w:pPr>
      <w:r w:rsidRPr="00701E48">
        <w:rPr>
          <w:rFonts w:eastAsia="Calibri" w:cs="Calibri"/>
          <w:sz w:val="28"/>
          <w:szCs w:val="24"/>
          <w:lang w:eastAsia="en-US"/>
        </w:rPr>
        <w:t>Земельный участок частично расположен в охранной зоне</w:t>
      </w:r>
      <w:r>
        <w:rPr>
          <w:rFonts w:eastAsia="Calibri" w:cs="Calibri"/>
          <w:sz w:val="28"/>
          <w:szCs w:val="24"/>
          <w:lang w:eastAsia="en-US"/>
        </w:rPr>
        <w:t xml:space="preserve"> линий и сооружений связи и линий и сооружений радиофикации</w:t>
      </w:r>
      <w:r w:rsidRPr="00701E48">
        <w:rPr>
          <w:rFonts w:eastAsia="Calibri" w:cs="Calibri"/>
          <w:sz w:val="28"/>
          <w:szCs w:val="24"/>
          <w:lang w:eastAsia="en-US"/>
        </w:rPr>
        <w:t xml:space="preserve">, площадь территории земельного участка, покрываемая зоной с особыми условиями использования территории составляет </w:t>
      </w:r>
      <w:r>
        <w:rPr>
          <w:rFonts w:eastAsia="Calibri" w:cs="Calibri"/>
          <w:sz w:val="28"/>
          <w:szCs w:val="24"/>
          <w:lang w:eastAsia="en-US"/>
        </w:rPr>
        <w:t>408</w:t>
      </w:r>
      <w:r w:rsidRPr="00701E48">
        <w:rPr>
          <w:rFonts w:eastAsia="Calibri" w:cs="Calibri"/>
          <w:sz w:val="28"/>
          <w:szCs w:val="24"/>
          <w:lang w:eastAsia="en-US"/>
        </w:rPr>
        <w:t>,0м2.</w:t>
      </w:r>
    </w:p>
    <w:p w:rsidR="00DA0ED0" w:rsidRDefault="00DA0ED0" w:rsidP="00A87C63">
      <w:pPr>
        <w:numPr>
          <w:ilvl w:val="0"/>
          <w:numId w:val="46"/>
        </w:numPr>
        <w:suppressAutoHyphens/>
        <w:spacing w:line="276" w:lineRule="auto"/>
        <w:ind w:left="0" w:right="-1" w:firstLine="709"/>
        <w:jc w:val="both"/>
        <w:rPr>
          <w:rFonts w:eastAsia="Calibri" w:cs="Calibri"/>
          <w:sz w:val="28"/>
          <w:szCs w:val="24"/>
          <w:lang w:eastAsia="en-US"/>
        </w:rPr>
      </w:pPr>
      <w:r w:rsidRPr="00701E48">
        <w:rPr>
          <w:rFonts w:eastAsia="Calibri" w:cs="Calibri"/>
          <w:sz w:val="28"/>
          <w:szCs w:val="24"/>
          <w:lang w:eastAsia="en-US"/>
        </w:rPr>
        <w:t>Земельный участок частично расположен</w:t>
      </w:r>
      <w:r>
        <w:rPr>
          <w:rFonts w:eastAsia="Calibri" w:cs="Calibri"/>
          <w:sz w:val="28"/>
          <w:szCs w:val="24"/>
          <w:lang w:eastAsia="en-US"/>
        </w:rPr>
        <w:t xml:space="preserve"> в границах охранной зоны пунктов государственной геодезической сети и государственной нивелирной сети, центры которых размещаются в стенах зданий (строений, сооружений), определенной в соответствии с постановлением Правительства Российской Федерации от 21.08.2019 № 1080 «Об охранных зонах пунктов государственной геодезической сети, государственной нивелирной сети и государственной гравиметрической сети», </w:t>
      </w:r>
      <w:r w:rsidRPr="00701E48">
        <w:rPr>
          <w:rFonts w:eastAsia="Calibri" w:cs="Calibri"/>
          <w:sz w:val="28"/>
          <w:szCs w:val="24"/>
          <w:lang w:eastAsia="en-US"/>
        </w:rPr>
        <w:t xml:space="preserve">площадь территории земельного участка, покрываемая зоной с особыми условиями использования территории составляет </w:t>
      </w:r>
      <w:r>
        <w:rPr>
          <w:rFonts w:eastAsia="Calibri" w:cs="Calibri"/>
          <w:sz w:val="28"/>
          <w:szCs w:val="24"/>
          <w:lang w:eastAsia="en-US"/>
        </w:rPr>
        <w:t>13</w:t>
      </w:r>
      <w:r w:rsidRPr="00701E48">
        <w:rPr>
          <w:rFonts w:eastAsia="Calibri" w:cs="Calibri"/>
          <w:sz w:val="28"/>
          <w:szCs w:val="24"/>
          <w:lang w:eastAsia="en-US"/>
        </w:rPr>
        <w:t>,0м2.</w:t>
      </w:r>
    </w:p>
    <w:p w:rsidR="00DA0ED0" w:rsidRDefault="00DA0ED0" w:rsidP="00A87C63">
      <w:pPr>
        <w:pStyle w:val="PZOSNOVA"/>
        <w:tabs>
          <w:tab w:val="left" w:pos="0"/>
        </w:tabs>
        <w:spacing w:line="276" w:lineRule="auto"/>
        <w:ind w:left="57" w:right="-1" w:firstLine="709"/>
        <w:rPr>
          <w:szCs w:val="24"/>
          <w:lang w:eastAsia="en-US"/>
        </w:rPr>
      </w:pPr>
      <w:r>
        <w:rPr>
          <w:szCs w:val="24"/>
          <w:lang w:eastAsia="en-US"/>
        </w:rPr>
        <w:t xml:space="preserve">Данным проектом соблюдены все требуемые ограничения и особые условия использования земельного участка СОШ №7, расположенного полностью или частично в границах охранных зон. </w:t>
      </w:r>
    </w:p>
    <w:p w:rsidR="00DA0ED0" w:rsidRPr="00B15F98" w:rsidRDefault="00DA0ED0" w:rsidP="00A87C63">
      <w:pPr>
        <w:pStyle w:val="PZOSNOVA"/>
        <w:tabs>
          <w:tab w:val="left" w:pos="0"/>
        </w:tabs>
        <w:spacing w:line="276" w:lineRule="auto"/>
        <w:ind w:left="57" w:right="-1" w:firstLine="709"/>
        <w:rPr>
          <w:szCs w:val="24"/>
          <w:lang w:eastAsia="en-US"/>
        </w:rPr>
      </w:pPr>
      <w:r w:rsidRPr="00B15F98">
        <w:rPr>
          <w:szCs w:val="24"/>
          <w:lang w:eastAsia="en-US"/>
        </w:rPr>
        <w:t xml:space="preserve">На отведенном земельном участке СОШ №7 расположено существующее здание школы, а также мастерские и подсобное одноэтажное нежилое здание. </w:t>
      </w:r>
    </w:p>
    <w:p w:rsidR="00DA0ED0" w:rsidRPr="00B15F98" w:rsidRDefault="00DA0ED0" w:rsidP="00A87C63">
      <w:pPr>
        <w:pStyle w:val="PZOSNOVA"/>
        <w:tabs>
          <w:tab w:val="left" w:pos="0"/>
        </w:tabs>
        <w:spacing w:line="276" w:lineRule="auto"/>
        <w:ind w:left="57" w:right="-1" w:firstLine="709"/>
        <w:rPr>
          <w:szCs w:val="24"/>
          <w:lang w:eastAsia="en-US"/>
        </w:rPr>
      </w:pPr>
      <w:r w:rsidRPr="00B15F98">
        <w:rPr>
          <w:szCs w:val="24"/>
          <w:lang w:eastAsia="en-US"/>
        </w:rPr>
        <w:t>По территории проходят следующие сети инженерно-технического обеспечения: канализационный коллектор (водоотведение), тепловые сети, электрические сети, кабели связи и радиофикации.</w:t>
      </w:r>
    </w:p>
    <w:p w:rsidR="00DA0ED0" w:rsidRPr="0044132F" w:rsidRDefault="00DA0ED0" w:rsidP="00A87C63">
      <w:pPr>
        <w:pStyle w:val="PZOSNOVA"/>
        <w:tabs>
          <w:tab w:val="left" w:pos="0"/>
        </w:tabs>
        <w:spacing w:line="276" w:lineRule="auto"/>
        <w:ind w:left="57" w:right="-1" w:firstLine="709"/>
        <w:rPr>
          <w:szCs w:val="24"/>
          <w:lang w:eastAsia="en-US"/>
        </w:rPr>
      </w:pPr>
      <w:r w:rsidRPr="00B15F98">
        <w:rPr>
          <w:szCs w:val="24"/>
          <w:lang w:eastAsia="en-US"/>
        </w:rPr>
        <w:t>Канализационный коллектор, в границах участка школы перестраивается. Часть тепловой сети выносится за границу участка, другая часть обеспечивающая конкретно здание школы, запроектирована на школьной территории.</w:t>
      </w:r>
      <w:r w:rsidRPr="0044132F">
        <w:rPr>
          <w:szCs w:val="24"/>
          <w:lang w:eastAsia="en-US"/>
        </w:rPr>
        <w:t xml:space="preserve"> </w:t>
      </w:r>
    </w:p>
    <w:p w:rsidR="00DA0ED0" w:rsidRPr="0044132F" w:rsidRDefault="00DA0ED0" w:rsidP="00A87C63">
      <w:pPr>
        <w:pStyle w:val="PZOSNOVA"/>
        <w:tabs>
          <w:tab w:val="left" w:pos="0"/>
        </w:tabs>
        <w:spacing w:line="276" w:lineRule="auto"/>
        <w:ind w:left="57" w:right="-1" w:firstLine="709"/>
        <w:rPr>
          <w:szCs w:val="24"/>
          <w:lang w:eastAsia="en-US"/>
        </w:rPr>
      </w:pPr>
      <w:r w:rsidRPr="0044132F">
        <w:rPr>
          <w:szCs w:val="24"/>
          <w:lang w:eastAsia="en-US"/>
        </w:rPr>
        <w:t>Инженерные сети до здания школы запроектированы по минимально допустимым расстояниям с учетом точек врезки, условий монтажа и ремонта сетей.</w:t>
      </w:r>
    </w:p>
    <w:p w:rsidR="00DA0ED0" w:rsidRDefault="00DA0ED0" w:rsidP="00A87C63">
      <w:pPr>
        <w:pStyle w:val="PZOSNOVA"/>
        <w:tabs>
          <w:tab w:val="left" w:pos="0"/>
        </w:tabs>
        <w:spacing w:line="276" w:lineRule="auto"/>
        <w:ind w:left="57" w:right="-1" w:firstLine="709"/>
        <w:rPr>
          <w:szCs w:val="24"/>
          <w:lang w:eastAsia="en-US"/>
        </w:rPr>
      </w:pPr>
      <w:r w:rsidRPr="0044132F">
        <w:rPr>
          <w:szCs w:val="24"/>
          <w:lang w:eastAsia="en-US"/>
        </w:rPr>
        <w:t>Территория школьно</w:t>
      </w:r>
      <w:r>
        <w:rPr>
          <w:szCs w:val="24"/>
          <w:lang w:eastAsia="en-US"/>
        </w:rPr>
        <w:t>го участка ровная, спланированная. П</w:t>
      </w:r>
      <w:r w:rsidRPr="0044132F">
        <w:rPr>
          <w:szCs w:val="24"/>
          <w:lang w:eastAsia="en-US"/>
        </w:rPr>
        <w:t xml:space="preserve">о высотным </w:t>
      </w:r>
      <w:r>
        <w:rPr>
          <w:szCs w:val="24"/>
          <w:lang w:eastAsia="en-US"/>
        </w:rPr>
        <w:t xml:space="preserve">натурным </w:t>
      </w:r>
      <w:r w:rsidRPr="0044132F">
        <w:rPr>
          <w:szCs w:val="24"/>
          <w:lang w:eastAsia="en-US"/>
        </w:rPr>
        <w:t xml:space="preserve">отметкам </w:t>
      </w:r>
      <w:r>
        <w:rPr>
          <w:szCs w:val="24"/>
          <w:lang w:eastAsia="en-US"/>
        </w:rPr>
        <w:t xml:space="preserve">участок </w:t>
      </w:r>
      <w:r w:rsidRPr="0044132F">
        <w:rPr>
          <w:szCs w:val="24"/>
          <w:lang w:eastAsia="en-US"/>
        </w:rPr>
        <w:t>находится ниже прилегающей территории.</w:t>
      </w:r>
      <w:r>
        <w:rPr>
          <w:szCs w:val="24"/>
          <w:lang w:eastAsia="en-US"/>
        </w:rPr>
        <w:t xml:space="preserve"> В связи с этим территория школы</w:t>
      </w:r>
      <w:r w:rsidRPr="0044132F">
        <w:rPr>
          <w:szCs w:val="24"/>
          <w:lang w:eastAsia="en-US"/>
        </w:rPr>
        <w:t xml:space="preserve"> подтапливается дождевыми и снеговыми водами. Здание </w:t>
      </w:r>
      <w:r w:rsidRPr="0044132F">
        <w:rPr>
          <w:szCs w:val="24"/>
          <w:lang w:eastAsia="en-US"/>
        </w:rPr>
        <w:lastRenderedPageBreak/>
        <w:t xml:space="preserve">школы разбирается до фундаментов, расширяется и реконструируется. </w:t>
      </w:r>
      <w:r>
        <w:rPr>
          <w:szCs w:val="24"/>
          <w:lang w:eastAsia="en-US"/>
        </w:rPr>
        <w:t>Проектом приняли следующие решения:</w:t>
      </w:r>
    </w:p>
    <w:p w:rsidR="00DA0ED0" w:rsidRDefault="00DA0ED0" w:rsidP="00A87C63">
      <w:pPr>
        <w:pStyle w:val="PZOSNOVA"/>
        <w:tabs>
          <w:tab w:val="left" w:pos="0"/>
        </w:tabs>
        <w:spacing w:line="276" w:lineRule="auto"/>
        <w:ind w:left="57" w:right="-1" w:firstLine="709"/>
        <w:rPr>
          <w:szCs w:val="24"/>
          <w:lang w:eastAsia="en-US"/>
        </w:rPr>
      </w:pPr>
      <w:r>
        <w:rPr>
          <w:szCs w:val="24"/>
          <w:lang w:eastAsia="en-US"/>
        </w:rPr>
        <w:t>п</w:t>
      </w:r>
      <w:r w:rsidRPr="0044132F">
        <w:rPr>
          <w:szCs w:val="24"/>
          <w:lang w:eastAsia="en-US"/>
        </w:rPr>
        <w:t xml:space="preserve">овысили отметку чистого пола, </w:t>
      </w:r>
      <w:r>
        <w:rPr>
          <w:szCs w:val="24"/>
          <w:lang w:eastAsia="en-US"/>
        </w:rPr>
        <w:t>а так же угловые отметки здания;</w:t>
      </w:r>
    </w:p>
    <w:p w:rsidR="00DA0ED0" w:rsidRPr="0044132F" w:rsidRDefault="00DA0ED0" w:rsidP="00A87C63">
      <w:pPr>
        <w:pStyle w:val="PZOSNOVA"/>
        <w:tabs>
          <w:tab w:val="left" w:pos="0"/>
        </w:tabs>
        <w:spacing w:line="276" w:lineRule="auto"/>
        <w:ind w:left="57" w:right="-1" w:firstLine="709"/>
        <w:rPr>
          <w:szCs w:val="24"/>
          <w:lang w:eastAsia="en-US"/>
        </w:rPr>
      </w:pPr>
      <w:r>
        <w:rPr>
          <w:szCs w:val="24"/>
          <w:lang w:eastAsia="en-US"/>
        </w:rPr>
        <w:t>планируемая территория выполнена, в основном, в насыпи.</w:t>
      </w:r>
    </w:p>
    <w:p w:rsidR="00DA0ED0" w:rsidRPr="0044132F" w:rsidRDefault="00DA0ED0" w:rsidP="00A87C63">
      <w:pPr>
        <w:tabs>
          <w:tab w:val="left" w:pos="0"/>
        </w:tabs>
        <w:spacing w:line="276" w:lineRule="auto"/>
        <w:ind w:left="57" w:right="-1" w:firstLine="709"/>
        <w:jc w:val="both"/>
        <w:rPr>
          <w:rFonts w:eastAsia="Calibri" w:cs="Calibri"/>
          <w:sz w:val="28"/>
          <w:szCs w:val="24"/>
          <w:lang w:eastAsia="en-US"/>
        </w:rPr>
      </w:pPr>
      <w:r w:rsidRPr="0044132F">
        <w:rPr>
          <w:rFonts w:eastAsia="Calibri" w:cs="Calibri"/>
          <w:sz w:val="28"/>
          <w:szCs w:val="24"/>
          <w:lang w:eastAsia="en-US"/>
        </w:rPr>
        <w:t>На территории СОШ №7 проектом предусмотрен круговой автомобильный проезд для пожарной техники. Для иного транспорта с западной стороны участка устраивается разворотная площадка разм. 15,0х15,0м. Проезд пожарных автомобилей обеспечен со всех сторон реконструируемого здания в соответствии с п.8.1б СП 4.13130.2013 с изм. от 02.2020г.</w:t>
      </w:r>
    </w:p>
    <w:p w:rsidR="00DA0ED0" w:rsidRPr="00B15F98" w:rsidRDefault="00DA0ED0" w:rsidP="00A87C63">
      <w:pPr>
        <w:tabs>
          <w:tab w:val="left" w:pos="0"/>
        </w:tabs>
        <w:spacing w:line="276" w:lineRule="auto"/>
        <w:ind w:left="57" w:right="-1" w:firstLine="709"/>
        <w:jc w:val="both"/>
        <w:rPr>
          <w:rFonts w:eastAsia="Calibri" w:cs="Calibri"/>
          <w:sz w:val="28"/>
          <w:szCs w:val="24"/>
          <w:lang w:eastAsia="en-US"/>
        </w:rPr>
      </w:pPr>
      <w:r w:rsidRPr="00B15F98">
        <w:rPr>
          <w:rFonts w:eastAsia="Calibri" w:cs="Calibri"/>
          <w:sz w:val="28"/>
          <w:szCs w:val="24"/>
          <w:lang w:eastAsia="en-US"/>
        </w:rPr>
        <w:t>Территория ограждается. В ограждении двое ворот и две калитки.</w:t>
      </w:r>
    </w:p>
    <w:p w:rsidR="00DA0ED0" w:rsidRPr="00B15F98" w:rsidRDefault="00DA0ED0" w:rsidP="00A87C63">
      <w:pPr>
        <w:pStyle w:val="PZOSNOVA"/>
        <w:tabs>
          <w:tab w:val="left" w:pos="0"/>
        </w:tabs>
        <w:spacing w:line="276" w:lineRule="auto"/>
        <w:ind w:left="57" w:right="-1" w:firstLine="709"/>
      </w:pPr>
      <w:r w:rsidRPr="00B15F98">
        <w:t>Площадка проектируемой СОШ №7 расположена в городской застройке.</w:t>
      </w:r>
    </w:p>
    <w:p w:rsidR="00A87C63" w:rsidRPr="00B15F98" w:rsidRDefault="00DA0ED0" w:rsidP="00A87C63">
      <w:pPr>
        <w:pStyle w:val="PZOSNOVA"/>
        <w:tabs>
          <w:tab w:val="left" w:pos="0"/>
        </w:tabs>
        <w:spacing w:line="276" w:lineRule="auto"/>
        <w:ind w:left="57" w:right="-1" w:firstLine="709"/>
      </w:pPr>
      <w:r w:rsidRPr="00B15F98">
        <w:t xml:space="preserve">Расчетная сейсмическая интенсивность площадки – 7,7 баллов по шкале </w:t>
      </w:r>
      <w:r w:rsidRPr="00B15F98">
        <w:rPr>
          <w:lang w:val="en-US"/>
        </w:rPr>
        <w:t>MSK</w:t>
      </w:r>
      <w:r w:rsidRPr="00B15F98">
        <w:t>-64.</w:t>
      </w:r>
    </w:p>
    <w:p w:rsidR="00A87C63" w:rsidRDefault="00DA0ED0" w:rsidP="00A87C63">
      <w:pPr>
        <w:pStyle w:val="PZOSNOVA"/>
        <w:tabs>
          <w:tab w:val="left" w:pos="0"/>
        </w:tabs>
        <w:spacing w:line="276" w:lineRule="auto"/>
        <w:ind w:left="57" w:right="-1" w:firstLine="709"/>
      </w:pPr>
      <w:r w:rsidRPr="00B15F98">
        <w:t>Максимальный перепад высот по основной территории проектирования достигает не более 0,89м. В южной части участка расположен откос высотой 1,30м. Территория школьного участка ровная, спланирована, по высотным отметкам земли находится ниже прилегающей территории.</w:t>
      </w:r>
      <w:r w:rsidRPr="00C516ED">
        <w:t xml:space="preserve"> В связи с этим школьный участок подтапливается дождевыми и снеговыми водами. Здание школы разбирается до фундаментов, расширяется и реконструируется. </w:t>
      </w:r>
    </w:p>
    <w:p w:rsidR="00A87C63" w:rsidRDefault="00DA0ED0" w:rsidP="00A87C63">
      <w:pPr>
        <w:pStyle w:val="PZOSNOVA"/>
        <w:tabs>
          <w:tab w:val="left" w:pos="0"/>
        </w:tabs>
        <w:spacing w:line="276" w:lineRule="auto"/>
        <w:ind w:left="57" w:right="-1" w:firstLine="709"/>
      </w:pPr>
      <w:r w:rsidRPr="00E2318B">
        <w:t>С целью предупреждения развития опасных физико-геологических процессов предусмотрен организованный сток атмосферных вод, исключено нарушение почвенного слоя.</w:t>
      </w:r>
    </w:p>
    <w:p w:rsidR="00DA0ED0" w:rsidRDefault="00DA0ED0" w:rsidP="00A87C63">
      <w:pPr>
        <w:pStyle w:val="PZOSNOVA"/>
        <w:tabs>
          <w:tab w:val="left" w:pos="0"/>
        </w:tabs>
        <w:spacing w:line="276" w:lineRule="auto"/>
        <w:ind w:left="57" w:right="-1" w:firstLine="709"/>
      </w:pPr>
      <w:r>
        <w:t xml:space="preserve">Отвод поверхностных вод предусматривается от стен здания по отмостке, тротуарам и зеленой зоне в лоток проезжей части проездов и площадок со сбросом по уклону в дождеприемные колодцы проектируемой ливневой канализации. </w:t>
      </w:r>
    </w:p>
    <w:p w:rsidR="00A87C63" w:rsidRDefault="00DA0ED0" w:rsidP="00A87C63">
      <w:pPr>
        <w:pStyle w:val="PZOSNOVA"/>
        <w:tabs>
          <w:tab w:val="left" w:pos="0"/>
        </w:tabs>
        <w:spacing w:line="276" w:lineRule="auto"/>
        <w:ind w:left="57" w:right="-1" w:firstLine="709"/>
      </w:pPr>
      <w:r w:rsidRPr="00C54316">
        <w:t>Первый водоносный горизонт вскрыт на глубине 2,5-2,8 м</w:t>
      </w:r>
      <w:r>
        <w:t>.</w:t>
      </w:r>
    </w:p>
    <w:p w:rsidR="00DA0ED0" w:rsidRPr="0072503F" w:rsidRDefault="00DA0ED0" w:rsidP="00A87C63">
      <w:pPr>
        <w:pStyle w:val="PZOSNOVA"/>
        <w:tabs>
          <w:tab w:val="left" w:pos="0"/>
        </w:tabs>
        <w:spacing w:line="276" w:lineRule="auto"/>
        <w:ind w:left="57" w:right="-1" w:firstLine="709"/>
      </w:pPr>
      <w:r w:rsidRPr="00577568">
        <w:t>В результате анализа существующего рельеф</w:t>
      </w:r>
      <w:r>
        <w:t>а и в соответствии со строитель</w:t>
      </w:r>
      <w:r w:rsidRPr="00577568">
        <w:t>ными требованиями приняты следующие решения по инженерной подготовке территории:</w:t>
      </w:r>
    </w:p>
    <w:p w:rsidR="00DA0ED0" w:rsidRDefault="00DA0ED0" w:rsidP="00A87C63">
      <w:pPr>
        <w:pStyle w:val="121"/>
        <w:numPr>
          <w:ilvl w:val="0"/>
          <w:numId w:val="47"/>
        </w:numPr>
        <w:spacing w:before="0" w:line="276" w:lineRule="auto"/>
        <w:ind w:left="0" w:right="-1" w:firstLine="709"/>
        <w:rPr>
          <w:sz w:val="28"/>
          <w:szCs w:val="28"/>
        </w:rPr>
      </w:pPr>
      <w:r>
        <w:rPr>
          <w:sz w:val="28"/>
          <w:szCs w:val="28"/>
        </w:rPr>
        <w:t xml:space="preserve">Сплошная </w:t>
      </w:r>
      <w:r w:rsidRPr="00577568">
        <w:rPr>
          <w:sz w:val="28"/>
          <w:szCs w:val="28"/>
        </w:rPr>
        <w:t>вертикальная планировка</w:t>
      </w:r>
      <w:r>
        <w:rPr>
          <w:sz w:val="28"/>
          <w:szCs w:val="28"/>
        </w:rPr>
        <w:t xml:space="preserve"> свободной от застройки территории. </w:t>
      </w:r>
      <w:r w:rsidRPr="00C516ED">
        <w:rPr>
          <w:sz w:val="28"/>
          <w:szCs w:val="28"/>
        </w:rPr>
        <w:t>Вертикальная план</w:t>
      </w:r>
      <w:r>
        <w:rPr>
          <w:sz w:val="28"/>
          <w:szCs w:val="28"/>
        </w:rPr>
        <w:t>ировка участка принята в насыпи;</w:t>
      </w:r>
    </w:p>
    <w:p w:rsidR="00DA0ED0" w:rsidRPr="00577568" w:rsidRDefault="00DA0ED0" w:rsidP="00A87C63">
      <w:pPr>
        <w:pStyle w:val="121"/>
        <w:numPr>
          <w:ilvl w:val="0"/>
          <w:numId w:val="47"/>
        </w:numPr>
        <w:spacing w:before="0" w:line="276" w:lineRule="auto"/>
        <w:ind w:left="0" w:right="-1" w:firstLine="709"/>
        <w:rPr>
          <w:sz w:val="28"/>
          <w:szCs w:val="28"/>
        </w:rPr>
      </w:pPr>
      <w:r w:rsidRPr="00C516ED">
        <w:rPr>
          <w:sz w:val="28"/>
          <w:szCs w:val="28"/>
        </w:rPr>
        <w:t>Повысили отметку чистого пола</w:t>
      </w:r>
      <w:r>
        <w:rPr>
          <w:sz w:val="28"/>
          <w:szCs w:val="28"/>
        </w:rPr>
        <w:t xml:space="preserve"> здания школы</w:t>
      </w:r>
      <w:r w:rsidRPr="00C516ED">
        <w:rPr>
          <w:sz w:val="28"/>
          <w:szCs w:val="28"/>
        </w:rPr>
        <w:t>, а так же у</w:t>
      </w:r>
      <w:r>
        <w:rPr>
          <w:sz w:val="28"/>
          <w:szCs w:val="28"/>
        </w:rPr>
        <w:t>гловые отметки</w:t>
      </w:r>
      <w:r w:rsidRPr="00C516ED">
        <w:rPr>
          <w:sz w:val="28"/>
          <w:szCs w:val="28"/>
        </w:rPr>
        <w:t>.</w:t>
      </w:r>
    </w:p>
    <w:p w:rsidR="00DA0ED0" w:rsidRPr="00577568" w:rsidRDefault="00DA0ED0" w:rsidP="00A87C63">
      <w:pPr>
        <w:pStyle w:val="121"/>
        <w:spacing w:before="0" w:line="276" w:lineRule="auto"/>
        <w:ind w:right="-1"/>
        <w:rPr>
          <w:sz w:val="28"/>
          <w:szCs w:val="28"/>
        </w:rPr>
      </w:pPr>
      <w:r>
        <w:rPr>
          <w:sz w:val="28"/>
          <w:szCs w:val="28"/>
        </w:rPr>
        <w:t>3</w:t>
      </w:r>
      <w:r w:rsidRPr="00577568">
        <w:rPr>
          <w:sz w:val="28"/>
          <w:szCs w:val="28"/>
        </w:rPr>
        <w:t>. Организация поверхностного стока</w:t>
      </w:r>
      <w:r>
        <w:rPr>
          <w:sz w:val="28"/>
          <w:szCs w:val="28"/>
        </w:rPr>
        <w:t xml:space="preserve"> с учетом проектируемой ливневой канализации</w:t>
      </w:r>
      <w:r w:rsidRPr="00577568">
        <w:rPr>
          <w:sz w:val="28"/>
          <w:szCs w:val="28"/>
        </w:rPr>
        <w:t>.</w:t>
      </w:r>
    </w:p>
    <w:p w:rsidR="00DA0ED0" w:rsidRPr="00577568" w:rsidRDefault="00DA0ED0" w:rsidP="00A87C63">
      <w:pPr>
        <w:pStyle w:val="121"/>
        <w:tabs>
          <w:tab w:val="left" w:pos="0"/>
        </w:tabs>
        <w:spacing w:before="0" w:line="276" w:lineRule="auto"/>
        <w:ind w:right="-1"/>
        <w:rPr>
          <w:sz w:val="28"/>
          <w:szCs w:val="28"/>
        </w:rPr>
      </w:pPr>
      <w:r w:rsidRPr="00577568">
        <w:rPr>
          <w:sz w:val="28"/>
          <w:szCs w:val="28"/>
        </w:rPr>
        <w:t>В</w:t>
      </w:r>
      <w:r>
        <w:rPr>
          <w:sz w:val="28"/>
          <w:szCs w:val="28"/>
        </w:rPr>
        <w:t xml:space="preserve"> </w:t>
      </w:r>
      <w:r w:rsidRPr="00577568">
        <w:rPr>
          <w:sz w:val="28"/>
          <w:szCs w:val="28"/>
        </w:rPr>
        <w:t>следстви</w:t>
      </w:r>
      <w:r>
        <w:rPr>
          <w:sz w:val="28"/>
          <w:szCs w:val="28"/>
        </w:rPr>
        <w:t>и</w:t>
      </w:r>
      <w:r w:rsidRPr="00577568">
        <w:rPr>
          <w:sz w:val="28"/>
          <w:szCs w:val="28"/>
        </w:rPr>
        <w:t xml:space="preserve"> вышеперечисленного, понижение уровня грунтовых вод </w:t>
      </w:r>
      <w:r>
        <w:rPr>
          <w:sz w:val="28"/>
          <w:szCs w:val="28"/>
        </w:rPr>
        <w:t xml:space="preserve">на </w:t>
      </w:r>
      <w:r w:rsidRPr="00577568">
        <w:rPr>
          <w:sz w:val="28"/>
          <w:szCs w:val="28"/>
        </w:rPr>
        <w:t xml:space="preserve">территории </w:t>
      </w:r>
      <w:r>
        <w:rPr>
          <w:sz w:val="28"/>
          <w:szCs w:val="28"/>
        </w:rPr>
        <w:t xml:space="preserve">школы </w:t>
      </w:r>
      <w:r w:rsidRPr="00577568">
        <w:rPr>
          <w:sz w:val="28"/>
          <w:szCs w:val="28"/>
        </w:rPr>
        <w:t>не требуется и данным проектом не предусматривается.</w:t>
      </w:r>
    </w:p>
    <w:p w:rsidR="00DA0ED0" w:rsidRDefault="00DA0ED0" w:rsidP="00A87C63">
      <w:pPr>
        <w:pStyle w:val="121"/>
        <w:tabs>
          <w:tab w:val="left" w:pos="0"/>
        </w:tabs>
        <w:spacing w:before="0" w:line="276" w:lineRule="auto"/>
        <w:ind w:right="-1"/>
        <w:rPr>
          <w:sz w:val="28"/>
          <w:szCs w:val="28"/>
        </w:rPr>
      </w:pPr>
      <w:r w:rsidRPr="00804390">
        <w:rPr>
          <w:sz w:val="28"/>
          <w:szCs w:val="28"/>
        </w:rPr>
        <w:t xml:space="preserve">Вертикальная планировка участка </w:t>
      </w:r>
      <w:r>
        <w:rPr>
          <w:sz w:val="28"/>
          <w:szCs w:val="28"/>
        </w:rPr>
        <w:t>реконструкции</w:t>
      </w:r>
      <w:r w:rsidRPr="00804390">
        <w:rPr>
          <w:sz w:val="28"/>
          <w:szCs w:val="28"/>
        </w:rPr>
        <w:t xml:space="preserve"> </w:t>
      </w:r>
      <w:r>
        <w:rPr>
          <w:sz w:val="28"/>
          <w:szCs w:val="28"/>
        </w:rPr>
        <w:t xml:space="preserve">здания СОШ №7 </w:t>
      </w:r>
      <w:r w:rsidRPr="00804390">
        <w:rPr>
          <w:sz w:val="28"/>
          <w:szCs w:val="28"/>
        </w:rPr>
        <w:t xml:space="preserve">решена методом </w:t>
      </w:r>
      <w:r>
        <w:rPr>
          <w:sz w:val="28"/>
          <w:szCs w:val="28"/>
        </w:rPr>
        <w:t>проектных горизонталей</w:t>
      </w:r>
      <w:r w:rsidRPr="00804390">
        <w:rPr>
          <w:sz w:val="28"/>
          <w:szCs w:val="28"/>
        </w:rPr>
        <w:t xml:space="preserve"> на копии разбивочного плана в масштабе 1:500 </w:t>
      </w:r>
      <w:r w:rsidRPr="00804390">
        <w:rPr>
          <w:sz w:val="28"/>
          <w:szCs w:val="28"/>
        </w:rPr>
        <w:lastRenderedPageBreak/>
        <w:t>с учётом строительных требований, условий организации стока поверхностных вод с проектируемого участка со скоростями исключающими нарушение почвенного слоя.</w:t>
      </w:r>
    </w:p>
    <w:p w:rsidR="00DA0ED0" w:rsidRDefault="00DA0ED0" w:rsidP="00A87C63">
      <w:pPr>
        <w:pStyle w:val="121"/>
        <w:tabs>
          <w:tab w:val="left" w:pos="0"/>
        </w:tabs>
        <w:spacing w:before="0" w:line="276" w:lineRule="auto"/>
        <w:ind w:right="-1"/>
        <w:rPr>
          <w:sz w:val="28"/>
          <w:szCs w:val="28"/>
        </w:rPr>
      </w:pPr>
      <w:r w:rsidRPr="00E2318B">
        <w:rPr>
          <w:sz w:val="28"/>
          <w:szCs w:val="28"/>
        </w:rPr>
        <w:t>Часть метеорологических осадков впиты</w:t>
      </w:r>
      <w:r>
        <w:rPr>
          <w:sz w:val="28"/>
          <w:szCs w:val="28"/>
        </w:rPr>
        <w:t xml:space="preserve">вается на участках зеленой зоны. </w:t>
      </w:r>
      <w:r w:rsidRPr="00E2318B">
        <w:rPr>
          <w:sz w:val="28"/>
          <w:szCs w:val="28"/>
        </w:rPr>
        <w:t xml:space="preserve"> </w:t>
      </w:r>
      <w:r>
        <w:rPr>
          <w:sz w:val="28"/>
          <w:szCs w:val="28"/>
        </w:rPr>
        <w:t>П</w:t>
      </w:r>
      <w:r w:rsidRPr="00E2318B">
        <w:rPr>
          <w:sz w:val="28"/>
          <w:szCs w:val="28"/>
        </w:rPr>
        <w:t xml:space="preserve">оверхностные воды с проезжей части проездов и площадок отводятся </w:t>
      </w:r>
      <w:r>
        <w:rPr>
          <w:sz w:val="28"/>
          <w:szCs w:val="28"/>
        </w:rPr>
        <w:t xml:space="preserve">в проектируемую ливневую канализацию. </w:t>
      </w:r>
    </w:p>
    <w:p w:rsidR="00DA0ED0" w:rsidRPr="00577568" w:rsidRDefault="00DA0ED0" w:rsidP="00A87C63">
      <w:pPr>
        <w:pStyle w:val="121"/>
        <w:tabs>
          <w:tab w:val="left" w:pos="0"/>
        </w:tabs>
        <w:spacing w:before="0" w:line="276" w:lineRule="auto"/>
        <w:ind w:right="-1"/>
        <w:rPr>
          <w:sz w:val="28"/>
          <w:szCs w:val="28"/>
        </w:rPr>
      </w:pPr>
      <w:r>
        <w:rPr>
          <w:sz w:val="28"/>
          <w:szCs w:val="28"/>
        </w:rPr>
        <w:t xml:space="preserve">Отметка чистого пола здания школы назначена исходя из проектных решений раздела АР и согласовании с конструктором. Отметки </w:t>
      </w:r>
      <w:r w:rsidRPr="00577568">
        <w:rPr>
          <w:sz w:val="28"/>
          <w:szCs w:val="28"/>
        </w:rPr>
        <w:t xml:space="preserve">проездов, тротуаров, площадок определены в результате проработки проектного рельефа и приведены на чертеже </w:t>
      </w:r>
      <w:r w:rsidR="0072503F">
        <w:rPr>
          <w:sz w:val="28"/>
          <w:szCs w:val="28"/>
        </w:rPr>
        <w:t>«</w:t>
      </w:r>
      <w:r w:rsidRPr="00577568">
        <w:rPr>
          <w:sz w:val="28"/>
          <w:szCs w:val="28"/>
        </w:rPr>
        <w:t>План организации рельефа</w:t>
      </w:r>
      <w:r w:rsidR="0072503F">
        <w:rPr>
          <w:sz w:val="28"/>
          <w:szCs w:val="28"/>
        </w:rPr>
        <w:t>»</w:t>
      </w:r>
      <w:r w:rsidRPr="00577568">
        <w:rPr>
          <w:sz w:val="28"/>
          <w:szCs w:val="28"/>
        </w:rPr>
        <w:t>.</w:t>
      </w:r>
    </w:p>
    <w:p w:rsidR="00DA0ED0" w:rsidRPr="00577568" w:rsidRDefault="00DA0ED0" w:rsidP="009B5126">
      <w:pPr>
        <w:pStyle w:val="121"/>
        <w:tabs>
          <w:tab w:val="left" w:pos="0"/>
        </w:tabs>
        <w:spacing w:before="0" w:line="276" w:lineRule="auto"/>
        <w:ind w:right="-1"/>
        <w:rPr>
          <w:sz w:val="28"/>
          <w:szCs w:val="28"/>
        </w:rPr>
      </w:pPr>
      <w:r w:rsidRPr="00577568">
        <w:rPr>
          <w:sz w:val="28"/>
          <w:szCs w:val="28"/>
        </w:rPr>
        <w:t>В целях благоустройства предусмотрено устройство проезда</w:t>
      </w:r>
      <w:r>
        <w:rPr>
          <w:sz w:val="28"/>
          <w:szCs w:val="28"/>
        </w:rPr>
        <w:t xml:space="preserve"> </w:t>
      </w:r>
      <w:r w:rsidRPr="00577568">
        <w:rPr>
          <w:sz w:val="28"/>
          <w:szCs w:val="28"/>
        </w:rPr>
        <w:t>с асфальтобетонным покрытием</w:t>
      </w:r>
      <w:r>
        <w:rPr>
          <w:sz w:val="28"/>
          <w:szCs w:val="28"/>
        </w:rPr>
        <w:t xml:space="preserve"> с бортовым камнем. П</w:t>
      </w:r>
      <w:r w:rsidRPr="00577568">
        <w:rPr>
          <w:sz w:val="28"/>
          <w:szCs w:val="28"/>
        </w:rPr>
        <w:t>лощадк</w:t>
      </w:r>
      <w:r>
        <w:rPr>
          <w:sz w:val="28"/>
          <w:szCs w:val="28"/>
        </w:rPr>
        <w:t>а для построений</w:t>
      </w:r>
      <w:r w:rsidRPr="00577568">
        <w:rPr>
          <w:sz w:val="28"/>
          <w:szCs w:val="28"/>
        </w:rPr>
        <w:t xml:space="preserve"> </w:t>
      </w:r>
      <w:r>
        <w:rPr>
          <w:sz w:val="28"/>
          <w:szCs w:val="28"/>
        </w:rPr>
        <w:t>с покрытием из мелкоштучной тротуарной плитки. Отмост</w:t>
      </w:r>
      <w:r w:rsidRPr="00577568">
        <w:rPr>
          <w:sz w:val="28"/>
          <w:szCs w:val="28"/>
        </w:rPr>
        <w:t>к</w:t>
      </w:r>
      <w:r>
        <w:rPr>
          <w:sz w:val="28"/>
          <w:szCs w:val="28"/>
        </w:rPr>
        <w:t xml:space="preserve">и и тротуары предусмотрены с </w:t>
      </w:r>
      <w:r w:rsidRPr="00577568">
        <w:rPr>
          <w:sz w:val="28"/>
          <w:szCs w:val="28"/>
        </w:rPr>
        <w:t>покрытием</w:t>
      </w:r>
      <w:r>
        <w:rPr>
          <w:sz w:val="28"/>
          <w:szCs w:val="28"/>
        </w:rPr>
        <w:t xml:space="preserve"> из асфальтобетона. В месте проезда пожарной техники вдоль главного фасада устраивается усиленное покрытие из тротуарной плитки.</w:t>
      </w:r>
    </w:p>
    <w:p w:rsidR="00DA0ED0" w:rsidRPr="00A1751D" w:rsidRDefault="00DA0ED0" w:rsidP="009B5126">
      <w:pPr>
        <w:pStyle w:val="121"/>
        <w:spacing w:before="0" w:line="276" w:lineRule="auto"/>
        <w:ind w:right="-1"/>
        <w:rPr>
          <w:sz w:val="28"/>
          <w:szCs w:val="28"/>
        </w:rPr>
      </w:pPr>
      <w:r w:rsidRPr="00D755D6">
        <w:rPr>
          <w:sz w:val="28"/>
          <w:szCs w:val="28"/>
        </w:rPr>
        <w:t>Конструкции дорожных одежд проездов, тротуаров, отмосток и площадок приняты исходя из рекомендаций ОДМ 218.2.104-2019 «Альбом типовых нежестких дорожных одежд в различных дорожно-климатических зонах» и приведены на чертеже «Конструкции дорожных одежд».</w:t>
      </w:r>
      <w:r>
        <w:rPr>
          <w:sz w:val="28"/>
          <w:szCs w:val="28"/>
        </w:rPr>
        <w:t xml:space="preserve"> Город Иркутск расположен в </w:t>
      </w:r>
      <w:r>
        <w:rPr>
          <w:sz w:val="28"/>
          <w:szCs w:val="28"/>
          <w:lang w:val="en-US"/>
        </w:rPr>
        <w:t>I</w:t>
      </w:r>
      <w:r w:rsidRPr="00DA0ED0">
        <w:rPr>
          <w:sz w:val="28"/>
          <w:szCs w:val="28"/>
        </w:rPr>
        <w:t>ɜ Дорожно-климатической зоне.</w:t>
      </w:r>
    </w:p>
    <w:p w:rsidR="00DA0ED0" w:rsidRPr="00577568" w:rsidRDefault="00DA0ED0" w:rsidP="009B5126">
      <w:pPr>
        <w:pStyle w:val="121"/>
        <w:spacing w:before="0" w:line="276" w:lineRule="auto"/>
        <w:ind w:right="-1"/>
        <w:rPr>
          <w:sz w:val="28"/>
          <w:szCs w:val="28"/>
        </w:rPr>
      </w:pPr>
      <w:r w:rsidRPr="00577568">
        <w:rPr>
          <w:sz w:val="28"/>
          <w:szCs w:val="28"/>
        </w:rPr>
        <w:t>Продольные уклоны проездов на проектируемой территории приняты равными:</w:t>
      </w:r>
    </w:p>
    <w:p w:rsidR="00DA0ED0" w:rsidRPr="00577568" w:rsidRDefault="00DA0ED0" w:rsidP="009B5126">
      <w:pPr>
        <w:pStyle w:val="121"/>
        <w:spacing w:before="0" w:line="276" w:lineRule="auto"/>
        <w:ind w:right="-1"/>
        <w:rPr>
          <w:sz w:val="28"/>
          <w:szCs w:val="28"/>
        </w:rPr>
      </w:pPr>
      <w:r>
        <w:rPr>
          <w:sz w:val="28"/>
          <w:szCs w:val="28"/>
        </w:rPr>
        <w:t>максимальный – 28,3</w:t>
      </w:r>
      <w:r w:rsidRPr="00577568">
        <w:rPr>
          <w:sz w:val="28"/>
          <w:szCs w:val="28"/>
        </w:rPr>
        <w:t>‰;</w:t>
      </w:r>
    </w:p>
    <w:p w:rsidR="00DA0ED0" w:rsidRPr="00577568" w:rsidRDefault="00DA0ED0" w:rsidP="009B5126">
      <w:pPr>
        <w:pStyle w:val="121"/>
        <w:spacing w:before="0" w:line="276" w:lineRule="auto"/>
        <w:ind w:right="-1"/>
        <w:rPr>
          <w:sz w:val="28"/>
          <w:szCs w:val="28"/>
        </w:rPr>
      </w:pPr>
      <w:r>
        <w:rPr>
          <w:sz w:val="28"/>
          <w:szCs w:val="28"/>
        </w:rPr>
        <w:t>минимальный – 5</w:t>
      </w:r>
      <w:r w:rsidRPr="00577568">
        <w:rPr>
          <w:sz w:val="28"/>
          <w:szCs w:val="28"/>
        </w:rPr>
        <w:t>‰.</w:t>
      </w:r>
    </w:p>
    <w:p w:rsidR="00DA0ED0" w:rsidRPr="00BB44E0" w:rsidRDefault="00DA0ED0" w:rsidP="009B5126">
      <w:pPr>
        <w:pStyle w:val="121"/>
        <w:spacing w:before="0" w:line="276" w:lineRule="auto"/>
        <w:ind w:right="-1"/>
        <w:rPr>
          <w:sz w:val="28"/>
          <w:szCs w:val="28"/>
        </w:rPr>
      </w:pPr>
      <w:r w:rsidRPr="00577568">
        <w:rPr>
          <w:sz w:val="28"/>
          <w:szCs w:val="28"/>
        </w:rPr>
        <w:t>Поперечный уклон проезда принят односкатный, с поперечным уклоном 2</w:t>
      </w:r>
      <w:r>
        <w:rPr>
          <w:sz w:val="28"/>
          <w:szCs w:val="28"/>
        </w:rPr>
        <w:t xml:space="preserve">0‰. Ширина проезжей части – </w:t>
      </w:r>
      <w:r w:rsidRPr="00BB44E0">
        <w:rPr>
          <w:sz w:val="28"/>
          <w:szCs w:val="28"/>
        </w:rPr>
        <w:t>3,5м.</w:t>
      </w:r>
    </w:p>
    <w:p w:rsidR="00DA0ED0" w:rsidRPr="00BB44E0" w:rsidRDefault="00DA0ED0" w:rsidP="009B5126">
      <w:pPr>
        <w:pStyle w:val="121"/>
        <w:spacing w:before="0" w:line="276" w:lineRule="auto"/>
        <w:ind w:right="-1"/>
        <w:rPr>
          <w:sz w:val="28"/>
          <w:szCs w:val="28"/>
        </w:rPr>
      </w:pPr>
      <w:r w:rsidRPr="00BB44E0">
        <w:rPr>
          <w:sz w:val="28"/>
          <w:szCs w:val="28"/>
        </w:rPr>
        <w:t>Ширина проезжей части принята на о</w:t>
      </w:r>
      <w:r w:rsidR="009B5126">
        <w:rPr>
          <w:sz w:val="28"/>
          <w:szCs w:val="28"/>
        </w:rPr>
        <w:t>сновании СП 4.13330.2020г п. 8,</w:t>
      </w:r>
      <w:r w:rsidRPr="00BB44E0">
        <w:rPr>
          <w:sz w:val="28"/>
          <w:szCs w:val="28"/>
        </w:rPr>
        <w:t xml:space="preserve"> с учетом </w:t>
      </w:r>
      <w:r>
        <w:rPr>
          <w:sz w:val="28"/>
          <w:szCs w:val="28"/>
        </w:rPr>
        <w:t>п.3 и 3.1 СП 1.13130.2013 «Системы противопожарной защиты. Эвакуационные пути и выходы»</w:t>
      </w:r>
      <w:r w:rsidRPr="00BB44E0">
        <w:rPr>
          <w:sz w:val="28"/>
          <w:szCs w:val="28"/>
        </w:rPr>
        <w:t>.</w:t>
      </w:r>
    </w:p>
    <w:p w:rsidR="00DA0ED0" w:rsidRDefault="00DA0ED0" w:rsidP="009B5126">
      <w:pPr>
        <w:tabs>
          <w:tab w:val="left" w:pos="6720"/>
        </w:tabs>
        <w:spacing w:line="276" w:lineRule="auto"/>
        <w:ind w:right="-1" w:firstLine="709"/>
        <w:jc w:val="both"/>
        <w:rPr>
          <w:sz w:val="28"/>
          <w:szCs w:val="28"/>
        </w:rPr>
      </w:pPr>
      <w:r w:rsidRPr="00E02BDC">
        <w:rPr>
          <w:sz w:val="28"/>
          <w:szCs w:val="28"/>
        </w:rPr>
        <w:t>Территори</w:t>
      </w:r>
      <w:r>
        <w:rPr>
          <w:sz w:val="28"/>
          <w:szCs w:val="28"/>
        </w:rPr>
        <w:t>я</w:t>
      </w:r>
      <w:r w:rsidRPr="00E02BDC">
        <w:rPr>
          <w:sz w:val="28"/>
          <w:szCs w:val="28"/>
        </w:rPr>
        <w:t xml:space="preserve"> </w:t>
      </w:r>
      <w:r>
        <w:rPr>
          <w:sz w:val="28"/>
          <w:szCs w:val="28"/>
        </w:rPr>
        <w:t xml:space="preserve">участка СОШ №7 ограждается, </w:t>
      </w:r>
      <w:r w:rsidRPr="00E02BDC">
        <w:rPr>
          <w:sz w:val="28"/>
          <w:szCs w:val="28"/>
        </w:rPr>
        <w:t>благоустраива</w:t>
      </w:r>
      <w:r>
        <w:rPr>
          <w:sz w:val="28"/>
          <w:szCs w:val="28"/>
        </w:rPr>
        <w:t>е</w:t>
      </w:r>
      <w:r w:rsidRPr="00E02BDC">
        <w:rPr>
          <w:sz w:val="28"/>
          <w:szCs w:val="28"/>
        </w:rPr>
        <w:t>тся и озеленя</w:t>
      </w:r>
      <w:r>
        <w:rPr>
          <w:sz w:val="28"/>
          <w:szCs w:val="28"/>
        </w:rPr>
        <w:t>е</w:t>
      </w:r>
      <w:r w:rsidRPr="00E02BDC">
        <w:rPr>
          <w:sz w:val="28"/>
          <w:szCs w:val="28"/>
        </w:rPr>
        <w:t>тся.</w:t>
      </w:r>
    </w:p>
    <w:p w:rsidR="00DA0ED0" w:rsidRPr="00E02BDC" w:rsidRDefault="00DA0ED0" w:rsidP="009B5126">
      <w:pPr>
        <w:tabs>
          <w:tab w:val="left" w:pos="6720"/>
        </w:tabs>
        <w:spacing w:line="276" w:lineRule="auto"/>
        <w:ind w:right="-1" w:firstLine="709"/>
        <w:jc w:val="both"/>
        <w:rPr>
          <w:sz w:val="28"/>
          <w:szCs w:val="28"/>
        </w:rPr>
      </w:pPr>
      <w:r>
        <w:rPr>
          <w:sz w:val="28"/>
          <w:szCs w:val="28"/>
        </w:rPr>
        <w:t>Ограждение принято металлическое, решетчатое, высотой 2,0м.</w:t>
      </w:r>
    </w:p>
    <w:p w:rsidR="00DA0ED0" w:rsidRPr="00E02BDC" w:rsidRDefault="00DA0ED0" w:rsidP="009B5126">
      <w:pPr>
        <w:pStyle w:val="19"/>
        <w:spacing w:line="276" w:lineRule="auto"/>
        <w:ind w:left="0" w:right="-1" w:firstLine="709"/>
        <w:rPr>
          <w:sz w:val="28"/>
          <w:szCs w:val="28"/>
        </w:rPr>
      </w:pPr>
      <w:r>
        <w:rPr>
          <w:sz w:val="28"/>
          <w:szCs w:val="28"/>
        </w:rPr>
        <w:t>П</w:t>
      </w:r>
      <w:r w:rsidRPr="00E02BDC">
        <w:rPr>
          <w:sz w:val="28"/>
          <w:szCs w:val="28"/>
        </w:rPr>
        <w:t>окрытие проездов</w:t>
      </w:r>
      <w:r>
        <w:rPr>
          <w:sz w:val="28"/>
          <w:szCs w:val="28"/>
        </w:rPr>
        <w:t>, тротуаров и площадок принято твердое, не пылящее</w:t>
      </w:r>
      <w:r w:rsidRPr="00E02BDC">
        <w:rPr>
          <w:sz w:val="28"/>
          <w:szCs w:val="28"/>
        </w:rPr>
        <w:t>.</w:t>
      </w:r>
    </w:p>
    <w:p w:rsidR="00DA0ED0" w:rsidRDefault="00DA0ED0" w:rsidP="009B5126">
      <w:pPr>
        <w:tabs>
          <w:tab w:val="left" w:pos="6720"/>
        </w:tabs>
        <w:spacing w:line="276" w:lineRule="auto"/>
        <w:ind w:right="-1" w:firstLine="709"/>
        <w:jc w:val="both"/>
        <w:rPr>
          <w:sz w:val="28"/>
          <w:szCs w:val="28"/>
        </w:rPr>
      </w:pPr>
      <w:r w:rsidRPr="00E02BDC">
        <w:rPr>
          <w:sz w:val="28"/>
          <w:szCs w:val="28"/>
        </w:rPr>
        <w:t>Озеленение территори</w:t>
      </w:r>
      <w:r>
        <w:rPr>
          <w:sz w:val="28"/>
          <w:szCs w:val="28"/>
        </w:rPr>
        <w:t>и</w:t>
      </w:r>
      <w:r w:rsidRPr="00E02BDC">
        <w:rPr>
          <w:sz w:val="28"/>
          <w:szCs w:val="28"/>
        </w:rPr>
        <w:t xml:space="preserve"> осуществляется</w:t>
      </w:r>
      <w:r>
        <w:rPr>
          <w:sz w:val="28"/>
          <w:szCs w:val="28"/>
        </w:rPr>
        <w:t xml:space="preserve"> рядовой посадкой деревьев</w:t>
      </w:r>
      <w:r w:rsidRPr="006B2E5F">
        <w:rPr>
          <w:sz w:val="28"/>
          <w:szCs w:val="28"/>
        </w:rPr>
        <w:t xml:space="preserve"> </w:t>
      </w:r>
      <w:r>
        <w:rPr>
          <w:sz w:val="28"/>
          <w:szCs w:val="28"/>
        </w:rPr>
        <w:t>и кустарников, а так же в группы,</w:t>
      </w:r>
      <w:r w:rsidRPr="00E02BDC">
        <w:rPr>
          <w:sz w:val="28"/>
          <w:szCs w:val="28"/>
        </w:rPr>
        <w:t xml:space="preserve"> посевом г</w:t>
      </w:r>
      <w:r>
        <w:rPr>
          <w:sz w:val="28"/>
          <w:szCs w:val="28"/>
        </w:rPr>
        <w:t xml:space="preserve">азона на свободных от застройки и </w:t>
      </w:r>
      <w:r w:rsidRPr="00E02BDC">
        <w:rPr>
          <w:sz w:val="28"/>
          <w:szCs w:val="28"/>
        </w:rPr>
        <w:t>твердых покрытий</w:t>
      </w:r>
      <w:r>
        <w:rPr>
          <w:sz w:val="28"/>
          <w:szCs w:val="28"/>
        </w:rPr>
        <w:t xml:space="preserve"> территории</w:t>
      </w:r>
      <w:r w:rsidRPr="00E02BDC">
        <w:rPr>
          <w:sz w:val="28"/>
          <w:szCs w:val="28"/>
        </w:rPr>
        <w:t xml:space="preserve">. У </w:t>
      </w:r>
      <w:r>
        <w:rPr>
          <w:sz w:val="28"/>
          <w:szCs w:val="28"/>
        </w:rPr>
        <w:t xml:space="preserve">входов в </w:t>
      </w:r>
      <w:r w:rsidRPr="00E02BDC">
        <w:rPr>
          <w:sz w:val="28"/>
          <w:szCs w:val="28"/>
        </w:rPr>
        <w:t>здани</w:t>
      </w:r>
      <w:r>
        <w:rPr>
          <w:sz w:val="28"/>
          <w:szCs w:val="28"/>
        </w:rPr>
        <w:t>е</w:t>
      </w:r>
      <w:r w:rsidRPr="00E02BDC">
        <w:rPr>
          <w:sz w:val="28"/>
          <w:szCs w:val="28"/>
        </w:rPr>
        <w:t xml:space="preserve"> </w:t>
      </w:r>
      <w:r>
        <w:rPr>
          <w:sz w:val="28"/>
          <w:szCs w:val="28"/>
        </w:rPr>
        <w:t xml:space="preserve">СОШ </w:t>
      </w:r>
      <w:r w:rsidRPr="00E02BDC">
        <w:rPr>
          <w:sz w:val="28"/>
          <w:szCs w:val="28"/>
        </w:rPr>
        <w:t xml:space="preserve">предусмотрены урны для текущего сбора мусора. </w:t>
      </w:r>
      <w:r>
        <w:rPr>
          <w:sz w:val="28"/>
          <w:szCs w:val="28"/>
        </w:rPr>
        <w:t xml:space="preserve">С главного фасада устанавливаются бетонные вазоны для цветов. На площадке тихого отдыха устанавливаются скамьи со спинками, </w:t>
      </w:r>
      <w:r w:rsidRPr="00E02BDC">
        <w:rPr>
          <w:sz w:val="28"/>
          <w:szCs w:val="28"/>
        </w:rPr>
        <w:t>урны для текущего сбора мусора</w:t>
      </w:r>
      <w:r>
        <w:rPr>
          <w:sz w:val="28"/>
          <w:szCs w:val="28"/>
        </w:rPr>
        <w:t>, вазоны для цветов.</w:t>
      </w:r>
    </w:p>
    <w:p w:rsidR="00DA0ED0" w:rsidRDefault="00DA0ED0" w:rsidP="009B5126">
      <w:pPr>
        <w:tabs>
          <w:tab w:val="left" w:pos="6720"/>
        </w:tabs>
        <w:spacing w:line="276" w:lineRule="auto"/>
        <w:ind w:right="-1" w:firstLine="709"/>
        <w:jc w:val="both"/>
        <w:rPr>
          <w:sz w:val="28"/>
          <w:szCs w:val="28"/>
        </w:rPr>
      </w:pPr>
      <w:r w:rsidRPr="00B15F98">
        <w:rPr>
          <w:sz w:val="28"/>
          <w:szCs w:val="28"/>
        </w:rPr>
        <w:t>Мусороконтейнерная площадка с навесом устанавливается в хоз. зоне.</w:t>
      </w:r>
    </w:p>
    <w:p w:rsidR="00DA0ED0" w:rsidRDefault="00DA0ED0" w:rsidP="009B5126">
      <w:pPr>
        <w:tabs>
          <w:tab w:val="left" w:pos="6720"/>
        </w:tabs>
        <w:spacing w:line="276" w:lineRule="auto"/>
        <w:ind w:right="-1" w:firstLine="709"/>
        <w:jc w:val="both"/>
        <w:rPr>
          <w:sz w:val="28"/>
          <w:szCs w:val="28"/>
        </w:rPr>
      </w:pPr>
      <w:r>
        <w:rPr>
          <w:sz w:val="28"/>
          <w:szCs w:val="28"/>
        </w:rPr>
        <w:lastRenderedPageBreak/>
        <w:t>У въездов на территорию школы предусмотрена установка дорожных знаков (Ограничение максимальной скорости).</w:t>
      </w:r>
    </w:p>
    <w:p w:rsidR="00DA0ED0" w:rsidRPr="00E02BDC" w:rsidRDefault="00DA0ED0" w:rsidP="009B5126">
      <w:pPr>
        <w:tabs>
          <w:tab w:val="left" w:pos="6720"/>
        </w:tabs>
        <w:spacing w:line="276" w:lineRule="auto"/>
        <w:ind w:right="-1" w:firstLine="709"/>
        <w:jc w:val="both"/>
        <w:rPr>
          <w:sz w:val="28"/>
          <w:szCs w:val="28"/>
        </w:rPr>
      </w:pPr>
      <w:r w:rsidRPr="006951EC">
        <w:rPr>
          <w:sz w:val="28"/>
          <w:szCs w:val="28"/>
        </w:rPr>
        <w:t>Оборудование спортивных площадок согласовано с заказчиком и приведено в ведомости малых форм</w:t>
      </w:r>
      <w:r>
        <w:rPr>
          <w:sz w:val="28"/>
          <w:szCs w:val="28"/>
        </w:rPr>
        <w:t xml:space="preserve"> архитектуры и переносных изделий.</w:t>
      </w:r>
    </w:p>
    <w:p w:rsidR="00DA0ED0" w:rsidRDefault="00DA0ED0" w:rsidP="009B5126">
      <w:pPr>
        <w:tabs>
          <w:tab w:val="left" w:pos="6720"/>
        </w:tabs>
        <w:spacing w:line="276" w:lineRule="auto"/>
        <w:ind w:right="-1" w:firstLine="709"/>
        <w:jc w:val="both"/>
        <w:rPr>
          <w:sz w:val="28"/>
          <w:szCs w:val="28"/>
        </w:rPr>
      </w:pPr>
      <w:r>
        <w:rPr>
          <w:sz w:val="28"/>
          <w:szCs w:val="28"/>
        </w:rPr>
        <w:t>Зонирование участка</w:t>
      </w:r>
      <w:r w:rsidRPr="009823C3">
        <w:rPr>
          <w:sz w:val="28"/>
          <w:szCs w:val="28"/>
        </w:rPr>
        <w:t xml:space="preserve"> реконструируемого здания СОШ </w:t>
      </w:r>
      <w:r>
        <w:rPr>
          <w:sz w:val="28"/>
          <w:szCs w:val="28"/>
        </w:rPr>
        <w:t>№7 сложившееся, проектом не изменяется. Вносятся дополнение:</w:t>
      </w:r>
    </w:p>
    <w:p w:rsidR="00DA0ED0" w:rsidRDefault="00DA0ED0" w:rsidP="009B5126">
      <w:pPr>
        <w:tabs>
          <w:tab w:val="left" w:pos="6720"/>
        </w:tabs>
        <w:spacing w:line="276" w:lineRule="auto"/>
        <w:ind w:right="-1" w:firstLine="709"/>
        <w:jc w:val="both"/>
        <w:rPr>
          <w:sz w:val="28"/>
          <w:szCs w:val="28"/>
        </w:rPr>
      </w:pPr>
      <w:r>
        <w:rPr>
          <w:sz w:val="28"/>
          <w:szCs w:val="28"/>
        </w:rPr>
        <w:t>- во входной зоне перед главным фасадом школы устраивается площадка для построений. Слева от основного входа в здание расположена площадка для тихого отдыха и вход на территорию с двумя калитками в ограждении, справа – основной въезд на территорию школы.</w:t>
      </w:r>
    </w:p>
    <w:p w:rsidR="00DA0ED0" w:rsidRDefault="00DA0ED0" w:rsidP="009B5126">
      <w:pPr>
        <w:tabs>
          <w:tab w:val="left" w:pos="6720"/>
        </w:tabs>
        <w:spacing w:line="276" w:lineRule="auto"/>
        <w:ind w:right="-1" w:firstLine="709"/>
        <w:jc w:val="both"/>
        <w:rPr>
          <w:sz w:val="28"/>
          <w:szCs w:val="28"/>
        </w:rPr>
      </w:pPr>
      <w:r>
        <w:rPr>
          <w:sz w:val="28"/>
          <w:szCs w:val="28"/>
        </w:rPr>
        <w:t>- в зоне основной застройки расположено 3-х этажное реконструируемое здание школы;</w:t>
      </w:r>
    </w:p>
    <w:p w:rsidR="00DA0ED0" w:rsidRDefault="00DA0ED0" w:rsidP="009B5126">
      <w:pPr>
        <w:tabs>
          <w:tab w:val="left" w:pos="6720"/>
        </w:tabs>
        <w:spacing w:line="276" w:lineRule="auto"/>
        <w:ind w:right="-1" w:firstLine="709"/>
        <w:jc w:val="both"/>
        <w:rPr>
          <w:sz w:val="28"/>
          <w:szCs w:val="28"/>
        </w:rPr>
      </w:pPr>
      <w:r>
        <w:rPr>
          <w:sz w:val="28"/>
          <w:szCs w:val="28"/>
        </w:rPr>
        <w:t>- зона спортивных площадок остается на прежнем месте – в южной части участка. Размеры площадок корректируются в соответствии с СП 31-115-2006;</w:t>
      </w:r>
    </w:p>
    <w:p w:rsidR="00DA0ED0" w:rsidRDefault="00DA0ED0" w:rsidP="009B5126">
      <w:pPr>
        <w:tabs>
          <w:tab w:val="left" w:pos="6720"/>
        </w:tabs>
        <w:spacing w:line="276" w:lineRule="auto"/>
        <w:ind w:right="-1" w:firstLine="709"/>
        <w:jc w:val="both"/>
        <w:rPr>
          <w:sz w:val="28"/>
          <w:szCs w:val="28"/>
        </w:rPr>
      </w:pPr>
      <w:r>
        <w:rPr>
          <w:sz w:val="28"/>
          <w:szCs w:val="28"/>
        </w:rPr>
        <w:t>- в хозяйственной зоне расположены мастерские и подсобное одноэтажное нежилое здание. Вблизи проезда устанавливается контейнерная площадка с навесом на 4 металлических контейнера с крышками. В хозяйственную зону предусмотрен отдельный въезд. Хозяйственная зона размещается в восточной части участка.</w:t>
      </w:r>
    </w:p>
    <w:p w:rsidR="002D128F" w:rsidRDefault="002D128F" w:rsidP="006951EC">
      <w:pPr>
        <w:tabs>
          <w:tab w:val="left" w:pos="0"/>
          <w:tab w:val="left" w:pos="6720"/>
        </w:tabs>
        <w:spacing w:line="276" w:lineRule="auto"/>
        <w:ind w:right="-1" w:firstLine="709"/>
        <w:jc w:val="both"/>
        <w:rPr>
          <w:sz w:val="28"/>
          <w:szCs w:val="28"/>
        </w:rPr>
      </w:pPr>
      <w:r>
        <w:rPr>
          <w:sz w:val="28"/>
          <w:szCs w:val="28"/>
        </w:rPr>
        <w:t>Т</w:t>
      </w:r>
      <w:r w:rsidR="00DA0ED0">
        <w:rPr>
          <w:sz w:val="28"/>
          <w:szCs w:val="28"/>
        </w:rPr>
        <w:t>ерритория школы имеет два въезда-выезда: основной – с ул. Василия Ледовского и с Деповского переулка в хозяйственную зону.</w:t>
      </w:r>
    </w:p>
    <w:p w:rsidR="00DA0ED0" w:rsidRDefault="002D128F" w:rsidP="006951EC">
      <w:pPr>
        <w:tabs>
          <w:tab w:val="left" w:pos="0"/>
          <w:tab w:val="left" w:pos="6720"/>
        </w:tabs>
        <w:spacing w:line="276" w:lineRule="auto"/>
        <w:ind w:right="-1" w:firstLine="709"/>
        <w:jc w:val="both"/>
        <w:rPr>
          <w:sz w:val="28"/>
          <w:szCs w:val="28"/>
        </w:rPr>
      </w:pPr>
      <w:r>
        <w:rPr>
          <w:sz w:val="28"/>
          <w:szCs w:val="28"/>
        </w:rPr>
        <w:t>В</w:t>
      </w:r>
      <w:r w:rsidR="00DA0ED0">
        <w:rPr>
          <w:sz w:val="28"/>
          <w:szCs w:val="28"/>
        </w:rPr>
        <w:t xml:space="preserve"> соответствии с п.8.1в</w:t>
      </w:r>
      <w:r w:rsidR="00DA0ED0" w:rsidRPr="0049251D">
        <w:rPr>
          <w:sz w:val="28"/>
          <w:szCs w:val="28"/>
        </w:rPr>
        <w:t xml:space="preserve"> СП 4.13130.2013 с изменениями от февраля 2020г</w:t>
      </w:r>
      <w:r w:rsidR="00DA0ED0">
        <w:rPr>
          <w:sz w:val="28"/>
          <w:szCs w:val="28"/>
        </w:rPr>
        <w:t xml:space="preserve"> подъезд пожарных автомобилей должен быть обеспечен со всех сторон для зданий функциональной пожарной опасности Ф4.1.</w:t>
      </w:r>
    </w:p>
    <w:p w:rsidR="00DA0ED0" w:rsidRDefault="00DA0ED0" w:rsidP="006951EC">
      <w:pPr>
        <w:pStyle w:val="121"/>
        <w:tabs>
          <w:tab w:val="left" w:pos="0"/>
        </w:tabs>
        <w:spacing w:before="0" w:line="276" w:lineRule="auto"/>
        <w:ind w:right="-1"/>
        <w:rPr>
          <w:sz w:val="28"/>
          <w:szCs w:val="28"/>
        </w:rPr>
      </w:pPr>
      <w:r>
        <w:rPr>
          <w:sz w:val="28"/>
          <w:szCs w:val="28"/>
        </w:rPr>
        <w:t>Вокруг</w:t>
      </w:r>
      <w:r w:rsidRPr="0049251D">
        <w:rPr>
          <w:sz w:val="28"/>
          <w:szCs w:val="28"/>
        </w:rPr>
        <w:t xml:space="preserve"> здани</w:t>
      </w:r>
      <w:r>
        <w:rPr>
          <w:sz w:val="28"/>
          <w:szCs w:val="28"/>
        </w:rPr>
        <w:t>я</w:t>
      </w:r>
      <w:r w:rsidRPr="0049251D">
        <w:rPr>
          <w:sz w:val="28"/>
          <w:szCs w:val="28"/>
        </w:rPr>
        <w:t xml:space="preserve"> СОШ</w:t>
      </w:r>
      <w:r>
        <w:rPr>
          <w:sz w:val="28"/>
          <w:szCs w:val="28"/>
        </w:rPr>
        <w:t xml:space="preserve"> запроектирован</w:t>
      </w:r>
      <w:r w:rsidRPr="0049251D">
        <w:rPr>
          <w:sz w:val="28"/>
          <w:szCs w:val="28"/>
        </w:rPr>
        <w:t xml:space="preserve"> </w:t>
      </w:r>
      <w:r>
        <w:rPr>
          <w:sz w:val="28"/>
          <w:szCs w:val="28"/>
        </w:rPr>
        <w:t>круговой</w:t>
      </w:r>
      <w:r w:rsidRPr="0049251D">
        <w:rPr>
          <w:sz w:val="28"/>
          <w:szCs w:val="28"/>
        </w:rPr>
        <w:t xml:space="preserve"> автомобильный проезд для пожарной техники</w:t>
      </w:r>
      <w:r>
        <w:rPr>
          <w:sz w:val="28"/>
          <w:szCs w:val="28"/>
        </w:rPr>
        <w:t>. Пожарный автомобиль может проехать вдоль главного фасада здания по покрытию из тротуарной плитки увеличенной прочности на основании из щебня толщ.15см. Конструкции дорожных одежд см. лист ПЗУ-7 «Конструкции дорожных одежд».</w:t>
      </w:r>
    </w:p>
    <w:p w:rsidR="00DA0ED0" w:rsidRPr="0049251D" w:rsidRDefault="00DA0ED0" w:rsidP="006951EC">
      <w:pPr>
        <w:pStyle w:val="121"/>
        <w:tabs>
          <w:tab w:val="left" w:pos="0"/>
        </w:tabs>
        <w:spacing w:before="0" w:line="276" w:lineRule="auto"/>
        <w:ind w:right="-1"/>
        <w:rPr>
          <w:sz w:val="28"/>
          <w:szCs w:val="28"/>
        </w:rPr>
      </w:pPr>
      <w:r>
        <w:rPr>
          <w:sz w:val="28"/>
          <w:szCs w:val="28"/>
        </w:rPr>
        <w:t xml:space="preserve">Для </w:t>
      </w:r>
      <w:r w:rsidRPr="0049251D">
        <w:rPr>
          <w:sz w:val="28"/>
          <w:szCs w:val="28"/>
        </w:rPr>
        <w:t>служебного транспорта</w:t>
      </w:r>
      <w:r>
        <w:rPr>
          <w:sz w:val="28"/>
          <w:szCs w:val="28"/>
        </w:rPr>
        <w:t xml:space="preserve"> предусмотрено уширение проезжей части у загрузочной пищеблока. Чтобы не допустить проезда вдоль главного фасада здания по площадке для построений, устраивается разворотная площадка для грузового автомобиля в западной части участка</w:t>
      </w:r>
      <w:r w:rsidRPr="0049251D">
        <w:rPr>
          <w:sz w:val="28"/>
          <w:szCs w:val="28"/>
        </w:rPr>
        <w:t>.</w:t>
      </w:r>
    </w:p>
    <w:p w:rsidR="00A15CAE" w:rsidRPr="00A15CAE" w:rsidRDefault="00A15CAE" w:rsidP="00A15CAE">
      <w:pPr>
        <w:ind w:right="-108"/>
        <w:jc w:val="both"/>
        <w:rPr>
          <w:b/>
          <w:spacing w:val="2"/>
          <w:sz w:val="28"/>
          <w:szCs w:val="28"/>
          <w:shd w:val="clear" w:color="auto" w:fill="FFFFFF"/>
        </w:rPr>
      </w:pPr>
    </w:p>
    <w:p w:rsidR="00A15CAE" w:rsidRPr="00A15CAE" w:rsidRDefault="00A15CAE" w:rsidP="006951EC">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е) </w:t>
      </w:r>
      <w:r w:rsidR="006951EC">
        <w:rPr>
          <w:b/>
          <w:spacing w:val="2"/>
          <w:sz w:val="28"/>
          <w:szCs w:val="28"/>
          <w:shd w:val="clear" w:color="auto" w:fill="FFFFFF"/>
        </w:rPr>
        <w:t>О</w:t>
      </w:r>
      <w:r w:rsidRPr="00A15CAE">
        <w:rPr>
          <w:b/>
          <w:spacing w:val="2"/>
          <w:sz w:val="28"/>
          <w:szCs w:val="28"/>
          <w:shd w:val="clear" w:color="auto" w:fill="FFFFFF"/>
        </w:rPr>
        <w:t>писание особенностей проведения работ в условиях действующего предприятия, в местах расположения подземных коммуникаций, линий электропередачи и связи - для объект</w:t>
      </w:r>
      <w:r w:rsidR="006951EC">
        <w:rPr>
          <w:b/>
          <w:spacing w:val="2"/>
          <w:sz w:val="28"/>
          <w:szCs w:val="28"/>
          <w:shd w:val="clear" w:color="auto" w:fill="FFFFFF"/>
        </w:rPr>
        <w:t>ов производственного назначения</w:t>
      </w:r>
    </w:p>
    <w:p w:rsidR="00DA0ED0" w:rsidRPr="00DA0ED0" w:rsidRDefault="00DA0ED0" w:rsidP="006951EC">
      <w:pPr>
        <w:spacing w:line="276" w:lineRule="auto"/>
        <w:ind w:right="-1" w:firstLine="709"/>
        <w:jc w:val="both"/>
        <w:rPr>
          <w:sz w:val="28"/>
          <w:szCs w:val="28"/>
        </w:rPr>
      </w:pPr>
      <w:r w:rsidRPr="00DA0ED0">
        <w:rPr>
          <w:sz w:val="28"/>
          <w:szCs w:val="28"/>
        </w:rPr>
        <w:t>Проведение работ в условиях действующего предприятия, в местах расположения подземных коммуникаций, линий электропередачи и связи для объектов производственного назначения – не требуется.</w:t>
      </w:r>
    </w:p>
    <w:p w:rsidR="00A15CAE" w:rsidRPr="00A15CAE" w:rsidRDefault="00A15CAE" w:rsidP="006951EC">
      <w:pPr>
        <w:spacing w:line="276" w:lineRule="auto"/>
        <w:ind w:right="-1" w:firstLine="709"/>
        <w:jc w:val="both"/>
        <w:rPr>
          <w:b/>
          <w:spacing w:val="2"/>
          <w:sz w:val="28"/>
          <w:szCs w:val="28"/>
          <w:shd w:val="clear" w:color="auto" w:fill="FFFFFF"/>
        </w:rPr>
      </w:pPr>
    </w:p>
    <w:p w:rsidR="00A15CAE" w:rsidRPr="00A15CAE" w:rsidRDefault="00A15CAE" w:rsidP="006951EC">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ж) описание особенностей проведения работ в условиях стесненной городской застройки, в местах расположения подземных коммуникаций, </w:t>
      </w:r>
      <w:bookmarkStart w:id="3" w:name="_Hlk130222687"/>
      <w:r w:rsidRPr="00A15CAE">
        <w:rPr>
          <w:b/>
          <w:spacing w:val="2"/>
          <w:sz w:val="28"/>
          <w:szCs w:val="28"/>
          <w:shd w:val="clear" w:color="auto" w:fill="FFFFFF"/>
        </w:rPr>
        <w:t>линий электропередачи и связи</w:t>
      </w:r>
      <w:bookmarkEnd w:id="3"/>
      <w:r w:rsidRPr="00A15CAE">
        <w:rPr>
          <w:b/>
          <w:spacing w:val="2"/>
          <w:sz w:val="28"/>
          <w:szCs w:val="28"/>
          <w:shd w:val="clear" w:color="auto" w:fill="FFFFFF"/>
        </w:rPr>
        <w:t xml:space="preserve"> - для объектов непроизводственного назначения;</w:t>
      </w:r>
    </w:p>
    <w:p w:rsidR="00DA0ED0" w:rsidRPr="002D128F" w:rsidRDefault="00DA0ED0" w:rsidP="006951EC">
      <w:pPr>
        <w:spacing w:line="276" w:lineRule="auto"/>
        <w:ind w:right="-1" w:firstLine="709"/>
        <w:jc w:val="both"/>
        <w:rPr>
          <w:sz w:val="28"/>
          <w:szCs w:val="28"/>
        </w:rPr>
      </w:pPr>
      <w:r w:rsidRPr="002D128F">
        <w:rPr>
          <w:sz w:val="28"/>
          <w:szCs w:val="28"/>
        </w:rPr>
        <w:t>Строительство объекта будет осуществляться подрядным способом.</w:t>
      </w:r>
    </w:p>
    <w:p w:rsidR="00DA0ED0" w:rsidRDefault="00DA0ED0" w:rsidP="006951EC">
      <w:pPr>
        <w:pStyle w:val="afffa"/>
        <w:spacing w:line="276" w:lineRule="auto"/>
        <w:ind w:right="-1" w:firstLine="709"/>
        <w:jc w:val="both"/>
      </w:pPr>
      <w:r w:rsidRPr="0069250E">
        <w:t>Согласно приказу Минстроя РФ от 04,0</w:t>
      </w:r>
      <w:r w:rsidR="006951EC">
        <w:t xml:space="preserve">8,2020 №421/пр, табл. 1 пункт 5 </w:t>
      </w:r>
      <w:r w:rsidRPr="0069250E">
        <w:t>«</w:t>
      </w:r>
      <w:r w:rsidRPr="0069250E">
        <w:rPr>
          <w:color w:val="000000"/>
        </w:rPr>
        <w:t>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bookmarkStart w:id="4" w:name="l14"/>
      <w:bookmarkEnd w:id="4"/>
      <w:r w:rsidRPr="0069250E">
        <w:rPr>
          <w:color w:val="000000"/>
        </w:rPr>
        <w:t xml:space="preserve"> </w:t>
      </w:r>
      <w:r w:rsidRPr="0069250E">
        <w:t>строительно-монтажные работы объекта ведутся в стеснённых условиях.</w:t>
      </w:r>
    </w:p>
    <w:p w:rsidR="00086453" w:rsidRDefault="00086453" w:rsidP="006951EC">
      <w:pPr>
        <w:pStyle w:val="afffa"/>
        <w:spacing w:line="276" w:lineRule="auto"/>
        <w:ind w:right="-1" w:firstLine="709"/>
        <w:jc w:val="both"/>
        <w:rPr>
          <w:highlight w:val="cyan"/>
        </w:rPr>
      </w:pPr>
      <w:r w:rsidRPr="00086453">
        <w:rPr>
          <w:highlight w:val="cyan"/>
        </w:rPr>
        <w:t>Стесненные условия населенных пунктов</w:t>
      </w:r>
      <w:r>
        <w:rPr>
          <w:highlight w:val="cyan"/>
        </w:rPr>
        <w:t>, в соответствии с положениями данного постановления,</w:t>
      </w:r>
      <w:r w:rsidRPr="00086453">
        <w:rPr>
          <w:highlight w:val="cyan"/>
        </w:rPr>
        <w:t xml:space="preserve"> определяются наличием трех из перечисленных факторов: </w:t>
      </w:r>
    </w:p>
    <w:p w:rsidR="00086453" w:rsidRDefault="00086453" w:rsidP="006951EC">
      <w:pPr>
        <w:pStyle w:val="afffa"/>
        <w:spacing w:line="276" w:lineRule="auto"/>
        <w:ind w:right="-1" w:firstLine="709"/>
        <w:jc w:val="both"/>
        <w:rPr>
          <w:highlight w:val="cyan"/>
        </w:rPr>
      </w:pPr>
      <w:r w:rsidRPr="002D128F">
        <w:t>-</w:t>
      </w:r>
      <w:r w:rsidRPr="00086453">
        <w:rPr>
          <w:highlight w:val="cyan"/>
        </w:rPr>
        <w:t>интенсивное движение городского транспорта и пешеходов в непосредственной близости (в пределах 50 м) от зоны производства работ</w:t>
      </w:r>
      <w:r w:rsidR="00E57000">
        <w:rPr>
          <w:highlight w:val="cyan"/>
        </w:rPr>
        <w:t xml:space="preserve"> (</w:t>
      </w:r>
      <w:r w:rsidR="00B06E10">
        <w:rPr>
          <w:highlight w:val="cyan"/>
        </w:rPr>
        <w:t>27 метров до улицы Розы Люксембург, 31 метр до улицы Василия Ледовского, по которым осуществляется движение городского, в том числе общественного транспорта)</w:t>
      </w:r>
      <w:r w:rsidRPr="00086453">
        <w:rPr>
          <w:highlight w:val="cyan"/>
        </w:rPr>
        <w:t>;</w:t>
      </w:r>
    </w:p>
    <w:p w:rsidR="00086453" w:rsidRDefault="00086453" w:rsidP="006951EC">
      <w:pPr>
        <w:pStyle w:val="afffa"/>
        <w:spacing w:line="276" w:lineRule="auto"/>
        <w:ind w:right="-1" w:firstLine="709"/>
        <w:jc w:val="both"/>
        <w:rPr>
          <w:highlight w:val="cyan"/>
        </w:rPr>
      </w:pPr>
      <w:r>
        <w:rPr>
          <w:highlight w:val="cyan"/>
        </w:rPr>
        <w:t>-</w:t>
      </w:r>
      <w:r w:rsidRPr="00086453">
        <w:rPr>
          <w:highlight w:val="cyan"/>
        </w:rPr>
        <w:t>сети подземных коммуникаций, подлежащие перекладке</w:t>
      </w:r>
      <w:r w:rsidR="001F6BBB">
        <w:rPr>
          <w:highlight w:val="cyan"/>
        </w:rPr>
        <w:t xml:space="preserve"> (перекладка участка сети ливневого коллектора проходящего по диагонали участка, в соответствии с данными инженерно-геодезической съёмки)</w:t>
      </w:r>
      <w:r w:rsidRPr="00086453">
        <w:rPr>
          <w:highlight w:val="cyan"/>
        </w:rPr>
        <w:t>;</w:t>
      </w:r>
    </w:p>
    <w:p w:rsidR="00086453" w:rsidRDefault="00086453" w:rsidP="006951EC">
      <w:pPr>
        <w:pStyle w:val="afffa"/>
        <w:spacing w:line="276" w:lineRule="auto"/>
        <w:ind w:right="-1" w:firstLine="709"/>
        <w:jc w:val="both"/>
        <w:rPr>
          <w:highlight w:val="cyan"/>
        </w:rPr>
      </w:pPr>
      <w:r>
        <w:rPr>
          <w:highlight w:val="cyan"/>
        </w:rPr>
        <w:t>-</w:t>
      </w:r>
      <w:r w:rsidRPr="00086453">
        <w:rPr>
          <w:highlight w:val="cyan"/>
        </w:rPr>
        <w:t>расположение объектов капитального строительства в непосредственной близости</w:t>
      </w:r>
      <w:r>
        <w:rPr>
          <w:highlight w:val="cyan"/>
        </w:rPr>
        <w:t xml:space="preserve">, </w:t>
      </w:r>
      <w:r w:rsidRPr="00086453">
        <w:rPr>
          <w:highlight w:val="cyan"/>
        </w:rPr>
        <w:t>в пределах 50 м от зоны производства работ</w:t>
      </w:r>
      <w:r w:rsidR="00B06E10">
        <w:rPr>
          <w:highlight w:val="cyan"/>
        </w:rPr>
        <w:t xml:space="preserve"> (14 метров до 2-х этажного жилого дома по адресу ул. Василия Ледовского, 15)</w:t>
      </w:r>
      <w:r w:rsidRPr="00086453">
        <w:rPr>
          <w:highlight w:val="cyan"/>
        </w:rPr>
        <w:t>;</w:t>
      </w:r>
    </w:p>
    <w:p w:rsidR="00086453" w:rsidRPr="0069250E" w:rsidRDefault="00086453" w:rsidP="006951EC">
      <w:pPr>
        <w:pStyle w:val="afffa"/>
        <w:spacing w:line="276" w:lineRule="auto"/>
        <w:ind w:right="-1" w:firstLine="709"/>
        <w:jc w:val="both"/>
      </w:pPr>
      <w:r w:rsidRPr="00B15F98">
        <w:rPr>
          <w:highlight w:val="cyan"/>
        </w:rPr>
        <w:t>-ограничение поворота стрелы грузоподъемного крана в соответствии с данными проекта организации строительства.</w:t>
      </w:r>
    </w:p>
    <w:p w:rsidR="00DA0ED0" w:rsidRPr="001F6BBB" w:rsidRDefault="00DA0ED0" w:rsidP="006951EC">
      <w:pPr>
        <w:spacing w:line="276" w:lineRule="auto"/>
        <w:ind w:right="-1" w:firstLine="709"/>
        <w:jc w:val="both"/>
        <w:rPr>
          <w:strike/>
          <w:sz w:val="28"/>
          <w:szCs w:val="28"/>
        </w:rPr>
      </w:pPr>
      <w:r w:rsidRPr="001F6BBB">
        <w:rPr>
          <w:strike/>
          <w:sz w:val="28"/>
          <w:szCs w:val="28"/>
        </w:rPr>
        <w:t>Стесненные условия определяются наличием факторов:</w:t>
      </w:r>
      <w:bookmarkStart w:id="5" w:name="l2589"/>
      <w:bookmarkEnd w:id="5"/>
    </w:p>
    <w:p w:rsidR="00DA0ED0" w:rsidRPr="001F6BBB" w:rsidRDefault="00DA0ED0" w:rsidP="006951EC">
      <w:pPr>
        <w:spacing w:line="276" w:lineRule="auto"/>
        <w:ind w:right="-1" w:firstLine="709"/>
        <w:jc w:val="both"/>
        <w:rPr>
          <w:strike/>
          <w:sz w:val="28"/>
          <w:szCs w:val="28"/>
        </w:rPr>
      </w:pPr>
      <w:r w:rsidRPr="001F6BBB">
        <w:rPr>
          <w:strike/>
          <w:sz w:val="28"/>
          <w:szCs w:val="28"/>
        </w:rPr>
        <w:t>- движение пешеходов в непосредственной близости (в пределах 50 м) от зоны производства работ;</w:t>
      </w:r>
      <w:bookmarkStart w:id="6" w:name="l2590"/>
      <w:bookmarkEnd w:id="6"/>
    </w:p>
    <w:p w:rsidR="00DA0ED0" w:rsidRPr="001F6BBB" w:rsidRDefault="00DA0ED0" w:rsidP="006951EC">
      <w:pPr>
        <w:spacing w:line="276" w:lineRule="auto"/>
        <w:ind w:right="-1" w:firstLine="709"/>
        <w:jc w:val="both"/>
        <w:rPr>
          <w:strike/>
          <w:sz w:val="28"/>
          <w:szCs w:val="28"/>
        </w:rPr>
      </w:pPr>
      <w:r w:rsidRPr="001F6BBB">
        <w:rPr>
          <w:strike/>
          <w:sz w:val="28"/>
          <w:szCs w:val="28"/>
        </w:rPr>
        <w:t>- расположение объектов капитального строительства и сохраняемых зеленых насаждений в непосредственной близости (в пределах 50 м) от зоны производства работ;</w:t>
      </w:r>
      <w:bookmarkStart w:id="7" w:name="l2592"/>
      <w:bookmarkEnd w:id="7"/>
    </w:p>
    <w:p w:rsidR="001F2721" w:rsidRDefault="00DA0ED0" w:rsidP="001F2721">
      <w:pPr>
        <w:spacing w:line="276" w:lineRule="auto"/>
        <w:ind w:right="-1" w:firstLine="709"/>
        <w:jc w:val="both"/>
        <w:rPr>
          <w:spacing w:val="2"/>
          <w:sz w:val="28"/>
          <w:szCs w:val="28"/>
          <w:shd w:val="clear" w:color="auto" w:fill="FFFFFF"/>
        </w:rPr>
      </w:pPr>
      <w:r w:rsidRPr="0072503F">
        <w:rPr>
          <w:strike/>
          <w:sz w:val="28"/>
          <w:szCs w:val="28"/>
        </w:rPr>
        <w:t>- стесненные условия или невозможность складирования материалов.</w:t>
      </w:r>
      <w:bookmarkStart w:id="8" w:name="l2593"/>
      <w:bookmarkEnd w:id="8"/>
    </w:p>
    <w:p w:rsidR="001F2721" w:rsidRPr="001F2721" w:rsidRDefault="001F2721" w:rsidP="001F6BBB">
      <w:pPr>
        <w:spacing w:line="276" w:lineRule="auto"/>
        <w:ind w:right="-1" w:firstLine="709"/>
        <w:jc w:val="both"/>
        <w:rPr>
          <w:spacing w:val="2"/>
          <w:sz w:val="28"/>
          <w:szCs w:val="28"/>
          <w:highlight w:val="cyan"/>
          <w:shd w:val="clear" w:color="auto" w:fill="FFFFFF"/>
        </w:rPr>
      </w:pPr>
      <w:r w:rsidRPr="001F2721">
        <w:rPr>
          <w:spacing w:val="2"/>
          <w:sz w:val="28"/>
          <w:szCs w:val="28"/>
          <w:highlight w:val="cyan"/>
          <w:shd w:val="clear" w:color="auto" w:fill="FFFFFF"/>
        </w:rPr>
        <w:t>Производство земляных работ в охранных зонах, действующих подземных инженерных сетей, необходимо вести вручную под надзором представителя владельца данных коммуникаций. При производстве работ в зоне коммуникаций необходимо осуществлять работы по наряду-допуску после получения разрешения от организации, эксплуатирующей эти коммуникации.</w:t>
      </w:r>
    </w:p>
    <w:p w:rsidR="001F6BBB" w:rsidRPr="001F2721" w:rsidRDefault="001F6BBB" w:rsidP="001F6BBB">
      <w:pPr>
        <w:spacing w:line="276" w:lineRule="auto"/>
        <w:ind w:right="-1" w:firstLine="709"/>
        <w:jc w:val="both"/>
        <w:rPr>
          <w:spacing w:val="2"/>
          <w:sz w:val="28"/>
          <w:szCs w:val="28"/>
          <w:highlight w:val="cyan"/>
          <w:shd w:val="clear" w:color="auto" w:fill="FFFFFF"/>
        </w:rPr>
      </w:pPr>
      <w:r w:rsidRPr="001F2721">
        <w:rPr>
          <w:spacing w:val="2"/>
          <w:sz w:val="28"/>
          <w:szCs w:val="28"/>
          <w:highlight w:val="cyan"/>
          <w:shd w:val="clear" w:color="auto" w:fill="FFFFFF"/>
        </w:rPr>
        <w:lastRenderedPageBreak/>
        <w:t>В случае обнаружения действующих подземных коммуникаций и других сооружений, не обозначенных в имеющейся проектной документации, земляные работы должны быть приостановлены, на место работы вызваны представители заказчика, проектировщика и организаций, эксплуатирующих эти сооружения.</w:t>
      </w:r>
    </w:p>
    <w:p w:rsidR="0078123C" w:rsidRDefault="001F6BBB" w:rsidP="0078123C">
      <w:pPr>
        <w:spacing w:line="276" w:lineRule="auto"/>
        <w:ind w:right="-1" w:firstLine="709"/>
        <w:jc w:val="both"/>
        <w:rPr>
          <w:spacing w:val="2"/>
          <w:sz w:val="28"/>
          <w:szCs w:val="28"/>
          <w:highlight w:val="cyan"/>
          <w:shd w:val="clear" w:color="auto" w:fill="FFFFFF"/>
        </w:rPr>
      </w:pPr>
      <w:r w:rsidRPr="001F2721">
        <w:rPr>
          <w:spacing w:val="2"/>
          <w:sz w:val="28"/>
          <w:szCs w:val="28"/>
          <w:highlight w:val="cyan"/>
          <w:shd w:val="clear" w:color="auto" w:fill="FFFFFF"/>
        </w:rPr>
        <w:t>Указанные места ограждаются и принимаются меры к предохранению обнаруженных подземных устройств от повреждений.</w:t>
      </w:r>
    </w:p>
    <w:p w:rsidR="0078123C" w:rsidRDefault="009D3155" w:rsidP="0078123C">
      <w:pPr>
        <w:spacing w:line="276" w:lineRule="auto"/>
        <w:ind w:right="-1" w:firstLine="709"/>
        <w:jc w:val="both"/>
        <w:rPr>
          <w:bCs/>
          <w:spacing w:val="2"/>
          <w:sz w:val="28"/>
          <w:szCs w:val="28"/>
          <w:highlight w:val="cyan"/>
          <w:shd w:val="clear" w:color="auto" w:fill="FFFFFF"/>
        </w:rPr>
      </w:pPr>
      <w:hyperlink r:id="rId31" w:anchor="tab2" w:history="1">
        <w:r w:rsidR="0078123C" w:rsidRPr="0078123C">
          <w:rPr>
            <w:spacing w:val="2"/>
            <w:sz w:val="28"/>
            <w:szCs w:val="28"/>
            <w:highlight w:val="cyan"/>
            <w:shd w:val="clear" w:color="auto" w:fill="FFFFFF"/>
          </w:rPr>
          <w:t xml:space="preserve">Строительные, земельные и другие работы в местах прохождения кабельных линий электропередачи и связи </w:t>
        </w:r>
      </w:hyperlink>
      <w:r w:rsidR="0078123C" w:rsidRPr="0078123C">
        <w:rPr>
          <w:bCs/>
          <w:spacing w:val="2"/>
          <w:sz w:val="28"/>
          <w:szCs w:val="28"/>
          <w:highlight w:val="cyan"/>
          <w:shd w:val="clear" w:color="auto" w:fill="FFFFFF"/>
        </w:rPr>
        <w:t>разрешаются только после согласования с сетевой организацией. Для этого необходимо подать в ресурсоснабжающую организацию письменное заявление и проектную документацию не позднее чем за 15 рабочих дней до начала работ.</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Прежде чем приступить к производству работ машинами с подъемными сооружениями вблизи воздушных линий электропередачи и связи, руководство застройщика должно издать приказ о порядке безопасного выполнения работ вблизи линий электропередачи и связи, провести инструктаж.</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Водитель или механизатор вместе с путевым листом должен получить наряд-допуск на производство работ, согласованный с ресурсоснабжающей организацией. В этом документе организация, эксплуатирующая кабельные линии, дает разрешение на производство работ и определяет условия их производства.</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Работы должны выполняться под руководством лица, ответственного по предприятию за безопасное производство работ с подъемными сооружениями. Ответственный показывает место установки крана и производит соответствующую запись в вахтенном журнале о разрешении работ.</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При установке грузоподъемных кранов в охранной зоне воздушной линии электропередачи необходимо снять напряжение.</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Рекомендуется оснастить краны и подъемные механизмы устройством, сигнализирующим об опасном приближении к находящимся под напряжением проводам или устройством, отключающим механизмы при опасном приближении к проводам, находящимся под напряжением.</w:t>
      </w:r>
    </w:p>
    <w:p w:rsidR="0078123C" w:rsidRP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При проведении строительных работ машин с грузоподъемными механизмами в охранных зонах воздушных линий электропередачи запрещается:</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t>-находиться обслуживающему персоналу на машине вне кабины или защитного козырька;</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t>-выполнять ремонтно-профилактические работы на машине;</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t>-работать во время грозы или при приближении грозы;</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t>-работать в пролетах воздушных линий, имеющих оборванные провода, а также приближаться к опорам, имеющим оборванные провода, и к оборванным проводам, лежащим на земле, на расстояние менее 8 м;</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lastRenderedPageBreak/>
        <w:t>-приближаться к дереву, лежащему на проводах на расстояние менее 8 м;</w:t>
      </w:r>
    </w:p>
    <w:p w:rsidR="0078123C" w:rsidRPr="0078123C" w:rsidRDefault="0078123C" w:rsidP="0078123C">
      <w:pPr>
        <w:pStyle w:val="afff8"/>
        <w:rPr>
          <w:bCs/>
          <w:spacing w:val="2"/>
          <w:sz w:val="28"/>
          <w:szCs w:val="28"/>
          <w:highlight w:val="cyan"/>
          <w:shd w:val="clear" w:color="auto" w:fill="FFFFFF"/>
        </w:rPr>
      </w:pPr>
      <w:r w:rsidRPr="0078123C">
        <w:rPr>
          <w:bCs/>
          <w:spacing w:val="2"/>
          <w:sz w:val="28"/>
          <w:szCs w:val="28"/>
          <w:highlight w:val="cyan"/>
          <w:shd w:val="clear" w:color="auto" w:fill="FFFFFF"/>
        </w:rPr>
        <w:t>-работать под проводами воздушных линий, на участках, имеющих резко неровный рельеф, а также наезжать на бугры высотой более 1 м;</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Согласование земляных работ в охранных зонах в местах прохождения кабельных линий:</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Перед началом работы бульдозером и экскаватором необходимо получить сведения о подземных коммуникациях.</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Земляные работы на глубине более 0,3 метра требуют согласования с сетевой организацией.</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Выполнять работы в охранной зоне кабельной линий можно только по наряду-допуску организации, в ведении которой находится линия электропередачи и под руководством руководителя работ или мастера.</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Проведение земляных работ в городах и районных центрах, где сосредоточено большое количество различного рода подземных коммуникаций, недопустимо без предварительного согласования с ресурсоснабжающей организацией и без выезда их представителя непосредственно на место проведения работ.</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Во время работы бульдозерист обязан выполнять работу и передвигаться по площадке только в местах, указанных производителем работ или мастером, строго придерживаться разбивочных знаков.</w:t>
      </w:r>
    </w:p>
    <w:p w:rsid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При проведении земельных работ в охранных зонах кабельных линий запрещается укладывать груз на кабели, на краю откоса или траншеи. Падение груза в траншею может повредить кабельную линию.</w:t>
      </w:r>
    </w:p>
    <w:p w:rsidR="0078123C" w:rsidRPr="0078123C" w:rsidRDefault="0078123C" w:rsidP="0078123C">
      <w:pPr>
        <w:spacing w:line="276" w:lineRule="auto"/>
        <w:ind w:right="-1" w:firstLine="709"/>
        <w:jc w:val="both"/>
        <w:rPr>
          <w:bCs/>
          <w:spacing w:val="2"/>
          <w:sz w:val="28"/>
          <w:szCs w:val="28"/>
          <w:highlight w:val="cyan"/>
          <w:shd w:val="clear" w:color="auto" w:fill="FFFFFF"/>
        </w:rPr>
      </w:pPr>
      <w:r w:rsidRPr="0078123C">
        <w:rPr>
          <w:bCs/>
          <w:spacing w:val="2"/>
          <w:sz w:val="28"/>
          <w:szCs w:val="28"/>
          <w:highlight w:val="cyan"/>
          <w:shd w:val="clear" w:color="auto" w:fill="FFFFFF"/>
        </w:rPr>
        <w:t>Если при проведении земляных работ обнаружен кабель, не указанный в технической документации на производство работ:</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-немедленно прекратить работы;</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-принять меры к обеспечению сохранности кабеля;</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-сообщить об этом сетевой организации, владеющей кабельной линией, либо органу исполнительной власти, уполномоченному на осуществление технического контроля и надзора в электроэнергетике.</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В случае механического повреждения кабельной линии необходимо:</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-немедленно прекратить земляные работы;</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-удалить на безопасное расстояние людей и технику – не менее чем на 8 метров от поврежденного кабеля;</w:t>
      </w:r>
    </w:p>
    <w:p w:rsidR="0078123C" w:rsidRPr="0078123C" w:rsidRDefault="0078123C" w:rsidP="0078123C">
      <w:pPr>
        <w:rPr>
          <w:bCs/>
          <w:spacing w:val="2"/>
          <w:sz w:val="28"/>
          <w:szCs w:val="28"/>
          <w:highlight w:val="cyan"/>
          <w:shd w:val="clear" w:color="auto" w:fill="FFFFFF"/>
        </w:rPr>
      </w:pPr>
      <w:r w:rsidRPr="0078123C">
        <w:rPr>
          <w:bCs/>
          <w:spacing w:val="2"/>
          <w:sz w:val="28"/>
          <w:szCs w:val="28"/>
          <w:highlight w:val="cyan"/>
          <w:shd w:val="clear" w:color="auto" w:fill="FFFFFF"/>
        </w:rPr>
        <w:t>-сообщить сетевой организации, владеющей кабельной линией.</w:t>
      </w:r>
    </w:p>
    <w:p w:rsidR="00A00B00" w:rsidRDefault="00A00B00" w:rsidP="00A00B00">
      <w:pPr>
        <w:spacing w:line="276" w:lineRule="auto"/>
        <w:ind w:right="-1" w:firstLine="709"/>
        <w:jc w:val="both"/>
        <w:rPr>
          <w:spacing w:val="2"/>
          <w:sz w:val="28"/>
          <w:szCs w:val="28"/>
          <w:shd w:val="clear" w:color="auto" w:fill="FFFFFF"/>
        </w:rPr>
      </w:pPr>
      <w:r w:rsidRPr="00A00B00">
        <w:rPr>
          <w:spacing w:val="2"/>
          <w:sz w:val="28"/>
          <w:szCs w:val="28"/>
          <w:highlight w:val="cyan"/>
          <w:shd w:val="clear" w:color="auto" w:fill="FFFFFF"/>
        </w:rPr>
        <w:t>Строительство должно вестись по проекту производства работ, разработанному подрядной организацией.</w:t>
      </w:r>
    </w:p>
    <w:p w:rsidR="00DA0ED0" w:rsidRPr="002D128F" w:rsidRDefault="00DA0ED0" w:rsidP="006951EC">
      <w:pPr>
        <w:spacing w:line="276" w:lineRule="auto"/>
        <w:ind w:right="-1" w:firstLine="709"/>
        <w:jc w:val="both"/>
        <w:rPr>
          <w:b/>
          <w:sz w:val="28"/>
          <w:szCs w:val="28"/>
        </w:rPr>
      </w:pPr>
    </w:p>
    <w:p w:rsidR="00A15CAE" w:rsidRPr="00A15CAE" w:rsidRDefault="00A15CAE" w:rsidP="006951EC">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з) </w:t>
      </w:r>
      <w:r w:rsidR="006951EC">
        <w:rPr>
          <w:b/>
          <w:spacing w:val="2"/>
          <w:sz w:val="28"/>
          <w:szCs w:val="28"/>
          <w:shd w:val="clear" w:color="auto" w:fill="FFFFFF"/>
        </w:rPr>
        <w:t>О</w:t>
      </w:r>
      <w:r w:rsidRPr="00A15CAE">
        <w:rPr>
          <w:b/>
          <w:spacing w:val="2"/>
          <w:sz w:val="28"/>
          <w:szCs w:val="28"/>
          <w:shd w:val="clear" w:color="auto" w:fill="FFFFFF"/>
        </w:rPr>
        <w:t>боснование принятой организационно-технологической схемы, определяющей последовательность возведения зданий и сооружений, инженерных и транспортных коммуникаций, обеспечивающей соблюдение уста</w:t>
      </w:r>
      <w:r w:rsidRPr="00A15CAE">
        <w:rPr>
          <w:b/>
          <w:spacing w:val="2"/>
          <w:sz w:val="28"/>
          <w:szCs w:val="28"/>
          <w:shd w:val="clear" w:color="auto" w:fill="FFFFFF"/>
        </w:rPr>
        <w:lastRenderedPageBreak/>
        <w:t>новленных в календарном плане строительства сроков завершения строитель</w:t>
      </w:r>
      <w:r w:rsidR="006951EC">
        <w:rPr>
          <w:b/>
          <w:spacing w:val="2"/>
          <w:sz w:val="28"/>
          <w:szCs w:val="28"/>
          <w:shd w:val="clear" w:color="auto" w:fill="FFFFFF"/>
        </w:rPr>
        <w:t>ства (его этапов)</w:t>
      </w:r>
    </w:p>
    <w:p w:rsidR="00DA0ED0" w:rsidRPr="006951EC" w:rsidRDefault="00DA0ED0" w:rsidP="006951EC">
      <w:pPr>
        <w:spacing w:line="276" w:lineRule="auto"/>
        <w:ind w:firstLine="709"/>
        <w:jc w:val="both"/>
        <w:rPr>
          <w:sz w:val="28"/>
        </w:rPr>
      </w:pPr>
      <w:r w:rsidRPr="006951EC">
        <w:rPr>
          <w:sz w:val="28"/>
        </w:rPr>
        <w:t>В проекте организации строительства отражены методы производства основных видов работ.</w:t>
      </w:r>
    </w:p>
    <w:p w:rsidR="00DA0ED0" w:rsidRDefault="00DA0ED0" w:rsidP="006951EC">
      <w:pPr>
        <w:pStyle w:val="220"/>
        <w:spacing w:after="0" w:line="276" w:lineRule="auto"/>
        <w:ind w:left="0" w:firstLine="709"/>
        <w:jc w:val="both"/>
        <w:rPr>
          <w:sz w:val="28"/>
          <w:szCs w:val="28"/>
        </w:rPr>
      </w:pPr>
      <w:r w:rsidRPr="008F52D7">
        <w:rPr>
          <w:sz w:val="28"/>
          <w:szCs w:val="28"/>
        </w:rPr>
        <w:t>Уточнение используемых строительных машин, определение потребности в средствах малой механизации и инвентаре, разработка технологии и безопасных методов производства работ, уточнение сроков их выполнения должно быть сделано в проекте производства работ.</w:t>
      </w:r>
    </w:p>
    <w:p w:rsidR="00DA0ED0" w:rsidRPr="002D128F" w:rsidRDefault="00DA0ED0" w:rsidP="006951EC">
      <w:pPr>
        <w:spacing w:line="276" w:lineRule="auto"/>
        <w:ind w:firstLine="709"/>
        <w:jc w:val="both"/>
        <w:rPr>
          <w:b/>
          <w:sz w:val="28"/>
          <w:szCs w:val="28"/>
        </w:rPr>
      </w:pPr>
      <w:r w:rsidRPr="002D128F">
        <w:rPr>
          <w:b/>
          <w:sz w:val="28"/>
          <w:szCs w:val="28"/>
        </w:rPr>
        <w:t>Выполнение работ без ППР запрещается.</w:t>
      </w:r>
    </w:p>
    <w:p w:rsidR="00DA0ED0" w:rsidRPr="002D128F" w:rsidRDefault="00DA0ED0" w:rsidP="006951EC">
      <w:pPr>
        <w:spacing w:line="276" w:lineRule="auto"/>
        <w:ind w:firstLine="709"/>
        <w:jc w:val="both"/>
        <w:rPr>
          <w:sz w:val="28"/>
          <w:szCs w:val="28"/>
        </w:rPr>
      </w:pPr>
      <w:r w:rsidRPr="002D128F">
        <w:rPr>
          <w:sz w:val="28"/>
          <w:szCs w:val="28"/>
        </w:rPr>
        <w:t>Принятая в проекте организационно - технологическая схема строительно-монтажных работ выполнена в соответствии с общепринятой технологической схемой.</w:t>
      </w:r>
    </w:p>
    <w:p w:rsidR="00DA0ED0" w:rsidRPr="002D128F" w:rsidRDefault="00DA0ED0" w:rsidP="006951EC">
      <w:pPr>
        <w:spacing w:line="276" w:lineRule="auto"/>
        <w:ind w:firstLine="709"/>
        <w:jc w:val="both"/>
        <w:rPr>
          <w:sz w:val="28"/>
          <w:szCs w:val="28"/>
        </w:rPr>
      </w:pPr>
      <w:r w:rsidRPr="002D128F">
        <w:rPr>
          <w:sz w:val="28"/>
          <w:szCs w:val="28"/>
        </w:rPr>
        <w:t>Соответственно проектным решениям принята следующая последовательность возведения сооружений и инженерных коммуникаций:</w:t>
      </w:r>
    </w:p>
    <w:p w:rsidR="00DA0ED0" w:rsidRDefault="00DA0ED0" w:rsidP="006951EC">
      <w:pPr>
        <w:spacing w:line="276" w:lineRule="auto"/>
        <w:ind w:firstLine="709"/>
        <w:jc w:val="both"/>
        <w:rPr>
          <w:i/>
          <w:sz w:val="28"/>
          <w:szCs w:val="28"/>
        </w:rPr>
      </w:pPr>
      <w:r w:rsidRPr="002D128F">
        <w:rPr>
          <w:i/>
          <w:sz w:val="28"/>
          <w:szCs w:val="28"/>
        </w:rPr>
        <w:t>Организационно-технологическая схема производства строительно-монтажных работ.</w:t>
      </w:r>
    </w:p>
    <w:p w:rsidR="00A92B8D" w:rsidRPr="00463E45" w:rsidRDefault="00A92B8D" w:rsidP="006951EC">
      <w:pPr>
        <w:spacing w:line="276" w:lineRule="auto"/>
        <w:ind w:firstLine="709"/>
        <w:jc w:val="both"/>
        <w:rPr>
          <w:sz w:val="28"/>
          <w:szCs w:val="28"/>
          <w:highlight w:val="cyan"/>
        </w:rPr>
      </w:pPr>
      <w:r w:rsidRPr="00463E45">
        <w:rPr>
          <w:sz w:val="28"/>
          <w:szCs w:val="28"/>
          <w:highlight w:val="cyan"/>
        </w:rPr>
        <w:t>Подготовительный период строительно-монтажных работ:</w:t>
      </w:r>
    </w:p>
    <w:p w:rsidR="00A92B8D" w:rsidRDefault="00B71CA9" w:rsidP="006951EC">
      <w:pPr>
        <w:spacing w:line="276" w:lineRule="auto"/>
        <w:ind w:firstLine="709"/>
        <w:jc w:val="both"/>
        <w:rPr>
          <w:sz w:val="28"/>
          <w:szCs w:val="28"/>
          <w:highlight w:val="cyan"/>
        </w:rPr>
      </w:pPr>
      <w:r w:rsidRPr="00640955">
        <w:rPr>
          <w:sz w:val="28"/>
          <w:szCs w:val="28"/>
          <w:highlight w:val="cyan"/>
        </w:rPr>
        <w:t>- сдача-приемка геодезической разбивочной основы для строительства</w:t>
      </w:r>
      <w:r w:rsidR="00463E45" w:rsidRPr="00640955">
        <w:rPr>
          <w:sz w:val="28"/>
          <w:szCs w:val="28"/>
          <w:highlight w:val="cyan"/>
        </w:rPr>
        <w:t>;</w:t>
      </w:r>
    </w:p>
    <w:p w:rsidR="00640955" w:rsidRDefault="00640955" w:rsidP="00640955">
      <w:pPr>
        <w:spacing w:line="276" w:lineRule="auto"/>
        <w:ind w:firstLine="709"/>
        <w:jc w:val="both"/>
        <w:rPr>
          <w:sz w:val="28"/>
          <w:szCs w:val="28"/>
          <w:highlight w:val="cyan"/>
        </w:rPr>
      </w:pPr>
      <w:r w:rsidRPr="00640955">
        <w:rPr>
          <w:sz w:val="28"/>
          <w:szCs w:val="28"/>
          <w:highlight w:val="cyan"/>
        </w:rPr>
        <w:t>- устройство инвентарных временных ограждений строительной площадки;</w:t>
      </w:r>
    </w:p>
    <w:p w:rsidR="00463E45" w:rsidRDefault="00640955" w:rsidP="006951EC">
      <w:pPr>
        <w:spacing w:line="276" w:lineRule="auto"/>
        <w:ind w:firstLine="709"/>
        <w:jc w:val="both"/>
        <w:rPr>
          <w:sz w:val="28"/>
          <w:szCs w:val="28"/>
          <w:highlight w:val="cyan"/>
        </w:rPr>
      </w:pPr>
      <w:r w:rsidRPr="00640955">
        <w:rPr>
          <w:sz w:val="28"/>
          <w:szCs w:val="28"/>
          <w:highlight w:val="cyan"/>
        </w:rPr>
        <w:t>- освобождение строительной площадки для производства строительно-монтажных работ;</w:t>
      </w:r>
    </w:p>
    <w:p w:rsidR="00640955" w:rsidRPr="00640955" w:rsidRDefault="00640955" w:rsidP="006951EC">
      <w:pPr>
        <w:spacing w:line="276" w:lineRule="auto"/>
        <w:ind w:firstLine="709"/>
        <w:jc w:val="both"/>
        <w:rPr>
          <w:sz w:val="28"/>
          <w:szCs w:val="28"/>
          <w:highlight w:val="cyan"/>
        </w:rPr>
      </w:pPr>
      <w:r w:rsidRPr="00640955">
        <w:rPr>
          <w:sz w:val="28"/>
          <w:szCs w:val="28"/>
          <w:highlight w:val="cyan"/>
        </w:rPr>
        <w:t>- срезка и складирование растительного грунта;</w:t>
      </w:r>
    </w:p>
    <w:p w:rsidR="00640955" w:rsidRPr="00640955" w:rsidRDefault="00640955" w:rsidP="006951EC">
      <w:pPr>
        <w:spacing w:line="276" w:lineRule="auto"/>
        <w:ind w:firstLine="709"/>
        <w:jc w:val="both"/>
        <w:rPr>
          <w:sz w:val="28"/>
          <w:szCs w:val="28"/>
          <w:highlight w:val="cyan"/>
        </w:rPr>
      </w:pPr>
      <w:r w:rsidRPr="00640955">
        <w:rPr>
          <w:sz w:val="28"/>
          <w:szCs w:val="28"/>
          <w:highlight w:val="cyan"/>
        </w:rPr>
        <w:t xml:space="preserve">- </w:t>
      </w:r>
      <w:r>
        <w:rPr>
          <w:sz w:val="28"/>
          <w:szCs w:val="28"/>
          <w:highlight w:val="cyan"/>
        </w:rPr>
        <w:t xml:space="preserve">предварительная </w:t>
      </w:r>
      <w:r w:rsidRPr="00640955">
        <w:rPr>
          <w:sz w:val="28"/>
          <w:szCs w:val="28"/>
          <w:highlight w:val="cyan"/>
        </w:rPr>
        <w:t>планировка территории;</w:t>
      </w:r>
    </w:p>
    <w:p w:rsidR="00640955" w:rsidRDefault="00640955" w:rsidP="006951EC">
      <w:pPr>
        <w:spacing w:line="276" w:lineRule="auto"/>
        <w:ind w:firstLine="709"/>
        <w:jc w:val="both"/>
        <w:rPr>
          <w:sz w:val="28"/>
          <w:szCs w:val="28"/>
          <w:highlight w:val="cyan"/>
        </w:rPr>
      </w:pPr>
      <w:r w:rsidRPr="00640955">
        <w:rPr>
          <w:sz w:val="28"/>
          <w:szCs w:val="28"/>
          <w:highlight w:val="cyan"/>
        </w:rPr>
        <w:t>- устройство временных дорог;</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 обеспечение строительной площадки противопожарным инвентарем,</w:t>
      </w:r>
    </w:p>
    <w:p w:rsidR="00640955" w:rsidRPr="00640955" w:rsidRDefault="00640955" w:rsidP="00640955">
      <w:pPr>
        <w:spacing w:line="276" w:lineRule="auto"/>
        <w:ind w:firstLine="709"/>
        <w:jc w:val="both"/>
        <w:rPr>
          <w:sz w:val="28"/>
          <w:szCs w:val="28"/>
        </w:rPr>
      </w:pPr>
      <w:r w:rsidRPr="00640955">
        <w:rPr>
          <w:sz w:val="28"/>
          <w:szCs w:val="28"/>
          <w:highlight w:val="cyan"/>
        </w:rPr>
        <w:t>освещением и средствами сигнализации.</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 размещение мобильных (инвентарных) зданий и сооружений;</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 устройство складских площадок, площадок временного размещения</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грунта;</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 организация связи для оперативно-диспетчерского управления</w:t>
      </w:r>
    </w:p>
    <w:p w:rsidR="00640955" w:rsidRPr="00640955" w:rsidRDefault="00640955" w:rsidP="00640955">
      <w:pPr>
        <w:spacing w:line="276" w:lineRule="auto"/>
        <w:ind w:firstLine="709"/>
        <w:jc w:val="both"/>
        <w:rPr>
          <w:sz w:val="28"/>
          <w:szCs w:val="28"/>
          <w:highlight w:val="cyan"/>
        </w:rPr>
      </w:pPr>
      <w:r w:rsidRPr="00640955">
        <w:rPr>
          <w:sz w:val="28"/>
          <w:szCs w:val="28"/>
          <w:highlight w:val="cyan"/>
        </w:rPr>
        <w:t>производством работ</w:t>
      </w:r>
      <w:r>
        <w:rPr>
          <w:sz w:val="28"/>
          <w:szCs w:val="28"/>
          <w:highlight w:val="cyan"/>
        </w:rPr>
        <w:t>.</w:t>
      </w:r>
    </w:p>
    <w:p w:rsidR="00DA0ED0" w:rsidRDefault="00DA0ED0" w:rsidP="006951EC">
      <w:pPr>
        <w:spacing w:line="276" w:lineRule="auto"/>
        <w:ind w:firstLine="709"/>
        <w:jc w:val="both"/>
        <w:rPr>
          <w:sz w:val="28"/>
          <w:szCs w:val="28"/>
        </w:rPr>
      </w:pPr>
      <w:r w:rsidRPr="002D128F">
        <w:rPr>
          <w:sz w:val="28"/>
          <w:szCs w:val="28"/>
        </w:rPr>
        <w:t>Производство строительно-монтажных работ по возведению проектируемого здания принято в следующей последовательности:</w:t>
      </w:r>
    </w:p>
    <w:p w:rsidR="00DA0ED0" w:rsidRPr="002D128F" w:rsidRDefault="00DA0ED0" w:rsidP="006951EC">
      <w:pPr>
        <w:spacing w:line="276" w:lineRule="auto"/>
        <w:ind w:firstLine="709"/>
        <w:jc w:val="both"/>
        <w:rPr>
          <w:sz w:val="28"/>
          <w:szCs w:val="28"/>
        </w:rPr>
      </w:pPr>
      <w:r w:rsidRPr="002D128F">
        <w:rPr>
          <w:sz w:val="28"/>
          <w:szCs w:val="28"/>
        </w:rPr>
        <w:t>- разработка котлована;</w:t>
      </w:r>
    </w:p>
    <w:p w:rsidR="00DA0ED0" w:rsidRPr="002D128F" w:rsidRDefault="00DA0ED0" w:rsidP="006951EC">
      <w:pPr>
        <w:spacing w:line="276" w:lineRule="auto"/>
        <w:ind w:firstLine="709"/>
        <w:jc w:val="both"/>
        <w:rPr>
          <w:sz w:val="28"/>
          <w:szCs w:val="28"/>
        </w:rPr>
      </w:pPr>
      <w:r w:rsidRPr="002D128F">
        <w:rPr>
          <w:sz w:val="28"/>
          <w:szCs w:val="28"/>
        </w:rPr>
        <w:t>- устройство фундаментов;</w:t>
      </w:r>
    </w:p>
    <w:p w:rsidR="00DA0ED0" w:rsidRPr="002D128F" w:rsidRDefault="00DA0ED0" w:rsidP="006951EC">
      <w:pPr>
        <w:spacing w:line="276" w:lineRule="auto"/>
        <w:ind w:firstLine="709"/>
        <w:jc w:val="both"/>
        <w:rPr>
          <w:sz w:val="28"/>
          <w:szCs w:val="28"/>
        </w:rPr>
      </w:pPr>
      <w:r w:rsidRPr="002D128F">
        <w:rPr>
          <w:sz w:val="28"/>
          <w:szCs w:val="28"/>
        </w:rPr>
        <w:t>- возведение несущих и ограждающих конструкций;</w:t>
      </w:r>
    </w:p>
    <w:p w:rsidR="00DA0ED0" w:rsidRPr="002D128F" w:rsidRDefault="00DA0ED0" w:rsidP="006951EC">
      <w:pPr>
        <w:spacing w:line="276" w:lineRule="auto"/>
        <w:ind w:firstLine="709"/>
        <w:jc w:val="both"/>
        <w:rPr>
          <w:sz w:val="28"/>
          <w:szCs w:val="28"/>
        </w:rPr>
      </w:pPr>
      <w:r w:rsidRPr="002D128F">
        <w:rPr>
          <w:sz w:val="28"/>
          <w:szCs w:val="28"/>
        </w:rPr>
        <w:t>- устройство кровли;</w:t>
      </w:r>
    </w:p>
    <w:p w:rsidR="00DA0ED0" w:rsidRDefault="00DA0ED0" w:rsidP="006951EC">
      <w:pPr>
        <w:spacing w:line="276" w:lineRule="auto"/>
        <w:ind w:firstLine="709"/>
        <w:jc w:val="both"/>
        <w:rPr>
          <w:strike/>
          <w:sz w:val="28"/>
          <w:szCs w:val="28"/>
        </w:rPr>
      </w:pPr>
      <w:r w:rsidRPr="00CF0258">
        <w:rPr>
          <w:strike/>
          <w:sz w:val="28"/>
          <w:szCs w:val="28"/>
        </w:rPr>
        <w:t>- устройство полов;</w:t>
      </w:r>
    </w:p>
    <w:p w:rsidR="005677BD" w:rsidRPr="002D128F" w:rsidRDefault="005677BD" w:rsidP="005677BD">
      <w:pPr>
        <w:spacing w:line="276" w:lineRule="auto"/>
        <w:ind w:firstLine="709"/>
        <w:jc w:val="both"/>
        <w:rPr>
          <w:sz w:val="28"/>
          <w:szCs w:val="28"/>
        </w:rPr>
      </w:pPr>
      <w:r w:rsidRPr="002D128F">
        <w:rPr>
          <w:sz w:val="28"/>
          <w:szCs w:val="28"/>
        </w:rPr>
        <w:t>- прокладка инженерных коммуникаций;</w:t>
      </w:r>
    </w:p>
    <w:p w:rsidR="00DA0ED0" w:rsidRPr="002D128F" w:rsidRDefault="00DA0ED0" w:rsidP="006951EC">
      <w:pPr>
        <w:spacing w:line="276" w:lineRule="auto"/>
        <w:ind w:firstLine="709"/>
        <w:jc w:val="both"/>
        <w:rPr>
          <w:sz w:val="28"/>
          <w:szCs w:val="28"/>
        </w:rPr>
      </w:pPr>
      <w:r w:rsidRPr="002D128F">
        <w:rPr>
          <w:sz w:val="28"/>
          <w:szCs w:val="28"/>
        </w:rPr>
        <w:t>- производство отделочных работ;</w:t>
      </w:r>
    </w:p>
    <w:p w:rsidR="00DA0ED0" w:rsidRDefault="00DA0ED0" w:rsidP="006951EC">
      <w:pPr>
        <w:spacing w:line="276" w:lineRule="auto"/>
        <w:ind w:firstLine="709"/>
        <w:jc w:val="both"/>
        <w:rPr>
          <w:sz w:val="28"/>
          <w:szCs w:val="28"/>
        </w:rPr>
      </w:pPr>
      <w:r w:rsidRPr="002D128F">
        <w:rPr>
          <w:sz w:val="28"/>
          <w:szCs w:val="28"/>
        </w:rPr>
        <w:lastRenderedPageBreak/>
        <w:t>- благоустройство территории.</w:t>
      </w:r>
    </w:p>
    <w:p w:rsidR="00440178" w:rsidRPr="002D128F" w:rsidRDefault="00440178" w:rsidP="006951EC">
      <w:pPr>
        <w:spacing w:line="276" w:lineRule="auto"/>
        <w:ind w:firstLine="709"/>
        <w:jc w:val="both"/>
        <w:rPr>
          <w:sz w:val="28"/>
          <w:szCs w:val="28"/>
        </w:rPr>
      </w:pPr>
      <w:r w:rsidRPr="00440178">
        <w:rPr>
          <w:sz w:val="28"/>
          <w:szCs w:val="28"/>
          <w:highlight w:val="cyan"/>
        </w:rPr>
        <w:t xml:space="preserve">Организационно-технологическая схема строительно-монтажных работ и взаимосвязь между операциями отражена </w:t>
      </w:r>
      <w:r>
        <w:rPr>
          <w:sz w:val="28"/>
          <w:szCs w:val="28"/>
          <w:highlight w:val="cyan"/>
        </w:rPr>
        <w:t>в</w:t>
      </w:r>
      <w:r w:rsidRPr="00440178">
        <w:rPr>
          <w:sz w:val="28"/>
          <w:szCs w:val="28"/>
          <w:highlight w:val="cyan"/>
        </w:rPr>
        <w:t xml:space="preserve"> календарном плане строительства</w:t>
      </w:r>
      <w:r>
        <w:rPr>
          <w:sz w:val="28"/>
          <w:szCs w:val="28"/>
          <w:highlight w:val="cyan"/>
        </w:rPr>
        <w:t>, в том числе с учётом потребности в квалифицированном персонале и возможности организации труда.</w:t>
      </w:r>
    </w:p>
    <w:p w:rsidR="00DA0ED0" w:rsidRPr="00C60043" w:rsidRDefault="00C60043" w:rsidP="006951EC">
      <w:pPr>
        <w:spacing w:line="276" w:lineRule="auto"/>
        <w:ind w:firstLine="709"/>
        <w:jc w:val="both"/>
        <w:rPr>
          <w:sz w:val="28"/>
          <w:szCs w:val="28"/>
        </w:rPr>
      </w:pPr>
      <w:r w:rsidRPr="00C60043">
        <w:rPr>
          <w:sz w:val="28"/>
          <w:szCs w:val="28"/>
          <w:highlight w:val="cyan"/>
        </w:rPr>
        <w:t>В рамках разработки раздела ПОС</w:t>
      </w:r>
      <w:r>
        <w:rPr>
          <w:sz w:val="28"/>
          <w:szCs w:val="28"/>
          <w:highlight w:val="cyan"/>
        </w:rPr>
        <w:t>, предусматривается в</w:t>
      </w:r>
      <w:r w:rsidR="00DA0ED0" w:rsidRPr="00C60043">
        <w:rPr>
          <w:sz w:val="28"/>
          <w:szCs w:val="28"/>
          <w:highlight w:val="cyan"/>
        </w:rPr>
        <w:t>озведение объекта при помощи автомобильн</w:t>
      </w:r>
      <w:r w:rsidRPr="00C60043">
        <w:rPr>
          <w:sz w:val="28"/>
          <w:szCs w:val="28"/>
          <w:highlight w:val="cyan"/>
        </w:rPr>
        <w:t>ого</w:t>
      </w:r>
      <w:r w:rsidR="00DA0ED0" w:rsidRPr="00C60043">
        <w:rPr>
          <w:sz w:val="28"/>
          <w:szCs w:val="28"/>
          <w:highlight w:val="cyan"/>
        </w:rPr>
        <w:t xml:space="preserve"> кран</w:t>
      </w:r>
      <w:r w:rsidRPr="00C60043">
        <w:rPr>
          <w:sz w:val="28"/>
          <w:szCs w:val="28"/>
          <w:highlight w:val="cyan"/>
        </w:rPr>
        <w:t>а</w:t>
      </w:r>
      <w:r w:rsidR="006951EC" w:rsidRPr="00C60043">
        <w:rPr>
          <w:sz w:val="28"/>
          <w:szCs w:val="28"/>
          <w:highlight w:val="cyan"/>
        </w:rPr>
        <w:t xml:space="preserve"> </w:t>
      </w:r>
      <w:r w:rsidR="00A643A5" w:rsidRPr="00C60043">
        <w:rPr>
          <w:sz w:val="28"/>
          <w:szCs w:val="28"/>
          <w:highlight w:val="cyan"/>
        </w:rPr>
        <w:t>КС-7474</w:t>
      </w:r>
      <w:r w:rsidR="00701EC6">
        <w:rPr>
          <w:sz w:val="28"/>
          <w:szCs w:val="28"/>
          <w:highlight w:val="cyan"/>
        </w:rPr>
        <w:t xml:space="preserve"> с длиной стрелы 40,0м</w:t>
      </w:r>
      <w:r w:rsidR="00DA0ED0" w:rsidRPr="00C60043">
        <w:rPr>
          <w:sz w:val="28"/>
          <w:szCs w:val="28"/>
          <w:highlight w:val="cyan"/>
        </w:rPr>
        <w:t>.</w:t>
      </w:r>
      <w:r>
        <w:rPr>
          <w:sz w:val="28"/>
          <w:szCs w:val="28"/>
          <w:highlight w:val="cyan"/>
        </w:rPr>
        <w:t xml:space="preserve"> При разработке ППР, подрядчик </w:t>
      </w:r>
      <w:r w:rsidR="001E47EE">
        <w:rPr>
          <w:sz w:val="28"/>
          <w:szCs w:val="28"/>
          <w:highlight w:val="cyan"/>
        </w:rPr>
        <w:t>вправе уточнять применяющееся оборудование на основании собственной материально-технологической базы.</w:t>
      </w:r>
      <w:r w:rsidR="005677BD">
        <w:rPr>
          <w:sz w:val="28"/>
          <w:szCs w:val="28"/>
          <w:highlight w:val="cyan"/>
        </w:rPr>
        <w:t xml:space="preserve"> Максимальный габарит перемещаемого груза – 12,9 м принят по размерам стропильной фермы (массой не более 0,6т) покрытия над спортивным залом школы. Максимальный вес</w:t>
      </w:r>
      <w:r w:rsidR="00701EC6">
        <w:rPr>
          <w:sz w:val="28"/>
          <w:szCs w:val="28"/>
          <w:highlight w:val="cyan"/>
        </w:rPr>
        <w:t xml:space="preserve"> перемещаемого груза принят равным 1440 кг, что соответствует весу одного поддона кирпича. Максимальный вес перемещаемого груза может уточняться в процессе производства работ в том числе при устройстве арматурного каркаса железобетонных конструкций и исходя из потребностей строительства и возможностей применяемого грузоподъёмного оборудования.</w:t>
      </w:r>
    </w:p>
    <w:p w:rsidR="00932CC5" w:rsidRDefault="00DA0ED0" w:rsidP="00932CC5">
      <w:pPr>
        <w:spacing w:line="276" w:lineRule="auto"/>
        <w:ind w:firstLine="709"/>
        <w:jc w:val="both"/>
        <w:rPr>
          <w:sz w:val="28"/>
          <w:szCs w:val="28"/>
        </w:rPr>
      </w:pPr>
      <w:r w:rsidRPr="00932CC5">
        <w:rPr>
          <w:sz w:val="28"/>
          <w:szCs w:val="28"/>
        </w:rPr>
        <w:t>При подготовке к ведению строительно-монтажных работ на городской территории администрация и исполнитель работ назначают ответственного за оперативное руководство работами и определяют порядок согласованных действий, а именно технологическую последовательность, сроки выполнения работ, а также условия их совмещения строительства. (СНиП 12-01-01 п.4.12).</w:t>
      </w:r>
    </w:p>
    <w:p w:rsidR="00932CC5" w:rsidRPr="00932CC5" w:rsidRDefault="00932CC5" w:rsidP="00932CC5">
      <w:pPr>
        <w:pStyle w:val="121"/>
        <w:spacing w:before="0" w:line="276" w:lineRule="auto"/>
        <w:ind w:firstLine="851"/>
        <w:rPr>
          <w:sz w:val="28"/>
          <w:szCs w:val="28"/>
          <w:highlight w:val="cyan"/>
        </w:rPr>
      </w:pPr>
      <w:r w:rsidRPr="00932CC5">
        <w:rPr>
          <w:sz w:val="28"/>
          <w:szCs w:val="28"/>
          <w:highlight w:val="cyan"/>
        </w:rPr>
        <w:t xml:space="preserve">Проектом предусмотрена реконструкция </w:t>
      </w:r>
      <w:r w:rsidRPr="00932CC5">
        <w:rPr>
          <w:spacing w:val="2"/>
          <w:sz w:val="28"/>
          <w:szCs w:val="28"/>
          <w:highlight w:val="cyan"/>
          <w:shd w:val="clear" w:color="auto" w:fill="FFFFFF"/>
        </w:rPr>
        <w:t>МБОУ СОШ №7</w:t>
      </w:r>
      <w:r w:rsidRPr="00932CC5">
        <w:rPr>
          <w:sz w:val="28"/>
          <w:szCs w:val="28"/>
          <w:highlight w:val="cyan"/>
        </w:rPr>
        <w:t xml:space="preserve">с надстройкой, перестройкой и расширением существующего здания. </w:t>
      </w:r>
    </w:p>
    <w:p w:rsidR="00932CC5" w:rsidRPr="00932CC5" w:rsidRDefault="00932CC5" w:rsidP="00932CC5">
      <w:pPr>
        <w:spacing w:line="276" w:lineRule="auto"/>
        <w:ind w:firstLine="851"/>
        <w:jc w:val="both"/>
        <w:rPr>
          <w:spacing w:val="2"/>
          <w:sz w:val="28"/>
          <w:szCs w:val="28"/>
          <w:highlight w:val="cyan"/>
          <w:shd w:val="clear" w:color="auto" w:fill="FFFFFF"/>
        </w:rPr>
      </w:pPr>
      <w:r w:rsidRPr="00932CC5">
        <w:rPr>
          <w:spacing w:val="2"/>
          <w:sz w:val="28"/>
          <w:szCs w:val="28"/>
          <w:highlight w:val="cyan"/>
          <w:shd w:val="clear" w:color="auto" w:fill="FFFFFF"/>
        </w:rPr>
        <w:t>Существующее здание МБОУ г. Иркутска СОШ № 7 в плане представляет собой сложную П – образную форму в плане состоящую из двух блоков, возведённых в различное время.</w:t>
      </w:r>
    </w:p>
    <w:p w:rsidR="00BF0C79" w:rsidRDefault="00932CC5" w:rsidP="00BF0C79">
      <w:pPr>
        <w:spacing w:line="276" w:lineRule="auto"/>
        <w:ind w:firstLine="709"/>
        <w:jc w:val="both"/>
        <w:rPr>
          <w:sz w:val="28"/>
          <w:szCs w:val="28"/>
          <w:highlight w:val="cyan"/>
        </w:rPr>
      </w:pPr>
      <w:r w:rsidRPr="00932CC5">
        <w:rPr>
          <w:sz w:val="28"/>
          <w:szCs w:val="28"/>
          <w:highlight w:val="cyan"/>
        </w:rPr>
        <w:t>По результатам инженерно-технического обследования, произведенного в 2021 году (ИП Лозгачев А .Л.) выявлено, что на данный момент, конструкции здания имеют значительные разрушения, мероприятия по повышению сейсмостойкости конструкций в блоке 1937 года постройки фактически отсутствуют, а в блоке 1967 года – не достаточны. В связи с чем принято решение о демонтаже блока 1937 года постройки и частичном демонтаже блока 1967 года постройки (до стен подвала).</w:t>
      </w:r>
    </w:p>
    <w:p w:rsidR="00BF0C79" w:rsidRDefault="00BF0C79" w:rsidP="00BF0C79">
      <w:pPr>
        <w:spacing w:line="276" w:lineRule="auto"/>
        <w:ind w:firstLine="709"/>
        <w:jc w:val="both"/>
        <w:rPr>
          <w:sz w:val="28"/>
          <w:szCs w:val="28"/>
          <w:highlight w:val="cyan"/>
        </w:rPr>
      </w:pPr>
      <w:r w:rsidRPr="00BF0C79">
        <w:rPr>
          <w:spacing w:val="2"/>
          <w:sz w:val="28"/>
          <w:szCs w:val="28"/>
          <w:highlight w:val="cyan"/>
          <w:shd w:val="clear" w:color="auto" w:fill="FFFFFF"/>
        </w:rPr>
        <w:t>Проектируемое здание</w:t>
      </w:r>
      <w:r w:rsidRPr="00BF0C79">
        <w:rPr>
          <w:color w:val="00B050"/>
          <w:spacing w:val="2"/>
          <w:sz w:val="28"/>
          <w:szCs w:val="28"/>
          <w:highlight w:val="cyan"/>
          <w:shd w:val="clear" w:color="auto" w:fill="FFFFFF"/>
        </w:rPr>
        <w:t xml:space="preserve"> </w:t>
      </w:r>
      <w:r w:rsidRPr="00BF0C79">
        <w:rPr>
          <w:sz w:val="28"/>
          <w:szCs w:val="28"/>
          <w:highlight w:val="cyan"/>
        </w:rPr>
        <w:t>функционально разделено на три блока:</w:t>
      </w:r>
    </w:p>
    <w:p w:rsidR="00BF0C79" w:rsidRDefault="00BF0C79" w:rsidP="00BF0C79">
      <w:pPr>
        <w:spacing w:line="276" w:lineRule="auto"/>
        <w:ind w:firstLine="709"/>
        <w:jc w:val="both"/>
        <w:rPr>
          <w:sz w:val="28"/>
          <w:szCs w:val="28"/>
          <w:highlight w:val="cyan"/>
        </w:rPr>
      </w:pPr>
      <w:r>
        <w:rPr>
          <w:sz w:val="28"/>
          <w:szCs w:val="28"/>
          <w:highlight w:val="cyan"/>
        </w:rPr>
        <w:t xml:space="preserve">- </w:t>
      </w:r>
      <w:r w:rsidRPr="00BF0C79">
        <w:rPr>
          <w:sz w:val="28"/>
          <w:szCs w:val="28"/>
          <w:highlight w:val="cyan"/>
        </w:rPr>
        <w:t>Блок «А» - отделение для проведения культурно-массовой работы;</w:t>
      </w:r>
    </w:p>
    <w:p w:rsidR="00BF0C79" w:rsidRDefault="00BF0C79" w:rsidP="00BF0C79">
      <w:pPr>
        <w:spacing w:line="276" w:lineRule="auto"/>
        <w:ind w:firstLine="709"/>
        <w:jc w:val="both"/>
        <w:rPr>
          <w:sz w:val="28"/>
          <w:szCs w:val="28"/>
          <w:highlight w:val="cyan"/>
        </w:rPr>
      </w:pPr>
      <w:r>
        <w:rPr>
          <w:sz w:val="28"/>
          <w:szCs w:val="28"/>
          <w:highlight w:val="cyan"/>
        </w:rPr>
        <w:t xml:space="preserve">- </w:t>
      </w:r>
      <w:r w:rsidRPr="00BF0C79">
        <w:rPr>
          <w:sz w:val="28"/>
          <w:szCs w:val="28"/>
          <w:highlight w:val="cyan"/>
        </w:rPr>
        <w:t>Блок «Б» - отделение для среднего и старшего образования;</w:t>
      </w:r>
    </w:p>
    <w:p w:rsidR="00BF0C79" w:rsidRDefault="00BF0C79" w:rsidP="00BF0C79">
      <w:pPr>
        <w:spacing w:line="276" w:lineRule="auto"/>
        <w:ind w:firstLine="709"/>
        <w:jc w:val="both"/>
        <w:rPr>
          <w:sz w:val="28"/>
          <w:szCs w:val="28"/>
          <w:highlight w:val="cyan"/>
        </w:rPr>
      </w:pPr>
      <w:r>
        <w:rPr>
          <w:sz w:val="28"/>
          <w:szCs w:val="28"/>
          <w:highlight w:val="cyan"/>
        </w:rPr>
        <w:t xml:space="preserve">- </w:t>
      </w:r>
      <w:r w:rsidRPr="00BF0C79">
        <w:rPr>
          <w:sz w:val="28"/>
          <w:szCs w:val="28"/>
          <w:highlight w:val="cyan"/>
        </w:rPr>
        <w:t>Блок «В» - отделение для начального образования.</w:t>
      </w:r>
    </w:p>
    <w:p w:rsidR="00BF0C79" w:rsidRPr="00BF0C79" w:rsidRDefault="00BF0C79" w:rsidP="00BF0C79">
      <w:pPr>
        <w:spacing w:line="276" w:lineRule="auto"/>
        <w:ind w:firstLine="851"/>
        <w:jc w:val="both"/>
        <w:rPr>
          <w:sz w:val="28"/>
          <w:szCs w:val="28"/>
        </w:rPr>
      </w:pPr>
      <w:r w:rsidRPr="00BF0C79">
        <w:rPr>
          <w:spacing w:val="2"/>
          <w:sz w:val="28"/>
          <w:szCs w:val="28"/>
          <w:highlight w:val="cyan"/>
          <w:shd w:val="clear" w:color="auto" w:fill="FFFFFF"/>
        </w:rPr>
        <w:t>Здание учебного корпуса после реконструкции запроектировано сложной П-образной формы в плане, габаритными размерами в осях 48,4х59,31м. Здание запроектировано 3-х этажным (в соответствии с СП 118.13130.2012 п. Г8* этаж</w:t>
      </w:r>
      <w:r w:rsidRPr="00BF0C79">
        <w:rPr>
          <w:spacing w:val="2"/>
          <w:sz w:val="28"/>
          <w:szCs w:val="28"/>
          <w:highlight w:val="cyan"/>
          <w:shd w:val="clear" w:color="auto" w:fill="FFFFFF"/>
        </w:rPr>
        <w:lastRenderedPageBreak/>
        <w:t>ность посчитана отдельно для каждого блока), с 1 подземным этажом на отм.-3,000 высотой 3,0 м в блоках Б и В, отм.-3,300 высотой 3,3 м в блоке А.</w:t>
      </w:r>
    </w:p>
    <w:p w:rsidR="00BF0C79" w:rsidRPr="00BF0C79" w:rsidRDefault="003D4C01" w:rsidP="00BF0C79">
      <w:pPr>
        <w:spacing w:line="276" w:lineRule="auto"/>
        <w:ind w:firstLine="709"/>
        <w:jc w:val="both"/>
        <w:rPr>
          <w:spacing w:val="2"/>
          <w:sz w:val="28"/>
          <w:szCs w:val="28"/>
          <w:highlight w:val="cyan"/>
          <w:shd w:val="clear" w:color="auto" w:fill="FFFFFF"/>
        </w:rPr>
      </w:pPr>
      <w:r w:rsidRPr="00BF0C79">
        <w:rPr>
          <w:sz w:val="28"/>
          <w:szCs w:val="28"/>
          <w:highlight w:val="cyan"/>
        </w:rPr>
        <w:t>Блок А и Б устраиваются на месте демонтируемой части здания 1937 года</w:t>
      </w:r>
      <w:r w:rsidR="00932CC5" w:rsidRPr="00BF0C79">
        <w:rPr>
          <w:sz w:val="28"/>
          <w:szCs w:val="28"/>
          <w:highlight w:val="cyan"/>
        </w:rPr>
        <w:t xml:space="preserve"> </w:t>
      </w:r>
      <w:r w:rsidRPr="00BF0C79">
        <w:rPr>
          <w:sz w:val="28"/>
          <w:szCs w:val="28"/>
          <w:highlight w:val="cyan"/>
        </w:rPr>
        <w:t xml:space="preserve">постройки. </w:t>
      </w:r>
      <w:r w:rsidR="00BF0C79" w:rsidRPr="00BF0C79">
        <w:rPr>
          <w:spacing w:val="2"/>
          <w:sz w:val="28"/>
          <w:szCs w:val="28"/>
          <w:highlight w:val="cyan"/>
          <w:shd w:val="clear" w:color="auto" w:fill="FFFFFF"/>
        </w:rPr>
        <w:t>Конструктивная схема здания (в пределах блоков А и Б) – монолитный каркас, состоящий из стен и колонн, монолитных балочных плит перекрытия. Вертикальными несущими элементами здания являются стены толщиной 300 мм (лестнично-лифтовые узлы) и колонны, сечением 400х400 мм. Вертикальными несущими элементами подвала являются монолитные стены (по периметру блоков здания) и колонны (внутри здания). Горизонтальными несущими элементами являются железобетонные плиты перекрытия – толщиной 100 мм, устроенными по монолитным железобетонным балкам.</w:t>
      </w:r>
      <w:r w:rsidR="00756D07" w:rsidRPr="00756D07">
        <w:rPr>
          <w:spacing w:val="2"/>
          <w:sz w:val="28"/>
          <w:szCs w:val="28"/>
          <w:highlight w:val="cyan"/>
          <w:shd w:val="clear" w:color="auto" w:fill="FFFFFF"/>
        </w:rPr>
        <w:t xml:space="preserve"> </w:t>
      </w:r>
      <w:r w:rsidR="00756D07">
        <w:rPr>
          <w:spacing w:val="2"/>
          <w:sz w:val="28"/>
          <w:szCs w:val="28"/>
          <w:highlight w:val="cyan"/>
          <w:shd w:val="clear" w:color="auto" w:fill="FFFFFF"/>
        </w:rPr>
        <w:t>Шаг конструктивных осей блока «</w:t>
      </w:r>
      <w:r w:rsidR="00342EE7">
        <w:rPr>
          <w:spacing w:val="2"/>
          <w:sz w:val="28"/>
          <w:szCs w:val="28"/>
          <w:highlight w:val="cyan"/>
          <w:shd w:val="clear" w:color="auto" w:fill="FFFFFF"/>
        </w:rPr>
        <w:t>А</w:t>
      </w:r>
      <w:r w:rsidR="00756D07">
        <w:rPr>
          <w:spacing w:val="2"/>
          <w:sz w:val="28"/>
          <w:szCs w:val="28"/>
          <w:highlight w:val="cyan"/>
          <w:shd w:val="clear" w:color="auto" w:fill="FFFFFF"/>
        </w:rPr>
        <w:t xml:space="preserve">» в </w:t>
      </w:r>
      <w:r w:rsidR="00342EE7">
        <w:rPr>
          <w:spacing w:val="2"/>
          <w:sz w:val="28"/>
          <w:szCs w:val="28"/>
          <w:highlight w:val="cyan"/>
          <w:shd w:val="clear" w:color="auto" w:fill="FFFFFF"/>
        </w:rPr>
        <w:t xml:space="preserve">продольном </w:t>
      </w:r>
      <w:r w:rsidR="00756D07">
        <w:rPr>
          <w:spacing w:val="2"/>
          <w:sz w:val="28"/>
          <w:szCs w:val="28"/>
          <w:highlight w:val="cyan"/>
          <w:shd w:val="clear" w:color="auto" w:fill="FFFFFF"/>
        </w:rPr>
        <w:t>направлении принят проектом 5,</w:t>
      </w:r>
      <w:r w:rsidR="00342EE7">
        <w:rPr>
          <w:spacing w:val="2"/>
          <w:sz w:val="28"/>
          <w:szCs w:val="28"/>
          <w:highlight w:val="cyan"/>
          <w:shd w:val="clear" w:color="auto" w:fill="FFFFFF"/>
        </w:rPr>
        <w:t>8</w:t>
      </w:r>
      <w:r w:rsidR="00756D07">
        <w:rPr>
          <w:spacing w:val="2"/>
          <w:sz w:val="28"/>
          <w:szCs w:val="28"/>
          <w:highlight w:val="cyan"/>
          <w:shd w:val="clear" w:color="auto" w:fill="FFFFFF"/>
        </w:rPr>
        <w:t>-</w:t>
      </w:r>
      <w:r w:rsidR="00342EE7">
        <w:rPr>
          <w:spacing w:val="2"/>
          <w:sz w:val="28"/>
          <w:szCs w:val="28"/>
          <w:highlight w:val="cyan"/>
          <w:shd w:val="clear" w:color="auto" w:fill="FFFFFF"/>
        </w:rPr>
        <w:t>6,0</w:t>
      </w:r>
      <w:r w:rsidR="00756D07">
        <w:rPr>
          <w:spacing w:val="2"/>
          <w:sz w:val="28"/>
          <w:szCs w:val="28"/>
          <w:highlight w:val="cyan"/>
          <w:shd w:val="clear" w:color="auto" w:fill="FFFFFF"/>
        </w:rPr>
        <w:t>-</w:t>
      </w:r>
      <w:r w:rsidR="00342EE7">
        <w:rPr>
          <w:spacing w:val="2"/>
          <w:sz w:val="28"/>
          <w:szCs w:val="28"/>
          <w:highlight w:val="cyan"/>
          <w:shd w:val="clear" w:color="auto" w:fill="FFFFFF"/>
        </w:rPr>
        <w:t>4,3</w:t>
      </w:r>
      <w:r w:rsidR="00756D07">
        <w:rPr>
          <w:spacing w:val="2"/>
          <w:sz w:val="28"/>
          <w:szCs w:val="28"/>
          <w:highlight w:val="cyan"/>
          <w:shd w:val="clear" w:color="auto" w:fill="FFFFFF"/>
        </w:rPr>
        <w:t xml:space="preserve"> метров</w:t>
      </w:r>
      <w:r w:rsidR="00342EE7">
        <w:rPr>
          <w:spacing w:val="2"/>
          <w:sz w:val="28"/>
          <w:szCs w:val="28"/>
          <w:highlight w:val="cyan"/>
          <w:shd w:val="clear" w:color="auto" w:fill="FFFFFF"/>
        </w:rPr>
        <w:t>; в поперечном направлении 7,05-6,4-4,81</w:t>
      </w:r>
      <w:r w:rsidR="00756D07">
        <w:rPr>
          <w:spacing w:val="2"/>
          <w:sz w:val="28"/>
          <w:szCs w:val="28"/>
          <w:highlight w:val="cyan"/>
          <w:shd w:val="clear" w:color="auto" w:fill="FFFFFF"/>
        </w:rPr>
        <w:t xml:space="preserve">. Шаг конструктивных осей блока «Б» в поперечном направлении принят проектом 5,4-5,1-6,2-7,8/8-6,2-7,8 метров при ширине </w:t>
      </w:r>
      <w:r w:rsidR="00756D07" w:rsidRPr="00756D07">
        <w:rPr>
          <w:spacing w:val="2"/>
          <w:sz w:val="28"/>
          <w:szCs w:val="28"/>
          <w:highlight w:val="cyan"/>
          <w:shd w:val="clear" w:color="auto" w:fill="FFFFFF"/>
        </w:rPr>
        <w:t xml:space="preserve">блока «Б» 24,5 метров; </w:t>
      </w:r>
      <w:r w:rsidR="00756D07">
        <w:rPr>
          <w:spacing w:val="2"/>
          <w:sz w:val="28"/>
          <w:szCs w:val="28"/>
          <w:highlight w:val="cyan"/>
          <w:shd w:val="clear" w:color="auto" w:fill="FFFFFF"/>
        </w:rPr>
        <w:t>в продольном направлении шаг конструктивных осей принят переменным от 3,6 до 5,6 м при длине блока «Б» 48,4 метров.</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 xml:space="preserve">Конструкция покрытия здания (блоков А и Б) выполнена по типу перекрытий – монолитная железобетонная плита перекрытия по монолитным железобетонным балкам (расположенным в обоих направлениях). В осях «Кб-Нб/1-4» и «Аа-Га/6-8» покрытие выполнено при помощи металлических ферм, установленных на монолитные железобетонные колонны. По верху ферм расположены прогоны, выполненные из прокатного двутавра. </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Ограждающие стены здания выполнены из газобетонных блоков, устанавливаемых на монолитное перекрытие. Фасады утепляются минераловатным утеплителем.</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Конструктивная схема здания (блок В) - бескаркасное кирпичное здание с гибкой схемой и нерегулярной структурой расположения несущих конструкций.</w:t>
      </w:r>
    </w:p>
    <w:p w:rsidR="00342EE7"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 xml:space="preserve">Вертикальными несущими элементами здания являются стены из керамического кирпича на цементно-песчаном растворе. </w:t>
      </w:r>
      <w:r w:rsidR="00342EE7">
        <w:rPr>
          <w:spacing w:val="2"/>
          <w:sz w:val="28"/>
          <w:szCs w:val="28"/>
          <w:highlight w:val="cyan"/>
          <w:shd w:val="clear" w:color="auto" w:fill="FFFFFF"/>
        </w:rPr>
        <w:t>Шаг конструктивных осей блока «В» в поперечном направлении принят проектом 6,35-3,4-6,35</w:t>
      </w:r>
      <w:r w:rsidR="00342EE7" w:rsidRPr="00756D07">
        <w:rPr>
          <w:spacing w:val="2"/>
          <w:sz w:val="28"/>
          <w:szCs w:val="28"/>
          <w:highlight w:val="cyan"/>
          <w:shd w:val="clear" w:color="auto" w:fill="FFFFFF"/>
        </w:rPr>
        <w:t xml:space="preserve">; </w:t>
      </w:r>
      <w:r w:rsidR="00342EE7">
        <w:rPr>
          <w:spacing w:val="2"/>
          <w:sz w:val="28"/>
          <w:szCs w:val="28"/>
          <w:highlight w:val="cyan"/>
          <w:shd w:val="clear" w:color="auto" w:fill="FFFFFF"/>
        </w:rPr>
        <w:t>в продольном направлении шаг конструктивных осей принят переменным при этом максимальное расстояние между несущими стенами не превышает 11,94 метров при общей длине блока «Б» 34,09 метров в осях.</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В уровне подвала стены выполнены из ФБС.</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Диски перекрытия и покрытия представлены монолитными железобетонными плитами, устроенными по монолитным железобетонным балкам, расположенным в направлении буквенных осей (перпендикулярно продольным несущим стенам).</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Фундаменты здания представлены 2-мя видами:</w:t>
      </w:r>
    </w:p>
    <w:p w:rsidR="00BF0C79" w:rsidRPr="00BF0C79" w:rsidRDefault="00BF0C79" w:rsidP="00BF0C79">
      <w:pPr>
        <w:spacing w:line="276" w:lineRule="auto"/>
        <w:ind w:right="-108" w:firstLine="851"/>
        <w:jc w:val="both"/>
        <w:rPr>
          <w:spacing w:val="2"/>
          <w:sz w:val="28"/>
          <w:szCs w:val="28"/>
          <w:highlight w:val="cyan"/>
          <w:shd w:val="clear" w:color="auto" w:fill="FFFFFF"/>
        </w:rPr>
      </w:pPr>
      <w:r w:rsidRPr="00BF0C79">
        <w:rPr>
          <w:spacing w:val="2"/>
          <w:sz w:val="28"/>
          <w:szCs w:val="28"/>
          <w:highlight w:val="cyan"/>
          <w:shd w:val="clear" w:color="auto" w:fill="FFFFFF"/>
        </w:rPr>
        <w:lastRenderedPageBreak/>
        <w:t>- фундаменты под блоками А и Б выполняются при помощи буроинъекционных свай (устраиваемых в обсадной трубе). Под наружными монолитными стенами подвала, сваи объединены в монолитный ленточный ростверк. Под колоннами сваи объединены прямоугольным ростверком.</w:t>
      </w:r>
    </w:p>
    <w:p w:rsidR="00BF0C79" w:rsidRPr="00BF0C79" w:rsidRDefault="00BF0C79" w:rsidP="00BF0C79">
      <w:pPr>
        <w:spacing w:line="276" w:lineRule="auto"/>
        <w:ind w:firstLine="851"/>
        <w:jc w:val="both"/>
        <w:rPr>
          <w:spacing w:val="2"/>
          <w:sz w:val="28"/>
          <w:szCs w:val="28"/>
          <w:highlight w:val="cyan"/>
          <w:shd w:val="clear" w:color="auto" w:fill="FFFFFF"/>
        </w:rPr>
      </w:pPr>
      <w:r w:rsidRPr="00BF0C79">
        <w:rPr>
          <w:spacing w:val="2"/>
          <w:sz w:val="28"/>
          <w:szCs w:val="28"/>
          <w:highlight w:val="cyan"/>
          <w:shd w:val="clear" w:color="auto" w:fill="FFFFFF"/>
        </w:rPr>
        <w:t>- фундаменты блока В выполнены ленточными из фундаментных блоков, толщиной 400-600 мм, по сборным железобетонным фундаментным подушкам, шириной 2000 мм. Глубина заложения подошвы фундамента от уровня земли –3,180 м.</w:t>
      </w:r>
    </w:p>
    <w:p w:rsidR="00C46518" w:rsidRDefault="00BF0C79" w:rsidP="00C46518">
      <w:pPr>
        <w:autoSpaceDE w:val="0"/>
        <w:autoSpaceDN w:val="0"/>
        <w:adjustRightInd w:val="0"/>
        <w:spacing w:line="276" w:lineRule="auto"/>
        <w:ind w:firstLine="851"/>
        <w:rPr>
          <w:rFonts w:eastAsia="TimesNewRomanPSMT"/>
          <w:sz w:val="28"/>
          <w:szCs w:val="28"/>
          <w:highlight w:val="cyan"/>
        </w:rPr>
      </w:pPr>
      <w:r w:rsidRPr="00BF0C79">
        <w:rPr>
          <w:rFonts w:eastAsia="TimesNewRomanPSMT"/>
          <w:sz w:val="28"/>
          <w:szCs w:val="28"/>
          <w:highlight w:val="cyan"/>
        </w:rPr>
        <w:t>Кровля СОШ запроектирована рулонная неэксплуатируемая с частичным покрытием из бетонной плитки (подходы к вент.оборудованию и шахтам) с двухслойным гидроизоляционным ковром по армированной стяжке с молниеприемной сеткой, с разуклонкой клиновидными плитами «Техноруф Н проф клин» или аналог, утеплением минераловатными плитами и пароизоляцией. Предусмотрен внутренний водосток. Предусмотрено ограждение кровли СОШ на высоту не менее 0,6 м.</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Основные характеристики проектируемого объекта:</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Этажность – 3 этажа</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Количество этажей здания – 4 этажа, в том числе подвальный</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Высота здания – 16,1 м.</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 xml:space="preserve">Общая площадь здания – 7366,55 </w:t>
      </w:r>
      <w:r w:rsidR="00C46518" w:rsidRPr="002D4236">
        <w:rPr>
          <w:sz w:val="28"/>
          <w:szCs w:val="28"/>
          <w:highlight w:val="cyan"/>
        </w:rPr>
        <w:t>кв.</w:t>
      </w:r>
      <w:r w:rsidRPr="002D4236">
        <w:rPr>
          <w:sz w:val="28"/>
          <w:szCs w:val="28"/>
          <w:highlight w:val="cyan"/>
        </w:rPr>
        <w:t>м</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 xml:space="preserve">Площадь застройки здания –2334,45 </w:t>
      </w:r>
      <w:r w:rsidR="00C46518" w:rsidRPr="002D4236">
        <w:rPr>
          <w:sz w:val="28"/>
          <w:szCs w:val="28"/>
          <w:highlight w:val="cyan"/>
        </w:rPr>
        <w:t>кв.</w:t>
      </w:r>
      <w:r w:rsidRPr="002D4236">
        <w:rPr>
          <w:sz w:val="28"/>
          <w:szCs w:val="28"/>
          <w:highlight w:val="cyan"/>
        </w:rPr>
        <w:t>м</w:t>
      </w:r>
    </w:p>
    <w:p w:rsidR="00C46518" w:rsidRPr="002D4236" w:rsidRDefault="00BF0C79" w:rsidP="00C46518">
      <w:pPr>
        <w:autoSpaceDE w:val="0"/>
        <w:autoSpaceDN w:val="0"/>
        <w:adjustRightInd w:val="0"/>
        <w:spacing w:line="276" w:lineRule="auto"/>
        <w:ind w:firstLine="851"/>
        <w:rPr>
          <w:rFonts w:eastAsia="TimesNewRomanPSMT"/>
          <w:sz w:val="28"/>
          <w:szCs w:val="28"/>
          <w:highlight w:val="cyan"/>
        </w:rPr>
      </w:pPr>
      <w:r w:rsidRPr="002D4236">
        <w:rPr>
          <w:sz w:val="28"/>
          <w:szCs w:val="28"/>
          <w:highlight w:val="cyan"/>
        </w:rPr>
        <w:t xml:space="preserve">Строительный объем здания – 32140,48 </w:t>
      </w:r>
      <w:r w:rsidR="00C46518" w:rsidRPr="002D4236">
        <w:rPr>
          <w:sz w:val="28"/>
          <w:szCs w:val="28"/>
          <w:highlight w:val="cyan"/>
        </w:rPr>
        <w:t>куб.</w:t>
      </w:r>
      <w:r w:rsidRPr="002D4236">
        <w:rPr>
          <w:sz w:val="28"/>
          <w:szCs w:val="28"/>
          <w:highlight w:val="cyan"/>
        </w:rPr>
        <w:t>м</w:t>
      </w:r>
    </w:p>
    <w:p w:rsidR="00C46518" w:rsidRPr="002D4236" w:rsidRDefault="00C46518" w:rsidP="00C46518">
      <w:pPr>
        <w:autoSpaceDE w:val="0"/>
        <w:autoSpaceDN w:val="0"/>
        <w:adjustRightInd w:val="0"/>
        <w:spacing w:line="276" w:lineRule="auto"/>
        <w:ind w:firstLine="851"/>
        <w:rPr>
          <w:sz w:val="28"/>
          <w:szCs w:val="28"/>
          <w:highlight w:val="cyan"/>
        </w:rPr>
      </w:pPr>
      <w:r w:rsidRPr="002D4236">
        <w:rPr>
          <w:sz w:val="28"/>
          <w:szCs w:val="28"/>
          <w:highlight w:val="cyan"/>
        </w:rPr>
        <w:t>в том числе ниже отметки 0,000:</w:t>
      </w:r>
    </w:p>
    <w:p w:rsidR="00C46518" w:rsidRPr="002D4236" w:rsidRDefault="00C46518" w:rsidP="00C46518">
      <w:pPr>
        <w:autoSpaceDE w:val="0"/>
        <w:autoSpaceDN w:val="0"/>
        <w:adjustRightInd w:val="0"/>
        <w:spacing w:line="276" w:lineRule="auto"/>
        <w:ind w:firstLine="851"/>
        <w:rPr>
          <w:rFonts w:eastAsia="TimesNewRomanPSMT"/>
          <w:sz w:val="28"/>
          <w:szCs w:val="28"/>
          <w:highlight w:val="cyan"/>
        </w:rPr>
      </w:pPr>
      <w:r w:rsidRPr="002D4236">
        <w:rPr>
          <w:rFonts w:eastAsia="TimesNewRomanPSMT"/>
          <w:sz w:val="28"/>
          <w:szCs w:val="28"/>
          <w:highlight w:val="cyan"/>
        </w:rPr>
        <w:t>Блок «А»</w:t>
      </w:r>
      <w:r w:rsidRPr="002D4236">
        <w:rPr>
          <w:sz w:val="28"/>
          <w:szCs w:val="28"/>
          <w:highlight w:val="cyan"/>
        </w:rPr>
        <w:t xml:space="preserve"> – </w:t>
      </w:r>
      <w:r w:rsidRPr="002D4236">
        <w:rPr>
          <w:rFonts w:eastAsia="TimesNewRomanPSMT"/>
          <w:sz w:val="28"/>
          <w:szCs w:val="28"/>
          <w:highlight w:val="cyan"/>
        </w:rPr>
        <w:t>1032,76</w:t>
      </w:r>
      <w:r w:rsidRPr="002D4236">
        <w:rPr>
          <w:sz w:val="28"/>
          <w:szCs w:val="28"/>
          <w:highlight w:val="cyan"/>
        </w:rPr>
        <w:t xml:space="preserve"> куб.м</w:t>
      </w:r>
    </w:p>
    <w:p w:rsidR="00C46518" w:rsidRPr="002D4236" w:rsidRDefault="00C46518" w:rsidP="00C46518">
      <w:pPr>
        <w:autoSpaceDE w:val="0"/>
        <w:autoSpaceDN w:val="0"/>
        <w:adjustRightInd w:val="0"/>
        <w:spacing w:line="276" w:lineRule="auto"/>
        <w:ind w:firstLine="851"/>
        <w:rPr>
          <w:rFonts w:eastAsia="TimesNewRomanPSMT"/>
          <w:sz w:val="28"/>
          <w:szCs w:val="28"/>
          <w:highlight w:val="cyan"/>
        </w:rPr>
      </w:pPr>
      <w:r w:rsidRPr="002D4236">
        <w:rPr>
          <w:rFonts w:eastAsia="TimesNewRomanPSMT"/>
          <w:sz w:val="28"/>
          <w:szCs w:val="28"/>
          <w:highlight w:val="cyan"/>
        </w:rPr>
        <w:t>Блок «Б»</w:t>
      </w:r>
      <w:r w:rsidRPr="002D4236">
        <w:rPr>
          <w:sz w:val="28"/>
          <w:szCs w:val="28"/>
          <w:highlight w:val="cyan"/>
        </w:rPr>
        <w:t xml:space="preserve"> – 3847,00 куб.м</w:t>
      </w:r>
    </w:p>
    <w:p w:rsidR="00C46518" w:rsidRPr="002D4236" w:rsidRDefault="00C46518" w:rsidP="00C46518">
      <w:pPr>
        <w:autoSpaceDE w:val="0"/>
        <w:autoSpaceDN w:val="0"/>
        <w:adjustRightInd w:val="0"/>
        <w:spacing w:line="276" w:lineRule="auto"/>
        <w:ind w:firstLine="851"/>
        <w:rPr>
          <w:rFonts w:eastAsia="TimesNewRomanPSMT"/>
          <w:sz w:val="28"/>
          <w:szCs w:val="28"/>
          <w:highlight w:val="cyan"/>
        </w:rPr>
      </w:pPr>
      <w:r w:rsidRPr="002D4236">
        <w:rPr>
          <w:rFonts w:eastAsia="TimesNewRomanPSMT"/>
          <w:sz w:val="28"/>
          <w:szCs w:val="28"/>
          <w:highlight w:val="cyan"/>
        </w:rPr>
        <w:t xml:space="preserve">Блок «В» </w:t>
      </w:r>
      <w:r w:rsidRPr="002D4236">
        <w:rPr>
          <w:sz w:val="28"/>
          <w:szCs w:val="28"/>
          <w:highlight w:val="cyan"/>
        </w:rPr>
        <w:t>– 1847,79 куб.м</w:t>
      </w:r>
    </w:p>
    <w:p w:rsidR="00C46518" w:rsidRPr="002D4236" w:rsidRDefault="00C46518" w:rsidP="00C46518">
      <w:pPr>
        <w:autoSpaceDE w:val="0"/>
        <w:autoSpaceDN w:val="0"/>
        <w:adjustRightInd w:val="0"/>
        <w:spacing w:line="276" w:lineRule="auto"/>
        <w:ind w:firstLine="851"/>
        <w:rPr>
          <w:sz w:val="28"/>
          <w:szCs w:val="28"/>
          <w:highlight w:val="cyan"/>
        </w:rPr>
      </w:pPr>
      <w:r w:rsidRPr="002D4236">
        <w:rPr>
          <w:sz w:val="28"/>
          <w:szCs w:val="28"/>
          <w:highlight w:val="cyan"/>
        </w:rPr>
        <w:t>в том числе выше отметки 0,000:</w:t>
      </w:r>
    </w:p>
    <w:p w:rsidR="00C46518" w:rsidRPr="002D4236" w:rsidRDefault="00C46518" w:rsidP="00C46518">
      <w:pPr>
        <w:autoSpaceDE w:val="0"/>
        <w:autoSpaceDN w:val="0"/>
        <w:adjustRightInd w:val="0"/>
        <w:spacing w:line="276" w:lineRule="auto"/>
        <w:ind w:firstLine="851"/>
        <w:rPr>
          <w:rFonts w:eastAsia="TimesNewRomanPSMT"/>
          <w:sz w:val="28"/>
          <w:szCs w:val="28"/>
          <w:highlight w:val="cyan"/>
        </w:rPr>
      </w:pPr>
      <w:r w:rsidRPr="002D4236">
        <w:rPr>
          <w:rFonts w:eastAsia="TimesNewRomanPSMT"/>
          <w:sz w:val="28"/>
          <w:szCs w:val="28"/>
          <w:highlight w:val="cyan"/>
        </w:rPr>
        <w:t>Блок «А»</w:t>
      </w:r>
      <w:r w:rsidRPr="002D4236">
        <w:rPr>
          <w:sz w:val="28"/>
          <w:szCs w:val="28"/>
          <w:highlight w:val="cyan"/>
        </w:rPr>
        <w:t xml:space="preserve"> – </w:t>
      </w:r>
      <w:r w:rsidR="004A1D47" w:rsidRPr="002D4236">
        <w:rPr>
          <w:rFonts w:eastAsia="TimesNewRomanPSMT"/>
          <w:sz w:val="28"/>
          <w:szCs w:val="28"/>
          <w:highlight w:val="cyan"/>
        </w:rPr>
        <w:t>4199,85</w:t>
      </w:r>
      <w:r w:rsidRPr="002D4236">
        <w:rPr>
          <w:sz w:val="28"/>
          <w:szCs w:val="28"/>
          <w:highlight w:val="cyan"/>
        </w:rPr>
        <w:t xml:space="preserve"> куб.м</w:t>
      </w:r>
    </w:p>
    <w:p w:rsidR="00C46518" w:rsidRPr="002D4236" w:rsidRDefault="00C46518" w:rsidP="00C46518">
      <w:pPr>
        <w:autoSpaceDE w:val="0"/>
        <w:autoSpaceDN w:val="0"/>
        <w:adjustRightInd w:val="0"/>
        <w:spacing w:line="276" w:lineRule="auto"/>
        <w:ind w:firstLine="851"/>
        <w:rPr>
          <w:rFonts w:eastAsia="TimesNewRomanPSMT"/>
          <w:sz w:val="28"/>
          <w:szCs w:val="28"/>
          <w:highlight w:val="cyan"/>
        </w:rPr>
      </w:pPr>
      <w:r w:rsidRPr="002D4236">
        <w:rPr>
          <w:rFonts w:eastAsia="TimesNewRomanPSMT"/>
          <w:sz w:val="28"/>
          <w:szCs w:val="28"/>
          <w:highlight w:val="cyan"/>
        </w:rPr>
        <w:t>Блок «Б»</w:t>
      </w:r>
      <w:r w:rsidRPr="002D4236">
        <w:rPr>
          <w:sz w:val="28"/>
          <w:szCs w:val="28"/>
          <w:highlight w:val="cyan"/>
        </w:rPr>
        <w:t xml:space="preserve"> – </w:t>
      </w:r>
      <w:r w:rsidR="004A1D47" w:rsidRPr="002D4236">
        <w:rPr>
          <w:sz w:val="28"/>
          <w:szCs w:val="28"/>
          <w:highlight w:val="cyan"/>
        </w:rPr>
        <w:t>6990,81</w:t>
      </w:r>
      <w:r w:rsidRPr="002D4236">
        <w:rPr>
          <w:sz w:val="28"/>
          <w:szCs w:val="28"/>
          <w:highlight w:val="cyan"/>
        </w:rPr>
        <w:t xml:space="preserve"> куб.м</w:t>
      </w:r>
    </w:p>
    <w:p w:rsidR="00932CC5" w:rsidRPr="002D128F" w:rsidRDefault="00C46518" w:rsidP="002D4236">
      <w:pPr>
        <w:autoSpaceDE w:val="0"/>
        <w:autoSpaceDN w:val="0"/>
        <w:adjustRightInd w:val="0"/>
        <w:spacing w:line="276" w:lineRule="auto"/>
        <w:ind w:firstLine="851"/>
        <w:rPr>
          <w:sz w:val="28"/>
          <w:szCs w:val="28"/>
        </w:rPr>
      </w:pPr>
      <w:r w:rsidRPr="002D4236">
        <w:rPr>
          <w:rFonts w:eastAsia="TimesNewRomanPSMT"/>
          <w:sz w:val="28"/>
          <w:szCs w:val="28"/>
          <w:highlight w:val="cyan"/>
        </w:rPr>
        <w:t xml:space="preserve">Блок «В» </w:t>
      </w:r>
      <w:r w:rsidRPr="002D4236">
        <w:rPr>
          <w:sz w:val="28"/>
          <w:szCs w:val="28"/>
          <w:highlight w:val="cyan"/>
        </w:rPr>
        <w:t xml:space="preserve">– </w:t>
      </w:r>
      <w:r w:rsidR="004A1D47" w:rsidRPr="002D4236">
        <w:rPr>
          <w:sz w:val="28"/>
          <w:szCs w:val="28"/>
          <w:highlight w:val="cyan"/>
        </w:rPr>
        <w:t>14222,27</w:t>
      </w:r>
      <w:r w:rsidRPr="002D4236">
        <w:rPr>
          <w:sz w:val="28"/>
          <w:szCs w:val="28"/>
          <w:highlight w:val="cyan"/>
        </w:rPr>
        <w:t xml:space="preserve"> куб.м</w:t>
      </w:r>
    </w:p>
    <w:p w:rsidR="00A15CAE" w:rsidRPr="00A15CAE" w:rsidRDefault="00A15CAE" w:rsidP="00A15CAE">
      <w:pPr>
        <w:ind w:right="-108"/>
        <w:jc w:val="both"/>
        <w:rPr>
          <w:b/>
          <w:spacing w:val="2"/>
          <w:sz w:val="28"/>
          <w:szCs w:val="28"/>
          <w:shd w:val="clear" w:color="auto" w:fill="FFFFFF"/>
        </w:rPr>
      </w:pPr>
    </w:p>
    <w:p w:rsidR="00A15CAE" w:rsidRDefault="00A15CAE" w:rsidP="006951EC">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и) </w:t>
      </w:r>
      <w:r w:rsidR="006951EC">
        <w:rPr>
          <w:b/>
          <w:spacing w:val="2"/>
          <w:sz w:val="28"/>
          <w:szCs w:val="28"/>
          <w:shd w:val="clear" w:color="auto" w:fill="FFFFFF"/>
        </w:rPr>
        <w:t>П</w:t>
      </w:r>
      <w:r w:rsidRPr="00A15CAE">
        <w:rPr>
          <w:b/>
          <w:spacing w:val="2"/>
          <w:sz w:val="28"/>
          <w:szCs w:val="28"/>
          <w:shd w:val="clear" w:color="auto" w:fill="FFFFFF"/>
        </w:rPr>
        <w:t>еречень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w:t>
      </w:r>
      <w:r w:rsidR="006951EC">
        <w:rPr>
          <w:b/>
          <w:spacing w:val="2"/>
          <w:sz w:val="28"/>
          <w:szCs w:val="28"/>
          <w:shd w:val="clear" w:color="auto" w:fill="FFFFFF"/>
        </w:rPr>
        <w:t>ций</w:t>
      </w:r>
    </w:p>
    <w:p w:rsidR="00DA0ED0" w:rsidRPr="00A643A5" w:rsidRDefault="00DA0ED0" w:rsidP="006951EC">
      <w:pPr>
        <w:spacing w:line="276" w:lineRule="auto"/>
        <w:ind w:right="-1" w:firstLine="709"/>
        <w:jc w:val="both"/>
        <w:rPr>
          <w:sz w:val="28"/>
          <w:szCs w:val="28"/>
        </w:rPr>
      </w:pPr>
      <w:r w:rsidRPr="00A643A5">
        <w:rPr>
          <w:i/>
          <w:sz w:val="28"/>
          <w:szCs w:val="28"/>
        </w:rPr>
        <w:t>Земляные работы.</w:t>
      </w:r>
    </w:p>
    <w:p w:rsidR="00DA0ED0" w:rsidRPr="00A643A5" w:rsidRDefault="00DA0ED0" w:rsidP="006951EC">
      <w:pPr>
        <w:spacing w:line="276" w:lineRule="auto"/>
        <w:ind w:right="-1" w:firstLine="709"/>
        <w:jc w:val="both"/>
        <w:rPr>
          <w:sz w:val="28"/>
          <w:szCs w:val="28"/>
        </w:rPr>
      </w:pPr>
      <w:r w:rsidRPr="00A643A5">
        <w:rPr>
          <w:sz w:val="28"/>
          <w:szCs w:val="28"/>
        </w:rPr>
        <w:t xml:space="preserve">В акте указываются характеристики грунтов, состояние основания, наличие грунтовых вод и их отметки, размеры котлована с указанием высотных отметок, </w:t>
      </w:r>
      <w:r w:rsidRPr="00A643A5">
        <w:rPr>
          <w:sz w:val="28"/>
          <w:szCs w:val="28"/>
        </w:rPr>
        <w:lastRenderedPageBreak/>
        <w:t>уклонов и откосов, устройство искусственного основания под фундаменты или трубопроводы и другие конструктивные особенности.</w:t>
      </w:r>
    </w:p>
    <w:p w:rsidR="00DA0ED0" w:rsidRPr="00A643A5" w:rsidRDefault="00DA0ED0" w:rsidP="006951EC">
      <w:pPr>
        <w:spacing w:line="276" w:lineRule="auto"/>
        <w:ind w:right="-1" w:firstLine="709"/>
        <w:jc w:val="both"/>
        <w:rPr>
          <w:i/>
          <w:sz w:val="28"/>
          <w:szCs w:val="28"/>
        </w:rPr>
      </w:pPr>
    </w:p>
    <w:p w:rsidR="00DA0ED0" w:rsidRPr="00A643A5" w:rsidRDefault="00DA0ED0" w:rsidP="006951EC">
      <w:pPr>
        <w:spacing w:line="276" w:lineRule="auto"/>
        <w:ind w:right="-1" w:firstLine="709"/>
        <w:jc w:val="both"/>
        <w:rPr>
          <w:sz w:val="28"/>
          <w:szCs w:val="28"/>
        </w:rPr>
      </w:pPr>
      <w:r w:rsidRPr="00A643A5">
        <w:rPr>
          <w:i/>
          <w:sz w:val="28"/>
          <w:szCs w:val="28"/>
        </w:rPr>
        <w:t>Фундаменты.</w:t>
      </w:r>
    </w:p>
    <w:p w:rsidR="00DA0ED0" w:rsidRPr="00A643A5" w:rsidRDefault="00DA0ED0" w:rsidP="006951EC">
      <w:pPr>
        <w:spacing w:line="276" w:lineRule="auto"/>
        <w:ind w:right="-1" w:firstLine="709"/>
        <w:jc w:val="both"/>
        <w:rPr>
          <w:sz w:val="28"/>
          <w:szCs w:val="28"/>
        </w:rPr>
      </w:pPr>
      <w:r w:rsidRPr="00A643A5">
        <w:rPr>
          <w:sz w:val="28"/>
          <w:szCs w:val="28"/>
        </w:rPr>
        <w:t>В акте указывают вид материала и конструктивных элементов, вид фундаментов и его конструктивные особенности, армирование, вид и качество изоляционных работ, наличие технологических отверстий и ниш с указанием их привязки.</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sz w:val="28"/>
          <w:szCs w:val="28"/>
        </w:rPr>
      </w:pPr>
      <w:r w:rsidRPr="00A643A5">
        <w:rPr>
          <w:i/>
          <w:sz w:val="28"/>
          <w:szCs w:val="28"/>
        </w:rPr>
        <w:t>Монтаж железобетонных конструкций.</w:t>
      </w:r>
    </w:p>
    <w:p w:rsidR="00DA0ED0" w:rsidRPr="00A643A5" w:rsidRDefault="00DA0ED0" w:rsidP="006951EC">
      <w:pPr>
        <w:spacing w:line="276" w:lineRule="auto"/>
        <w:ind w:right="-1" w:firstLine="709"/>
        <w:jc w:val="both"/>
        <w:rPr>
          <w:sz w:val="28"/>
          <w:szCs w:val="28"/>
        </w:rPr>
      </w:pPr>
      <w:r w:rsidRPr="00A643A5">
        <w:rPr>
          <w:sz w:val="28"/>
          <w:szCs w:val="28"/>
        </w:rPr>
        <w:t xml:space="preserve">В акте указывают вид арматурной стали, способ скрепления арматурного каркаса, марку бетона и вид уплотнения, способ, время и температуру твердения, виды защиты и т.д. </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i/>
          <w:sz w:val="28"/>
          <w:szCs w:val="28"/>
        </w:rPr>
      </w:pPr>
      <w:r w:rsidRPr="00A643A5">
        <w:rPr>
          <w:i/>
          <w:sz w:val="28"/>
          <w:szCs w:val="28"/>
        </w:rPr>
        <w:t>Каменные конструкции.</w:t>
      </w:r>
    </w:p>
    <w:p w:rsidR="00DA0ED0" w:rsidRDefault="00DA0ED0" w:rsidP="006951EC">
      <w:pPr>
        <w:spacing w:line="276" w:lineRule="auto"/>
        <w:ind w:right="-1" w:firstLine="709"/>
        <w:jc w:val="both"/>
        <w:rPr>
          <w:sz w:val="28"/>
          <w:szCs w:val="28"/>
        </w:rPr>
      </w:pPr>
      <w:r w:rsidRPr="00A643A5">
        <w:rPr>
          <w:sz w:val="28"/>
          <w:szCs w:val="28"/>
        </w:rPr>
        <w:t>В акте указывают вид кладки, способ армирования, марку раствора, устройство температурных осадочных швов, подготовку мест для опирания ферм и несущих балок, устройство дымовых и технологических каналов, разделки, вводные отверстия, виды защиты и другие особенности, предусмотренные проектом.</w:t>
      </w:r>
    </w:p>
    <w:p w:rsidR="00482A6C" w:rsidRDefault="00482A6C" w:rsidP="006951EC">
      <w:pPr>
        <w:spacing w:line="276" w:lineRule="auto"/>
        <w:ind w:right="-1" w:firstLine="709"/>
        <w:jc w:val="both"/>
        <w:rPr>
          <w:sz w:val="28"/>
          <w:szCs w:val="28"/>
        </w:rPr>
      </w:pPr>
    </w:p>
    <w:p w:rsidR="00482A6C" w:rsidRPr="00482A6C" w:rsidRDefault="00482A6C" w:rsidP="00482A6C">
      <w:pPr>
        <w:spacing w:line="276" w:lineRule="auto"/>
        <w:ind w:right="-1" w:firstLine="709"/>
        <w:jc w:val="both"/>
        <w:rPr>
          <w:sz w:val="28"/>
          <w:szCs w:val="28"/>
        </w:rPr>
      </w:pPr>
      <w:r w:rsidRPr="00482A6C">
        <w:rPr>
          <w:sz w:val="28"/>
          <w:szCs w:val="28"/>
        </w:rPr>
        <w:t>Монтаж металлических конструкций</w:t>
      </w:r>
    </w:p>
    <w:p w:rsidR="00482A6C" w:rsidRPr="00A643A5" w:rsidRDefault="00482A6C" w:rsidP="00482A6C">
      <w:pPr>
        <w:spacing w:line="276" w:lineRule="auto"/>
        <w:ind w:right="-1" w:firstLine="709"/>
        <w:jc w:val="both"/>
        <w:rPr>
          <w:sz w:val="28"/>
          <w:szCs w:val="28"/>
        </w:rPr>
      </w:pPr>
      <w:r w:rsidRPr="00482A6C">
        <w:rPr>
          <w:sz w:val="28"/>
          <w:szCs w:val="28"/>
        </w:rPr>
        <w:t>В акте указывают вид стали, способ скрепления арматурного каркаса, марку бетона и вид уплотнения, способ, время и температуру твердения, виды защиты и т.д.</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sz w:val="28"/>
          <w:szCs w:val="28"/>
        </w:rPr>
      </w:pPr>
      <w:r w:rsidRPr="00A643A5">
        <w:rPr>
          <w:i/>
          <w:sz w:val="28"/>
          <w:szCs w:val="28"/>
        </w:rPr>
        <w:t>Гидроизоляция.</w:t>
      </w:r>
    </w:p>
    <w:p w:rsidR="00DA0ED0" w:rsidRPr="00A643A5" w:rsidRDefault="00DA0ED0" w:rsidP="006951EC">
      <w:pPr>
        <w:spacing w:line="276" w:lineRule="auto"/>
        <w:ind w:right="-1" w:firstLine="709"/>
        <w:jc w:val="both"/>
        <w:rPr>
          <w:sz w:val="28"/>
          <w:szCs w:val="28"/>
        </w:rPr>
      </w:pPr>
      <w:r w:rsidRPr="00A643A5">
        <w:rPr>
          <w:sz w:val="28"/>
          <w:szCs w:val="28"/>
        </w:rPr>
        <w:t>В акте указывают вид изоляции, применяемые материалы, вид и качество подготовки поверхностей, количество наносимых слоёв, устройство деформационных и температурных швов, защиты технологически отверстий, ниш и вводных устройств.</w:t>
      </w:r>
    </w:p>
    <w:p w:rsidR="00DA0ED0" w:rsidRPr="00A643A5" w:rsidRDefault="00DA0ED0" w:rsidP="006951EC">
      <w:pPr>
        <w:spacing w:line="276" w:lineRule="auto"/>
        <w:ind w:right="-1" w:firstLine="709"/>
        <w:jc w:val="both"/>
        <w:rPr>
          <w:sz w:val="28"/>
          <w:szCs w:val="28"/>
        </w:rPr>
      </w:pPr>
    </w:p>
    <w:p w:rsidR="00DA0ED0" w:rsidRPr="00DE3FFE" w:rsidRDefault="00DA0ED0" w:rsidP="006951EC">
      <w:pPr>
        <w:spacing w:line="276" w:lineRule="auto"/>
        <w:ind w:right="-1" w:firstLine="709"/>
        <w:jc w:val="both"/>
        <w:rPr>
          <w:strike/>
          <w:sz w:val="28"/>
          <w:szCs w:val="28"/>
        </w:rPr>
      </w:pPr>
      <w:r w:rsidRPr="00DE3FFE">
        <w:rPr>
          <w:i/>
          <w:strike/>
          <w:sz w:val="28"/>
          <w:szCs w:val="28"/>
        </w:rPr>
        <w:t>Деревянные конструкции.</w:t>
      </w:r>
    </w:p>
    <w:p w:rsidR="00DA0ED0" w:rsidRPr="00DE3FFE" w:rsidRDefault="00DA0ED0" w:rsidP="006951EC">
      <w:pPr>
        <w:spacing w:line="276" w:lineRule="auto"/>
        <w:ind w:right="-1" w:firstLine="709"/>
        <w:jc w:val="both"/>
        <w:rPr>
          <w:strike/>
          <w:sz w:val="28"/>
          <w:szCs w:val="28"/>
        </w:rPr>
      </w:pPr>
      <w:r w:rsidRPr="00DE3FFE">
        <w:rPr>
          <w:strike/>
          <w:sz w:val="28"/>
          <w:szCs w:val="28"/>
        </w:rPr>
        <w:t>В акте указывают вид защиты и способ ее нанесения. При устройстве оконных и дверных блоков указывают вид и способ уплотнения зазоров между стеной и рамой. Для несущих конструкций указывают вид и размеры оп</w:t>
      </w:r>
      <w:r w:rsidR="00482A6C">
        <w:rPr>
          <w:strike/>
          <w:sz w:val="28"/>
          <w:szCs w:val="28"/>
        </w:rPr>
        <w:t>и</w:t>
      </w:r>
      <w:r w:rsidRPr="00DE3FFE">
        <w:rPr>
          <w:strike/>
          <w:sz w:val="28"/>
          <w:szCs w:val="28"/>
        </w:rPr>
        <w:t>раний.</w:t>
      </w:r>
    </w:p>
    <w:p w:rsidR="00DA0ED0" w:rsidRPr="00A643A5" w:rsidRDefault="00DA0ED0" w:rsidP="006951EC">
      <w:pPr>
        <w:spacing w:line="276" w:lineRule="auto"/>
        <w:ind w:right="-1" w:firstLine="709"/>
        <w:jc w:val="both"/>
        <w:rPr>
          <w:sz w:val="28"/>
          <w:szCs w:val="28"/>
        </w:rPr>
      </w:pPr>
    </w:p>
    <w:p w:rsidR="00DA0ED0" w:rsidRPr="00A643A5" w:rsidRDefault="00DA0ED0" w:rsidP="006951EC">
      <w:pPr>
        <w:keepNext/>
        <w:spacing w:line="276" w:lineRule="auto"/>
        <w:ind w:right="-1" w:firstLine="709"/>
        <w:jc w:val="both"/>
        <w:rPr>
          <w:sz w:val="28"/>
          <w:szCs w:val="28"/>
        </w:rPr>
      </w:pPr>
      <w:r w:rsidRPr="00A643A5">
        <w:rPr>
          <w:i/>
          <w:sz w:val="28"/>
          <w:szCs w:val="28"/>
        </w:rPr>
        <w:t>Теплоизоляция.</w:t>
      </w:r>
    </w:p>
    <w:p w:rsidR="00DA0ED0" w:rsidRPr="00A643A5" w:rsidRDefault="00DA0ED0" w:rsidP="006951EC">
      <w:pPr>
        <w:spacing w:line="276" w:lineRule="auto"/>
        <w:ind w:right="-1" w:firstLine="709"/>
        <w:jc w:val="both"/>
        <w:rPr>
          <w:sz w:val="28"/>
          <w:szCs w:val="28"/>
        </w:rPr>
      </w:pPr>
      <w:r w:rsidRPr="00A643A5">
        <w:rPr>
          <w:sz w:val="28"/>
          <w:szCs w:val="28"/>
        </w:rPr>
        <w:t>Предусматривается активирование каждого слоя теплоизоляции до нанесения последующего с указанием применяемых материалов и толщины теплоизоляционного слоя, устройство каркаса и вид защитного ограждения.</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sz w:val="28"/>
          <w:szCs w:val="28"/>
        </w:rPr>
      </w:pPr>
      <w:r w:rsidRPr="00A643A5">
        <w:rPr>
          <w:i/>
          <w:sz w:val="28"/>
          <w:szCs w:val="28"/>
        </w:rPr>
        <w:lastRenderedPageBreak/>
        <w:t>Полы.</w:t>
      </w:r>
    </w:p>
    <w:p w:rsidR="00DA0ED0" w:rsidRPr="00A643A5" w:rsidRDefault="00DA0ED0" w:rsidP="006951EC">
      <w:pPr>
        <w:spacing w:line="276" w:lineRule="auto"/>
        <w:ind w:right="-1" w:firstLine="709"/>
        <w:jc w:val="both"/>
        <w:rPr>
          <w:sz w:val="28"/>
          <w:szCs w:val="28"/>
        </w:rPr>
      </w:pPr>
      <w:r w:rsidRPr="00A643A5">
        <w:rPr>
          <w:sz w:val="28"/>
          <w:szCs w:val="28"/>
        </w:rPr>
        <w:t>В актах указывают вид основания, подстилающего слоя, устройство гидроизоляции и вентиляции подвала. При устройствах стяжки указывают её толщину и марку применяемого раствора.</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sz w:val="28"/>
          <w:szCs w:val="28"/>
        </w:rPr>
      </w:pPr>
      <w:r w:rsidRPr="00A643A5">
        <w:rPr>
          <w:i/>
          <w:sz w:val="28"/>
          <w:szCs w:val="28"/>
        </w:rPr>
        <w:t>Кровля.</w:t>
      </w:r>
    </w:p>
    <w:p w:rsidR="00DA0ED0" w:rsidRPr="00A643A5" w:rsidRDefault="00DA0ED0" w:rsidP="006951EC">
      <w:pPr>
        <w:spacing w:line="276" w:lineRule="auto"/>
        <w:ind w:right="-1" w:firstLine="709"/>
        <w:jc w:val="both"/>
        <w:rPr>
          <w:sz w:val="28"/>
          <w:szCs w:val="28"/>
        </w:rPr>
      </w:pPr>
      <w:r w:rsidRPr="00A643A5">
        <w:rPr>
          <w:sz w:val="28"/>
          <w:szCs w:val="28"/>
        </w:rPr>
        <w:t xml:space="preserve">Актируются устройство основания, пароизоляционного слоя, стяжки, гидроизоляционные работы, количество нанесённых слоёв и применяемые материалы. </w:t>
      </w:r>
    </w:p>
    <w:p w:rsidR="00DA0ED0" w:rsidRPr="00A643A5" w:rsidRDefault="00DA0ED0" w:rsidP="006951EC">
      <w:pPr>
        <w:spacing w:line="276" w:lineRule="auto"/>
        <w:ind w:right="-1" w:firstLine="709"/>
        <w:jc w:val="both"/>
        <w:rPr>
          <w:sz w:val="28"/>
          <w:szCs w:val="28"/>
        </w:rPr>
      </w:pPr>
      <w:r w:rsidRPr="00A643A5">
        <w:rPr>
          <w:i/>
          <w:sz w:val="28"/>
          <w:szCs w:val="28"/>
        </w:rPr>
        <w:t>Особые работы.</w:t>
      </w:r>
    </w:p>
    <w:p w:rsidR="00DA0ED0" w:rsidRDefault="00DA0ED0" w:rsidP="006951EC">
      <w:pPr>
        <w:spacing w:line="276" w:lineRule="auto"/>
        <w:ind w:right="-1" w:firstLine="709"/>
        <w:jc w:val="both"/>
        <w:rPr>
          <w:sz w:val="28"/>
          <w:szCs w:val="28"/>
        </w:rPr>
      </w:pPr>
      <w:r w:rsidRPr="00A643A5">
        <w:rPr>
          <w:sz w:val="28"/>
          <w:szCs w:val="28"/>
        </w:rPr>
        <w:t>Актированию подлежат работы, выполняемые в зимнее время, соблюдение условий сейсмостойкости и другие специальные работы.</w:t>
      </w:r>
    </w:p>
    <w:p w:rsidR="00482A6C" w:rsidRDefault="00482A6C" w:rsidP="006951EC">
      <w:pPr>
        <w:spacing w:line="276" w:lineRule="auto"/>
        <w:ind w:right="-1" w:firstLine="709"/>
        <w:jc w:val="both"/>
        <w:rPr>
          <w:sz w:val="28"/>
          <w:szCs w:val="28"/>
        </w:rPr>
      </w:pPr>
    </w:p>
    <w:p w:rsidR="00482A6C" w:rsidRPr="00482A6C" w:rsidRDefault="00482A6C" w:rsidP="00482A6C">
      <w:pPr>
        <w:spacing w:line="276" w:lineRule="auto"/>
        <w:ind w:right="-1" w:firstLine="709"/>
        <w:jc w:val="both"/>
        <w:rPr>
          <w:i/>
          <w:sz w:val="28"/>
          <w:szCs w:val="28"/>
          <w:highlight w:val="cyan"/>
        </w:rPr>
      </w:pPr>
      <w:r w:rsidRPr="00482A6C">
        <w:rPr>
          <w:i/>
          <w:sz w:val="28"/>
          <w:szCs w:val="28"/>
          <w:highlight w:val="cyan"/>
        </w:rPr>
        <w:t>Инженерные коммуникации</w:t>
      </w:r>
    </w:p>
    <w:p w:rsidR="00482A6C" w:rsidRPr="00A643A5" w:rsidRDefault="00482A6C" w:rsidP="00482A6C">
      <w:pPr>
        <w:spacing w:line="276" w:lineRule="auto"/>
        <w:ind w:right="-1" w:firstLine="709"/>
        <w:jc w:val="both"/>
        <w:rPr>
          <w:sz w:val="28"/>
          <w:szCs w:val="28"/>
        </w:rPr>
      </w:pPr>
      <w:r w:rsidRPr="00482A6C">
        <w:rPr>
          <w:sz w:val="28"/>
          <w:szCs w:val="28"/>
          <w:highlight w:val="cyan"/>
        </w:rPr>
        <w:t>Актируют устройство опор и упоров трубопроводов, пересечения различных коммуникаций, гидроизоляционную защиту трубопроводов и смотровых колодцев, соблюдение (при необходимости) уклонов, вид соединений, испытания.</w:t>
      </w:r>
    </w:p>
    <w:p w:rsidR="00DA0ED0" w:rsidRPr="00A643A5" w:rsidRDefault="00DA0ED0" w:rsidP="006951EC">
      <w:pPr>
        <w:spacing w:line="276" w:lineRule="auto"/>
        <w:ind w:right="-1" w:firstLine="709"/>
        <w:jc w:val="both"/>
        <w:rPr>
          <w:sz w:val="28"/>
          <w:szCs w:val="28"/>
        </w:rPr>
      </w:pPr>
    </w:p>
    <w:p w:rsidR="00DA0ED0" w:rsidRPr="00A643A5" w:rsidRDefault="00DA0ED0" w:rsidP="006951EC">
      <w:pPr>
        <w:spacing w:line="276" w:lineRule="auto"/>
        <w:ind w:right="-1" w:firstLine="709"/>
        <w:jc w:val="both"/>
        <w:rPr>
          <w:sz w:val="28"/>
          <w:szCs w:val="28"/>
        </w:rPr>
      </w:pPr>
      <w:r w:rsidRPr="00A643A5">
        <w:rPr>
          <w:sz w:val="28"/>
          <w:szCs w:val="28"/>
        </w:rPr>
        <w:t>Примечание:</w:t>
      </w:r>
    </w:p>
    <w:p w:rsidR="00DA0ED0" w:rsidRPr="00A643A5" w:rsidRDefault="00DA0ED0" w:rsidP="006951EC">
      <w:pPr>
        <w:spacing w:line="276" w:lineRule="auto"/>
        <w:ind w:right="-1" w:firstLine="709"/>
        <w:jc w:val="both"/>
        <w:rPr>
          <w:sz w:val="28"/>
          <w:szCs w:val="28"/>
        </w:rPr>
      </w:pPr>
      <w:r w:rsidRPr="00A643A5">
        <w:rPr>
          <w:sz w:val="28"/>
          <w:szCs w:val="28"/>
        </w:rPr>
        <w:t>Перечень актов освидетельствования скрытых работ подлежит уточнению по видам выполняемых строительно-монтажных работ и по фактическим объектам настоящей стройки на основании рабочих чертежей, ППР, требований заказчика и т.д.</w:t>
      </w:r>
    </w:p>
    <w:p w:rsidR="00A15CAE" w:rsidRPr="00A643A5" w:rsidRDefault="00A15CAE" w:rsidP="006951EC">
      <w:pPr>
        <w:spacing w:line="276" w:lineRule="auto"/>
        <w:ind w:right="-1" w:firstLine="709"/>
        <w:jc w:val="both"/>
        <w:rPr>
          <w:b/>
          <w:spacing w:val="2"/>
          <w:sz w:val="28"/>
          <w:szCs w:val="28"/>
          <w:shd w:val="clear" w:color="auto" w:fill="FFFFFF"/>
        </w:rPr>
      </w:pPr>
    </w:p>
    <w:p w:rsidR="00A15CAE" w:rsidRPr="00EC658E" w:rsidRDefault="00A15CAE" w:rsidP="00EC658E">
      <w:pPr>
        <w:spacing w:line="276" w:lineRule="auto"/>
        <w:ind w:right="-1" w:firstLine="709"/>
        <w:jc w:val="both"/>
        <w:rPr>
          <w:b/>
          <w:spacing w:val="2"/>
          <w:sz w:val="28"/>
          <w:szCs w:val="28"/>
          <w:shd w:val="clear" w:color="auto" w:fill="FFFFFF"/>
        </w:rPr>
      </w:pPr>
      <w:r w:rsidRPr="00EC658E">
        <w:rPr>
          <w:b/>
          <w:spacing w:val="2"/>
          <w:sz w:val="28"/>
          <w:szCs w:val="28"/>
          <w:shd w:val="clear" w:color="auto" w:fill="FFFFFF"/>
        </w:rPr>
        <w:t xml:space="preserve">к) </w:t>
      </w:r>
      <w:r w:rsidR="00EC658E" w:rsidRPr="00EC658E">
        <w:rPr>
          <w:b/>
          <w:spacing w:val="2"/>
          <w:sz w:val="28"/>
          <w:szCs w:val="28"/>
          <w:shd w:val="clear" w:color="auto" w:fill="FFFFFF"/>
        </w:rPr>
        <w:t>Т</w:t>
      </w:r>
      <w:r w:rsidRPr="00EC658E">
        <w:rPr>
          <w:b/>
          <w:spacing w:val="2"/>
          <w:sz w:val="28"/>
          <w:szCs w:val="28"/>
          <w:shd w:val="clear" w:color="auto" w:fill="FFFFFF"/>
        </w:rPr>
        <w:t>ехнологическую последовательность работ при возведении объектов капитального строительства или их отдельных элементов</w:t>
      </w:r>
    </w:p>
    <w:p w:rsidR="00AE56E7" w:rsidRPr="00EC658E" w:rsidRDefault="00AE56E7" w:rsidP="00EC658E">
      <w:pPr>
        <w:spacing w:line="276" w:lineRule="auto"/>
        <w:ind w:right="-1" w:firstLine="709"/>
        <w:jc w:val="both"/>
        <w:rPr>
          <w:sz w:val="28"/>
          <w:szCs w:val="28"/>
        </w:rPr>
      </w:pPr>
      <w:r w:rsidRPr="00EC658E">
        <w:rPr>
          <w:b/>
          <w:spacing w:val="2"/>
          <w:sz w:val="28"/>
          <w:szCs w:val="28"/>
          <w:shd w:val="clear" w:color="auto" w:fill="FFFFFF"/>
        </w:rPr>
        <w:tab/>
      </w:r>
      <w:r w:rsidRPr="00EC658E">
        <w:rPr>
          <w:sz w:val="28"/>
          <w:szCs w:val="28"/>
        </w:rPr>
        <w:t>План строительства включает работы подготовительного и основного периодов строительства:</w:t>
      </w:r>
    </w:p>
    <w:p w:rsidR="00AE56E7" w:rsidRPr="00EC658E" w:rsidRDefault="00AE56E7" w:rsidP="00EC658E">
      <w:pPr>
        <w:spacing w:line="276" w:lineRule="auto"/>
        <w:ind w:right="-1" w:firstLine="709"/>
        <w:jc w:val="both"/>
        <w:rPr>
          <w:sz w:val="28"/>
          <w:szCs w:val="28"/>
        </w:rPr>
      </w:pPr>
    </w:p>
    <w:p w:rsidR="00AE56E7" w:rsidRPr="00EC658E" w:rsidRDefault="00AE56E7" w:rsidP="00EC658E">
      <w:pPr>
        <w:spacing w:line="276" w:lineRule="auto"/>
        <w:ind w:right="-1" w:firstLine="709"/>
        <w:jc w:val="both"/>
        <w:rPr>
          <w:sz w:val="28"/>
          <w:szCs w:val="28"/>
        </w:rPr>
      </w:pPr>
      <w:r w:rsidRPr="00EC658E">
        <w:rPr>
          <w:sz w:val="28"/>
          <w:szCs w:val="28"/>
        </w:rPr>
        <w:t>Подготовительный период:</w:t>
      </w:r>
    </w:p>
    <w:p w:rsidR="009A789E" w:rsidRPr="00EC658E" w:rsidRDefault="009A789E" w:rsidP="00EC658E">
      <w:pPr>
        <w:spacing w:line="276" w:lineRule="auto"/>
        <w:ind w:right="-1" w:firstLine="709"/>
        <w:jc w:val="both"/>
        <w:rPr>
          <w:sz w:val="28"/>
          <w:szCs w:val="28"/>
        </w:rPr>
      </w:pPr>
      <w:r w:rsidRPr="00EC658E">
        <w:rPr>
          <w:sz w:val="28"/>
          <w:szCs w:val="28"/>
        </w:rPr>
        <w:t>- демонтажные работы (см. проект на демонтаж);</w:t>
      </w:r>
    </w:p>
    <w:p w:rsidR="00AE56E7" w:rsidRPr="00EC658E" w:rsidRDefault="00AE56E7" w:rsidP="00EC658E">
      <w:pPr>
        <w:spacing w:line="276" w:lineRule="auto"/>
        <w:ind w:right="-1" w:firstLine="709"/>
        <w:jc w:val="both"/>
        <w:rPr>
          <w:sz w:val="28"/>
          <w:szCs w:val="28"/>
        </w:rPr>
      </w:pPr>
      <w:r w:rsidRPr="00EC658E">
        <w:rPr>
          <w:sz w:val="28"/>
          <w:szCs w:val="28"/>
        </w:rPr>
        <w:t>- устройство временных дорог и временных складских площадок;</w:t>
      </w:r>
    </w:p>
    <w:p w:rsidR="00FD077F" w:rsidRDefault="00AE56E7" w:rsidP="00EC658E">
      <w:pPr>
        <w:spacing w:line="276" w:lineRule="auto"/>
        <w:ind w:right="-1" w:firstLine="709"/>
        <w:jc w:val="both"/>
        <w:rPr>
          <w:sz w:val="28"/>
          <w:szCs w:val="28"/>
        </w:rPr>
      </w:pPr>
      <w:r w:rsidRPr="00EC658E">
        <w:rPr>
          <w:sz w:val="28"/>
          <w:szCs w:val="28"/>
        </w:rPr>
        <w:t>- монтаж временных инвентарных зданий и мойки колёс для</w:t>
      </w:r>
    </w:p>
    <w:p w:rsidR="00AE56E7" w:rsidRPr="00EC658E" w:rsidRDefault="00AE56E7" w:rsidP="00EC658E">
      <w:pPr>
        <w:spacing w:line="276" w:lineRule="auto"/>
        <w:ind w:right="-1" w:firstLine="709"/>
        <w:jc w:val="both"/>
        <w:rPr>
          <w:sz w:val="28"/>
          <w:szCs w:val="28"/>
        </w:rPr>
      </w:pPr>
      <w:r w:rsidRPr="00EC658E">
        <w:rPr>
          <w:sz w:val="28"/>
          <w:szCs w:val="28"/>
        </w:rPr>
        <w:t>автотранспорта;</w:t>
      </w:r>
    </w:p>
    <w:p w:rsidR="00AE56E7" w:rsidRPr="00EC658E" w:rsidRDefault="00AE56E7" w:rsidP="00EC658E">
      <w:pPr>
        <w:spacing w:line="276" w:lineRule="auto"/>
        <w:ind w:right="-1" w:firstLine="709"/>
        <w:jc w:val="both"/>
        <w:rPr>
          <w:sz w:val="28"/>
          <w:szCs w:val="28"/>
        </w:rPr>
      </w:pPr>
      <w:r w:rsidRPr="00EC658E">
        <w:rPr>
          <w:sz w:val="28"/>
          <w:szCs w:val="28"/>
        </w:rPr>
        <w:t>- прокладка временных инженерных сетей;</w:t>
      </w:r>
    </w:p>
    <w:p w:rsidR="00AE56E7" w:rsidRPr="00EC658E" w:rsidRDefault="00AE56E7" w:rsidP="00EC658E">
      <w:pPr>
        <w:spacing w:line="276" w:lineRule="auto"/>
        <w:ind w:right="-1" w:firstLine="709"/>
        <w:jc w:val="both"/>
        <w:rPr>
          <w:sz w:val="28"/>
          <w:szCs w:val="28"/>
        </w:rPr>
      </w:pPr>
      <w:r w:rsidRPr="00EC658E">
        <w:rPr>
          <w:sz w:val="28"/>
          <w:szCs w:val="28"/>
        </w:rPr>
        <w:t>- очистка территории под строительство;</w:t>
      </w:r>
    </w:p>
    <w:p w:rsidR="00AE56E7" w:rsidRPr="00EC658E" w:rsidRDefault="00AE56E7" w:rsidP="00EC658E">
      <w:pPr>
        <w:spacing w:line="276" w:lineRule="auto"/>
        <w:ind w:right="-1" w:firstLine="709"/>
        <w:jc w:val="both"/>
        <w:rPr>
          <w:sz w:val="28"/>
          <w:szCs w:val="28"/>
        </w:rPr>
      </w:pPr>
      <w:r w:rsidRPr="00EC658E">
        <w:rPr>
          <w:sz w:val="28"/>
          <w:szCs w:val="28"/>
        </w:rPr>
        <w:t>- предварительная планировка;</w:t>
      </w:r>
    </w:p>
    <w:p w:rsidR="00AE56E7" w:rsidRPr="00EC658E" w:rsidRDefault="00AE56E7" w:rsidP="00EC658E">
      <w:pPr>
        <w:spacing w:line="276" w:lineRule="auto"/>
        <w:ind w:right="-1" w:firstLine="709"/>
        <w:jc w:val="both"/>
        <w:rPr>
          <w:sz w:val="28"/>
          <w:szCs w:val="28"/>
        </w:rPr>
      </w:pPr>
      <w:r w:rsidRPr="00EC658E">
        <w:rPr>
          <w:sz w:val="28"/>
          <w:szCs w:val="28"/>
        </w:rPr>
        <w:t>- создание геодезической разбивочной основы.</w:t>
      </w:r>
    </w:p>
    <w:p w:rsidR="00AE56E7" w:rsidRPr="00EC658E" w:rsidRDefault="00AE56E7" w:rsidP="00EC658E">
      <w:pPr>
        <w:spacing w:line="276" w:lineRule="auto"/>
        <w:ind w:right="-1" w:firstLine="709"/>
        <w:jc w:val="both"/>
        <w:rPr>
          <w:sz w:val="28"/>
          <w:szCs w:val="28"/>
        </w:rPr>
      </w:pPr>
    </w:p>
    <w:p w:rsidR="00AE56E7" w:rsidRPr="00EC658E" w:rsidRDefault="00AE56E7" w:rsidP="00EC658E">
      <w:pPr>
        <w:spacing w:line="276" w:lineRule="auto"/>
        <w:ind w:right="-1" w:firstLine="709"/>
        <w:jc w:val="both"/>
        <w:rPr>
          <w:sz w:val="28"/>
          <w:szCs w:val="28"/>
        </w:rPr>
      </w:pPr>
      <w:r w:rsidRPr="00EC658E">
        <w:rPr>
          <w:sz w:val="28"/>
          <w:szCs w:val="28"/>
        </w:rPr>
        <w:lastRenderedPageBreak/>
        <w:t>На принятой от Заказчика по акту строительной площадке, генподрядчик с привлечением специализированных субподрядчиков обеспечивает выполнение работ по подготовке территории: вывозку мусора; срезку, штабелирование и вывозку растительного слоя грунта; обеспечение поверхностного стока вод.</w:t>
      </w:r>
    </w:p>
    <w:p w:rsidR="00AE56E7" w:rsidRPr="00EC658E" w:rsidRDefault="00AE56E7" w:rsidP="00EC658E">
      <w:pPr>
        <w:spacing w:line="276" w:lineRule="auto"/>
        <w:ind w:right="-1" w:firstLine="709"/>
        <w:jc w:val="both"/>
        <w:rPr>
          <w:sz w:val="28"/>
          <w:szCs w:val="28"/>
        </w:rPr>
      </w:pPr>
      <w:r w:rsidRPr="00EC658E">
        <w:rPr>
          <w:sz w:val="28"/>
          <w:szCs w:val="28"/>
        </w:rPr>
        <w:t>Генподрядчик осуществляет строительство дорог от постоянных дорог общего пользования до мест разгрузки материалов, складирования элементов строительных конструкций и до временных сооружений на строительной площадке. Дороги должны обеспечить свободный подъезд автотранспорта и строительных машин к местам производства работ с кольцевым выездом.</w:t>
      </w:r>
    </w:p>
    <w:p w:rsidR="00AE56E7" w:rsidRPr="00EC658E" w:rsidRDefault="00AE56E7" w:rsidP="00EC658E">
      <w:pPr>
        <w:spacing w:line="276" w:lineRule="auto"/>
        <w:ind w:right="-1" w:firstLine="709"/>
        <w:jc w:val="both"/>
        <w:rPr>
          <w:sz w:val="28"/>
          <w:szCs w:val="28"/>
        </w:rPr>
      </w:pPr>
      <w:r w:rsidRPr="00EC658E">
        <w:rPr>
          <w:sz w:val="28"/>
          <w:szCs w:val="28"/>
        </w:rPr>
        <w:t>Строительная площадка должна иметь надежное ограждение сплошным забором высотой не менее 2 метров. Забор, устанавливаемый на расстоянии менее 10м от строящегося объекта, а также примыкающий к местам массового прохода, должен быть оборудован козырьком в соответствии с требованиями СНиП «Техника безопасности в строительстве».</w:t>
      </w:r>
    </w:p>
    <w:p w:rsidR="00AE56E7" w:rsidRPr="00EC658E" w:rsidRDefault="00AE56E7" w:rsidP="00EC658E">
      <w:pPr>
        <w:spacing w:line="276" w:lineRule="auto"/>
        <w:ind w:right="-1" w:firstLine="709"/>
        <w:jc w:val="both"/>
        <w:rPr>
          <w:sz w:val="28"/>
          <w:szCs w:val="28"/>
        </w:rPr>
      </w:pPr>
      <w:r w:rsidRPr="00EC658E">
        <w:rPr>
          <w:sz w:val="28"/>
          <w:szCs w:val="28"/>
        </w:rPr>
        <w:t>Генподрядчик обеспечивает производство работ электроэнергией и водой по временным схемам инженерных коммуникаций, которые разрабатываются в проекте производства работ; осуществляет временную подводку магистральных сетей водопровода, канализации, электросетей к объектам строительства до мест присоединения разводок (включая распределительные устройства). Освещенность площадки (рабочих мест) должна быть равномерной и не менее 50 люксов (30Ватт на 1м2).</w:t>
      </w:r>
    </w:p>
    <w:p w:rsidR="00AE56E7" w:rsidRPr="00EC658E" w:rsidRDefault="00AE56E7" w:rsidP="00EC658E">
      <w:pPr>
        <w:spacing w:line="276" w:lineRule="auto"/>
        <w:ind w:right="-1" w:firstLine="709"/>
        <w:jc w:val="both"/>
        <w:rPr>
          <w:sz w:val="28"/>
          <w:szCs w:val="28"/>
        </w:rPr>
      </w:pPr>
      <w:r w:rsidRPr="00EC658E">
        <w:rPr>
          <w:sz w:val="28"/>
          <w:szCs w:val="28"/>
        </w:rPr>
        <w:t>Возведение необходимых временных зданий и сооружений, а также устройство временных дорог выполняется генподрядчиком.</w:t>
      </w:r>
    </w:p>
    <w:p w:rsidR="00AE56E7" w:rsidRPr="00EC658E" w:rsidRDefault="00AE56E7" w:rsidP="00EC658E">
      <w:pPr>
        <w:spacing w:line="276" w:lineRule="auto"/>
        <w:ind w:right="-1" w:firstLine="709"/>
        <w:jc w:val="both"/>
        <w:rPr>
          <w:sz w:val="28"/>
          <w:szCs w:val="28"/>
        </w:rPr>
      </w:pPr>
      <w:r w:rsidRPr="00EC658E">
        <w:rPr>
          <w:sz w:val="28"/>
          <w:szCs w:val="28"/>
        </w:rPr>
        <w:t>Все рабочие места должны быть очищены от мусора и других предметов, не относящихся к работе, а зимнее время очищены от снега и льда.</w:t>
      </w:r>
    </w:p>
    <w:p w:rsidR="00AE56E7" w:rsidRPr="00EC658E" w:rsidRDefault="00AE56E7" w:rsidP="00EC658E">
      <w:pPr>
        <w:spacing w:line="276" w:lineRule="auto"/>
        <w:ind w:right="-1" w:firstLine="709"/>
        <w:jc w:val="both"/>
        <w:rPr>
          <w:sz w:val="28"/>
          <w:szCs w:val="28"/>
        </w:rPr>
      </w:pPr>
      <w:r w:rsidRPr="00EC658E">
        <w:rPr>
          <w:sz w:val="28"/>
          <w:szCs w:val="28"/>
        </w:rPr>
        <w:t>Размеры строительной площадки должны обеспечивать безопасную работу крана, свободный подъезд автотранспорта под разгрузку к местам складирования. Должны быть приняты меры по предохранению от повреждения расположенных вблизи котлована существующих зданий и сооружений.</w:t>
      </w:r>
    </w:p>
    <w:p w:rsidR="00AE56E7" w:rsidRPr="00EC658E" w:rsidRDefault="00AE56E7" w:rsidP="00EC658E">
      <w:pPr>
        <w:spacing w:line="276" w:lineRule="auto"/>
        <w:ind w:right="-1" w:firstLine="709"/>
        <w:jc w:val="both"/>
        <w:rPr>
          <w:sz w:val="28"/>
          <w:szCs w:val="28"/>
        </w:rPr>
      </w:pPr>
      <w:r w:rsidRPr="00EC658E">
        <w:rPr>
          <w:sz w:val="28"/>
          <w:szCs w:val="28"/>
        </w:rPr>
        <w:t>Застройщик (заказчик) определяет исполнителя работ:</w:t>
      </w:r>
    </w:p>
    <w:p w:rsidR="00AE56E7" w:rsidRPr="00EC658E" w:rsidRDefault="00AE56E7" w:rsidP="00EC658E">
      <w:pPr>
        <w:spacing w:line="276" w:lineRule="auto"/>
        <w:ind w:right="-1" w:firstLine="709"/>
        <w:jc w:val="both"/>
        <w:rPr>
          <w:sz w:val="28"/>
          <w:szCs w:val="28"/>
        </w:rPr>
      </w:pPr>
      <w:r w:rsidRPr="00EC658E">
        <w:rPr>
          <w:sz w:val="28"/>
          <w:szCs w:val="28"/>
        </w:rPr>
        <w:t>- подрядчика (генподрядчика) на основе договора строительного подряда при подрядном способе строительства, в том числе по результату тендера;</w:t>
      </w:r>
    </w:p>
    <w:p w:rsidR="00AE56E7" w:rsidRPr="00EC658E" w:rsidRDefault="00AE56E7" w:rsidP="00EC658E">
      <w:pPr>
        <w:spacing w:line="276" w:lineRule="auto"/>
        <w:ind w:right="-1" w:firstLine="709"/>
        <w:jc w:val="both"/>
        <w:rPr>
          <w:sz w:val="28"/>
          <w:szCs w:val="28"/>
        </w:rPr>
      </w:pPr>
      <w:r w:rsidRPr="00EC658E">
        <w:rPr>
          <w:sz w:val="28"/>
          <w:szCs w:val="28"/>
        </w:rPr>
        <w:t>- на основе собственной распорядительной документации при ведении строительства организацией, совмещающей функции застройщика (заказчика) и исполнителя работ.</w:t>
      </w:r>
    </w:p>
    <w:p w:rsidR="00AE56E7" w:rsidRPr="00EC658E" w:rsidRDefault="00AE56E7" w:rsidP="00EC658E">
      <w:pPr>
        <w:spacing w:line="276" w:lineRule="auto"/>
        <w:ind w:right="-1" w:firstLine="709"/>
        <w:jc w:val="both"/>
        <w:rPr>
          <w:sz w:val="28"/>
          <w:szCs w:val="28"/>
        </w:rPr>
      </w:pPr>
      <w:r w:rsidRPr="00EC658E">
        <w:rPr>
          <w:sz w:val="28"/>
          <w:szCs w:val="28"/>
        </w:rPr>
        <w:t>Застройщик (заказчик) передает исполнителю работ проектную документацию:</w:t>
      </w:r>
    </w:p>
    <w:p w:rsidR="00AE56E7" w:rsidRPr="00EC658E" w:rsidRDefault="00AE56E7" w:rsidP="00EC658E">
      <w:pPr>
        <w:spacing w:line="276" w:lineRule="auto"/>
        <w:ind w:right="-1" w:firstLine="709"/>
        <w:jc w:val="both"/>
        <w:rPr>
          <w:sz w:val="28"/>
          <w:szCs w:val="28"/>
        </w:rPr>
      </w:pPr>
      <w:r w:rsidRPr="00EC658E">
        <w:rPr>
          <w:sz w:val="28"/>
          <w:szCs w:val="28"/>
        </w:rPr>
        <w:t>- утверждаемую часть, в том числе проект организации строительства;</w:t>
      </w:r>
    </w:p>
    <w:p w:rsidR="00AE56E7" w:rsidRPr="00EC658E" w:rsidRDefault="00AE56E7" w:rsidP="00EC658E">
      <w:pPr>
        <w:spacing w:line="276" w:lineRule="auto"/>
        <w:ind w:right="-1" w:firstLine="709"/>
        <w:jc w:val="both"/>
        <w:rPr>
          <w:sz w:val="28"/>
          <w:szCs w:val="28"/>
        </w:rPr>
      </w:pPr>
      <w:r w:rsidRPr="00EC658E">
        <w:rPr>
          <w:sz w:val="28"/>
          <w:szCs w:val="28"/>
        </w:rPr>
        <w:t>- рабочую документацию на весь объект или на определенные этапы работ.</w:t>
      </w:r>
    </w:p>
    <w:p w:rsidR="00AE56E7" w:rsidRPr="00EC658E" w:rsidRDefault="00AE56E7" w:rsidP="00EC658E">
      <w:pPr>
        <w:spacing w:line="276" w:lineRule="auto"/>
        <w:ind w:right="-1" w:firstLine="709"/>
        <w:jc w:val="both"/>
        <w:rPr>
          <w:sz w:val="28"/>
          <w:szCs w:val="28"/>
        </w:rPr>
      </w:pPr>
      <w:r w:rsidRPr="00EC658E">
        <w:rPr>
          <w:sz w:val="28"/>
          <w:szCs w:val="28"/>
        </w:rPr>
        <w:lastRenderedPageBreak/>
        <w:t>Проектная документация должна быть допущена к производству работ застройщиком (заказчиком) подписью ответственного лица или путем постановки штампа.</w:t>
      </w:r>
    </w:p>
    <w:p w:rsidR="00AE56E7" w:rsidRPr="00EC658E" w:rsidRDefault="00AE56E7" w:rsidP="00EC658E">
      <w:pPr>
        <w:spacing w:line="276" w:lineRule="auto"/>
        <w:ind w:right="-1" w:firstLine="709"/>
        <w:jc w:val="both"/>
        <w:rPr>
          <w:sz w:val="28"/>
          <w:szCs w:val="28"/>
        </w:rPr>
      </w:pPr>
      <w:r w:rsidRPr="00EC658E">
        <w:rPr>
          <w:sz w:val="28"/>
          <w:szCs w:val="28"/>
        </w:rPr>
        <w:t>Застройщик (заказчик) должен подготовить для строительства территорию строительной площадки, обеспечив своевременное начало работы, в том числе передать в пользование исполнителю работ необходимые для осуществления работ здания и сооружения, обеспечить подводку инженерных сетей, транспортирование грузов.</w:t>
      </w:r>
    </w:p>
    <w:p w:rsidR="00AE56E7" w:rsidRPr="00EC658E" w:rsidRDefault="00AE56E7" w:rsidP="00EC658E">
      <w:pPr>
        <w:spacing w:line="276" w:lineRule="auto"/>
        <w:ind w:right="-1" w:firstLine="709"/>
        <w:jc w:val="both"/>
        <w:rPr>
          <w:sz w:val="28"/>
          <w:szCs w:val="28"/>
        </w:rPr>
      </w:pPr>
      <w:r w:rsidRPr="00EC658E">
        <w:rPr>
          <w:sz w:val="28"/>
          <w:szCs w:val="28"/>
        </w:rPr>
        <w:t>Застройщик (заказчик) должен обеспечить вынос на площадку геодезической разбивочной основы силами местного органа архитектуры и градостроительства или по его поручению - специализированной организацией.</w:t>
      </w:r>
    </w:p>
    <w:p w:rsidR="00AE56E7" w:rsidRPr="00EC658E" w:rsidRDefault="00AE56E7" w:rsidP="00EC658E">
      <w:pPr>
        <w:spacing w:line="276" w:lineRule="auto"/>
        <w:ind w:right="-1" w:firstLine="709"/>
        <w:jc w:val="both"/>
        <w:rPr>
          <w:sz w:val="28"/>
          <w:szCs w:val="28"/>
        </w:rPr>
      </w:pPr>
      <w:r w:rsidRPr="00EC658E">
        <w:rPr>
          <w:sz w:val="28"/>
          <w:szCs w:val="28"/>
        </w:rPr>
        <w:t>Застройщик (заказчик) заблаговременно, но не позднее чем за 7 рабочих дней до начала работ на строительной площадке направляет в соответствующий орган госархстройнадзора извещение о начале строительных работ, представив одновременно:</w:t>
      </w:r>
    </w:p>
    <w:p w:rsidR="00AE56E7" w:rsidRPr="00EC658E" w:rsidRDefault="00AE56E7" w:rsidP="00EC658E">
      <w:pPr>
        <w:spacing w:line="276" w:lineRule="auto"/>
        <w:ind w:right="-1" w:firstLine="709"/>
        <w:jc w:val="both"/>
        <w:rPr>
          <w:sz w:val="28"/>
          <w:szCs w:val="28"/>
        </w:rPr>
      </w:pPr>
      <w:r w:rsidRPr="00EC658E">
        <w:rPr>
          <w:sz w:val="28"/>
          <w:szCs w:val="28"/>
        </w:rPr>
        <w:t>- копию разрешения на строительство, выданного в установленном порядке;</w:t>
      </w:r>
    </w:p>
    <w:p w:rsidR="00AE56E7" w:rsidRPr="00EC658E" w:rsidRDefault="00AE56E7" w:rsidP="00EC658E">
      <w:pPr>
        <w:spacing w:line="276" w:lineRule="auto"/>
        <w:ind w:right="-1" w:firstLine="709"/>
        <w:jc w:val="both"/>
        <w:rPr>
          <w:sz w:val="28"/>
          <w:szCs w:val="28"/>
        </w:rPr>
      </w:pPr>
      <w:r w:rsidRPr="00EC658E">
        <w:rPr>
          <w:sz w:val="28"/>
          <w:szCs w:val="28"/>
        </w:rPr>
        <w:t>- копии лицензий на право выполнения исполнителями строительно-монтажных работ (в случае необходимости – также лицензию на выполнение функций заказчика) по данному типу объектов, а также копию сертификата на систему менеджмента качества исполнителя работ при ее наличии;</w:t>
      </w:r>
    </w:p>
    <w:p w:rsidR="00AE56E7" w:rsidRPr="00EC658E" w:rsidRDefault="00AE56E7" w:rsidP="00EC658E">
      <w:pPr>
        <w:spacing w:line="276" w:lineRule="auto"/>
        <w:ind w:right="-1" w:firstLine="709"/>
        <w:jc w:val="both"/>
        <w:rPr>
          <w:sz w:val="28"/>
          <w:szCs w:val="28"/>
        </w:rPr>
      </w:pPr>
      <w:r w:rsidRPr="00EC658E">
        <w:rPr>
          <w:sz w:val="28"/>
          <w:szCs w:val="28"/>
        </w:rPr>
        <w:t>- проектную документацию (согласованную и утвержденную в установленном порядке) в объеме, достаточном для выполнения заявленного этапа строительства;</w:t>
      </w:r>
    </w:p>
    <w:p w:rsidR="00AE56E7" w:rsidRPr="00EC658E" w:rsidRDefault="00AE56E7" w:rsidP="00EC658E">
      <w:pPr>
        <w:spacing w:line="276" w:lineRule="auto"/>
        <w:ind w:right="-1" w:firstLine="709"/>
        <w:jc w:val="both"/>
        <w:rPr>
          <w:sz w:val="28"/>
          <w:szCs w:val="28"/>
        </w:rPr>
      </w:pPr>
      <w:r w:rsidRPr="00EC658E">
        <w:rPr>
          <w:sz w:val="28"/>
          <w:szCs w:val="28"/>
        </w:rPr>
        <w:t>- решения по технике безопасности;</w:t>
      </w:r>
    </w:p>
    <w:p w:rsidR="00AE56E7" w:rsidRPr="00EC658E" w:rsidRDefault="00AE56E7" w:rsidP="00EC658E">
      <w:pPr>
        <w:spacing w:line="276" w:lineRule="auto"/>
        <w:ind w:right="-1" w:firstLine="709"/>
        <w:jc w:val="both"/>
        <w:rPr>
          <w:sz w:val="28"/>
          <w:szCs w:val="28"/>
        </w:rPr>
      </w:pPr>
      <w:r w:rsidRPr="00EC658E">
        <w:rPr>
          <w:sz w:val="28"/>
          <w:szCs w:val="28"/>
        </w:rPr>
        <w:t>- копию стройгенплана, согласованного в установленном порядке;</w:t>
      </w:r>
    </w:p>
    <w:p w:rsidR="00AE56E7" w:rsidRPr="00EC658E" w:rsidRDefault="00AE56E7" w:rsidP="00EC658E">
      <w:pPr>
        <w:spacing w:line="276" w:lineRule="auto"/>
        <w:ind w:right="-1" w:firstLine="709"/>
        <w:jc w:val="both"/>
        <w:rPr>
          <w:sz w:val="28"/>
          <w:szCs w:val="28"/>
        </w:rPr>
      </w:pPr>
      <w:r w:rsidRPr="00EC658E">
        <w:rPr>
          <w:sz w:val="28"/>
          <w:szCs w:val="28"/>
        </w:rPr>
        <w:t>- приказы застройщика (заказчика) и подрядчика (при подрядном способе строительства), а также проектировщика при наличии авторского надзора о назначении на строительство объекта ответственных должностных лиц;</w:t>
      </w:r>
    </w:p>
    <w:p w:rsidR="00AE56E7" w:rsidRPr="00EC658E" w:rsidRDefault="00AE56E7" w:rsidP="00EC658E">
      <w:pPr>
        <w:spacing w:line="276" w:lineRule="auto"/>
        <w:ind w:right="-1" w:firstLine="709"/>
        <w:jc w:val="both"/>
        <w:rPr>
          <w:sz w:val="28"/>
          <w:szCs w:val="28"/>
        </w:rPr>
      </w:pPr>
      <w:r w:rsidRPr="00EC658E">
        <w:rPr>
          <w:sz w:val="28"/>
          <w:szCs w:val="28"/>
        </w:rPr>
        <w:t xml:space="preserve">- копию документа о вынесении в натуру линий регулирования застройки и геодезической разбивочной основы; </w:t>
      </w:r>
    </w:p>
    <w:p w:rsidR="00AE56E7" w:rsidRPr="00EC658E" w:rsidRDefault="00AE56E7" w:rsidP="00EC658E">
      <w:pPr>
        <w:spacing w:line="276" w:lineRule="auto"/>
        <w:ind w:right="-1" w:firstLine="709"/>
        <w:jc w:val="both"/>
        <w:rPr>
          <w:sz w:val="28"/>
          <w:szCs w:val="28"/>
        </w:rPr>
      </w:pPr>
      <w:r w:rsidRPr="00EC658E">
        <w:rPr>
          <w:sz w:val="28"/>
          <w:szCs w:val="28"/>
        </w:rPr>
        <w:t>- прошнурованный общий и специальные журналы работ.</w:t>
      </w:r>
    </w:p>
    <w:p w:rsidR="00AE56E7" w:rsidRPr="00EC658E" w:rsidRDefault="00AE56E7" w:rsidP="00EC658E">
      <w:pPr>
        <w:spacing w:line="276" w:lineRule="auto"/>
        <w:ind w:right="-1" w:firstLine="709"/>
        <w:jc w:val="both"/>
        <w:rPr>
          <w:sz w:val="28"/>
          <w:szCs w:val="28"/>
        </w:rPr>
      </w:pPr>
      <w:r w:rsidRPr="00EC658E">
        <w:rPr>
          <w:sz w:val="28"/>
          <w:szCs w:val="28"/>
        </w:rPr>
        <w:t>При необходимости до начала строительства объектов выполняется вынос инженерных коммуникаций.</w:t>
      </w:r>
    </w:p>
    <w:p w:rsidR="00AE56E7" w:rsidRPr="00EC658E" w:rsidRDefault="00AE56E7" w:rsidP="00EC658E">
      <w:pPr>
        <w:spacing w:line="276" w:lineRule="auto"/>
        <w:ind w:right="-1" w:firstLine="709"/>
        <w:jc w:val="both"/>
        <w:rPr>
          <w:sz w:val="28"/>
          <w:szCs w:val="28"/>
        </w:rPr>
      </w:pPr>
      <w:r w:rsidRPr="00EC658E">
        <w:rPr>
          <w:sz w:val="28"/>
          <w:szCs w:val="28"/>
        </w:rPr>
        <w:t>Основной период:</w:t>
      </w:r>
    </w:p>
    <w:p w:rsidR="00AE56E7" w:rsidRPr="00EC658E" w:rsidRDefault="00AE56E7" w:rsidP="00EC658E">
      <w:pPr>
        <w:spacing w:line="276" w:lineRule="auto"/>
        <w:ind w:right="-1" w:firstLine="709"/>
        <w:jc w:val="both"/>
        <w:rPr>
          <w:sz w:val="28"/>
          <w:szCs w:val="28"/>
        </w:rPr>
      </w:pPr>
      <w:r w:rsidRPr="00EC658E">
        <w:rPr>
          <w:sz w:val="28"/>
          <w:szCs w:val="28"/>
        </w:rPr>
        <w:t xml:space="preserve">- реконструкция </w:t>
      </w:r>
      <w:r w:rsidR="0091628C" w:rsidRPr="00EC658E">
        <w:rPr>
          <w:sz w:val="28"/>
          <w:szCs w:val="28"/>
        </w:rPr>
        <w:t>школы;</w:t>
      </w:r>
    </w:p>
    <w:p w:rsidR="00AE56E7" w:rsidRPr="00EC658E" w:rsidRDefault="00AE56E7" w:rsidP="00EC658E">
      <w:pPr>
        <w:spacing w:line="276" w:lineRule="auto"/>
        <w:ind w:right="-1" w:firstLine="709"/>
        <w:jc w:val="both"/>
        <w:rPr>
          <w:sz w:val="28"/>
          <w:szCs w:val="28"/>
        </w:rPr>
      </w:pPr>
      <w:r w:rsidRPr="00EC658E">
        <w:rPr>
          <w:sz w:val="28"/>
          <w:szCs w:val="28"/>
        </w:rPr>
        <w:t>- прокладка инженерных коммуникаций;</w:t>
      </w:r>
    </w:p>
    <w:p w:rsidR="00AE56E7" w:rsidRPr="00EC658E" w:rsidRDefault="00AE56E7" w:rsidP="00EC658E">
      <w:pPr>
        <w:spacing w:line="276" w:lineRule="auto"/>
        <w:ind w:right="-1" w:firstLine="709"/>
        <w:jc w:val="both"/>
        <w:rPr>
          <w:sz w:val="28"/>
          <w:szCs w:val="28"/>
        </w:rPr>
      </w:pPr>
      <w:r w:rsidRPr="00EC658E">
        <w:rPr>
          <w:sz w:val="28"/>
          <w:szCs w:val="28"/>
        </w:rPr>
        <w:t>- благоустройство территории.</w:t>
      </w:r>
    </w:p>
    <w:p w:rsidR="00AE56E7" w:rsidRPr="00B15F98" w:rsidRDefault="00AE56E7" w:rsidP="00EC658E">
      <w:pPr>
        <w:spacing w:line="276" w:lineRule="auto"/>
        <w:ind w:right="-1" w:firstLine="709"/>
        <w:jc w:val="both"/>
        <w:rPr>
          <w:sz w:val="28"/>
          <w:szCs w:val="28"/>
        </w:rPr>
      </w:pPr>
      <w:r w:rsidRPr="00B15F98">
        <w:rPr>
          <w:sz w:val="28"/>
          <w:szCs w:val="28"/>
        </w:rPr>
        <w:t xml:space="preserve">Возведение объекта при помощи автомобильных кранов КС – 6473Б, </w:t>
      </w:r>
      <w:r w:rsidR="0091628C" w:rsidRPr="00B15F98">
        <w:rPr>
          <w:sz w:val="28"/>
          <w:szCs w:val="28"/>
        </w:rPr>
        <w:t xml:space="preserve">КС-7474, </w:t>
      </w:r>
      <w:r w:rsidRPr="00B15F98">
        <w:rPr>
          <w:sz w:val="28"/>
          <w:szCs w:val="28"/>
        </w:rPr>
        <w:t>КС -45717К-1.</w:t>
      </w:r>
    </w:p>
    <w:p w:rsidR="00AE56E7" w:rsidRPr="00B15F98" w:rsidRDefault="00AE56E7" w:rsidP="00EC658E">
      <w:pPr>
        <w:spacing w:line="276" w:lineRule="auto"/>
        <w:ind w:right="-1" w:firstLine="709"/>
        <w:jc w:val="center"/>
        <w:rPr>
          <w:sz w:val="28"/>
          <w:szCs w:val="28"/>
        </w:rPr>
      </w:pPr>
      <w:r w:rsidRPr="00B15F98">
        <w:rPr>
          <w:sz w:val="28"/>
          <w:szCs w:val="28"/>
        </w:rPr>
        <w:t>ЗЕМЛЯНЫЕ РАБОТЫ.</w:t>
      </w:r>
    </w:p>
    <w:p w:rsidR="00E2488E" w:rsidRPr="00B15F98" w:rsidRDefault="00FD077F" w:rsidP="00EC658E">
      <w:pPr>
        <w:spacing w:line="276" w:lineRule="auto"/>
        <w:ind w:right="-1" w:firstLine="709"/>
        <w:jc w:val="both"/>
        <w:rPr>
          <w:sz w:val="28"/>
          <w:szCs w:val="28"/>
        </w:rPr>
      </w:pPr>
      <w:r w:rsidRPr="00B15F98">
        <w:rPr>
          <w:sz w:val="28"/>
          <w:szCs w:val="28"/>
        </w:rPr>
        <w:lastRenderedPageBreak/>
        <w:t>Земляные работы.</w:t>
      </w:r>
    </w:p>
    <w:p w:rsidR="00FD077F" w:rsidRPr="002D128F" w:rsidRDefault="00FD077F" w:rsidP="00FD077F">
      <w:pPr>
        <w:spacing w:line="276" w:lineRule="auto"/>
        <w:ind w:firstLine="709"/>
        <w:jc w:val="both"/>
        <w:rPr>
          <w:sz w:val="28"/>
          <w:szCs w:val="28"/>
        </w:rPr>
      </w:pPr>
      <w:r w:rsidRPr="00B15F98">
        <w:rPr>
          <w:sz w:val="28"/>
          <w:szCs w:val="28"/>
        </w:rPr>
        <w:t>- разработка котлована;</w:t>
      </w:r>
    </w:p>
    <w:p w:rsidR="00FD077F" w:rsidRPr="00FD077F" w:rsidRDefault="00FD077F" w:rsidP="00EC658E">
      <w:pPr>
        <w:spacing w:line="276" w:lineRule="auto"/>
        <w:ind w:right="-1" w:firstLine="709"/>
        <w:jc w:val="both"/>
        <w:rPr>
          <w:sz w:val="28"/>
          <w:szCs w:val="28"/>
        </w:rPr>
      </w:pPr>
    </w:p>
    <w:p w:rsidR="00AE56E7" w:rsidRPr="00EC658E" w:rsidRDefault="00AE56E7" w:rsidP="00EC658E">
      <w:pPr>
        <w:spacing w:line="276" w:lineRule="auto"/>
        <w:ind w:right="-1" w:firstLine="709"/>
        <w:jc w:val="both"/>
        <w:rPr>
          <w:sz w:val="28"/>
          <w:szCs w:val="28"/>
        </w:rPr>
      </w:pPr>
      <w:r w:rsidRPr="00EC658E">
        <w:rPr>
          <w:sz w:val="28"/>
          <w:szCs w:val="28"/>
        </w:rPr>
        <w:t>Вертикальная планировка на участках выемок должна осуществляться до устройства на них коммуникаций и фундаментов, а на участках насыпей – после устройства.</w:t>
      </w:r>
    </w:p>
    <w:p w:rsidR="00AE56E7" w:rsidRPr="00EC658E" w:rsidRDefault="00AE56E7" w:rsidP="00EC658E">
      <w:pPr>
        <w:spacing w:line="276" w:lineRule="auto"/>
        <w:ind w:right="-1" w:firstLine="709"/>
        <w:jc w:val="both"/>
        <w:rPr>
          <w:sz w:val="28"/>
          <w:szCs w:val="28"/>
        </w:rPr>
      </w:pPr>
      <w:r w:rsidRPr="00EC658E">
        <w:rPr>
          <w:sz w:val="28"/>
          <w:szCs w:val="28"/>
        </w:rPr>
        <w:t>Вертикальная планировка осуществляется при помощи бульдозеров:</w:t>
      </w:r>
      <w:r w:rsidR="00EC658E">
        <w:rPr>
          <w:sz w:val="28"/>
          <w:szCs w:val="28"/>
        </w:rPr>
        <w:t xml:space="preserve"> </w:t>
      </w:r>
      <w:r w:rsidRPr="00EC658E">
        <w:rPr>
          <w:sz w:val="28"/>
          <w:szCs w:val="28"/>
        </w:rPr>
        <w:t>Д-687, ДЗ-42.</w:t>
      </w:r>
    </w:p>
    <w:p w:rsidR="00AE56E7" w:rsidRPr="00EC658E" w:rsidRDefault="00AE56E7" w:rsidP="00EC658E">
      <w:pPr>
        <w:spacing w:line="276" w:lineRule="auto"/>
        <w:ind w:right="-1" w:firstLine="709"/>
        <w:jc w:val="both"/>
        <w:rPr>
          <w:sz w:val="28"/>
          <w:szCs w:val="28"/>
        </w:rPr>
      </w:pPr>
      <w:r w:rsidRPr="00EC658E">
        <w:rPr>
          <w:sz w:val="28"/>
          <w:szCs w:val="28"/>
        </w:rPr>
        <w:t xml:space="preserve">Наружные сети глубокого заложения выполняются до начала строительства запроектированных зданий и сооружений. Разработка котлованов и траншей осуществляется экскаватором: </w:t>
      </w:r>
      <w:r w:rsidRPr="00EC658E">
        <w:rPr>
          <w:color w:val="000000"/>
          <w:sz w:val="28"/>
          <w:szCs w:val="28"/>
        </w:rPr>
        <w:t>«</w:t>
      </w:r>
      <w:r w:rsidRPr="00EC658E">
        <w:rPr>
          <w:color w:val="000000"/>
          <w:sz w:val="28"/>
          <w:szCs w:val="28"/>
          <w:lang w:val="en-US"/>
        </w:rPr>
        <w:t>Volvo</w:t>
      </w:r>
      <w:r w:rsidRPr="00EC658E">
        <w:rPr>
          <w:color w:val="000000"/>
          <w:sz w:val="28"/>
          <w:szCs w:val="28"/>
        </w:rPr>
        <w:t>»</w:t>
      </w:r>
      <w:r w:rsidRPr="00EC658E">
        <w:rPr>
          <w:sz w:val="28"/>
          <w:szCs w:val="28"/>
        </w:rPr>
        <w:t>, ЭО – 4321Б.</w:t>
      </w:r>
    </w:p>
    <w:p w:rsidR="00AE56E7" w:rsidRPr="00EC658E" w:rsidRDefault="00AE56E7" w:rsidP="00EC658E">
      <w:pPr>
        <w:spacing w:line="276" w:lineRule="auto"/>
        <w:ind w:right="-1" w:firstLine="709"/>
        <w:jc w:val="both"/>
        <w:rPr>
          <w:sz w:val="28"/>
          <w:szCs w:val="28"/>
        </w:rPr>
      </w:pPr>
      <w:r w:rsidRPr="00EC658E">
        <w:rPr>
          <w:sz w:val="28"/>
          <w:szCs w:val="28"/>
        </w:rPr>
        <w:t>Зачистка дна котлованов и отрывка мелких траншей и выемок выполняются вручную.</w:t>
      </w:r>
    </w:p>
    <w:p w:rsidR="00D711BC" w:rsidRPr="00EC658E" w:rsidRDefault="00D711BC" w:rsidP="00EC658E">
      <w:pPr>
        <w:spacing w:line="276" w:lineRule="auto"/>
        <w:ind w:right="-1" w:firstLine="709"/>
        <w:jc w:val="both"/>
        <w:rPr>
          <w:spacing w:val="2"/>
          <w:sz w:val="28"/>
          <w:szCs w:val="28"/>
          <w:shd w:val="clear" w:color="auto" w:fill="FFFFFF"/>
        </w:rPr>
      </w:pPr>
      <w:r w:rsidRPr="00EC658E">
        <w:rPr>
          <w:spacing w:val="2"/>
          <w:sz w:val="28"/>
          <w:szCs w:val="28"/>
          <w:shd w:val="clear" w:color="auto" w:fill="FFFFFF"/>
        </w:rPr>
        <w:t>При проведении полевых работ подземные воды вскрыты на двух горизонтах (сентябрь 2021 г).</w:t>
      </w:r>
    </w:p>
    <w:p w:rsidR="00D711BC" w:rsidRPr="00EC658E" w:rsidRDefault="00D711BC" w:rsidP="00EC658E">
      <w:pPr>
        <w:spacing w:line="276" w:lineRule="auto"/>
        <w:ind w:right="-1" w:firstLine="709"/>
        <w:jc w:val="both"/>
        <w:rPr>
          <w:spacing w:val="2"/>
          <w:sz w:val="28"/>
          <w:szCs w:val="28"/>
          <w:shd w:val="clear" w:color="auto" w:fill="FFFFFF"/>
        </w:rPr>
      </w:pPr>
      <w:r w:rsidRPr="00EC658E">
        <w:rPr>
          <w:spacing w:val="2"/>
          <w:sz w:val="28"/>
          <w:szCs w:val="28"/>
          <w:shd w:val="clear" w:color="auto" w:fill="FFFFFF"/>
        </w:rPr>
        <w:t>Первый водоносный горизонт вскрыт на глубине 2,5-2,8 м (отметки 438,0-438,5 м) в суглинках полутвердых (ИГЭ-3), суглинках тугопластичных (ИГЭ-5). Воды напорно-безнапорные.</w:t>
      </w:r>
    </w:p>
    <w:p w:rsidR="00D711BC" w:rsidRPr="00EC658E" w:rsidRDefault="00D711BC" w:rsidP="00EC658E">
      <w:pPr>
        <w:spacing w:line="276" w:lineRule="auto"/>
        <w:ind w:right="-1" w:firstLine="709"/>
        <w:jc w:val="both"/>
        <w:rPr>
          <w:spacing w:val="2"/>
          <w:sz w:val="28"/>
          <w:szCs w:val="28"/>
          <w:shd w:val="clear" w:color="auto" w:fill="FFFFFF"/>
        </w:rPr>
      </w:pPr>
      <w:r w:rsidRPr="00EC658E">
        <w:rPr>
          <w:spacing w:val="2"/>
          <w:sz w:val="28"/>
          <w:szCs w:val="28"/>
          <w:shd w:val="clear" w:color="auto" w:fill="FFFFFF"/>
        </w:rPr>
        <w:t>Второй водоносный горизонт вскрыт в галечниковых грунтах (ИГЭ-7) на глубине 6,3-7,3 м (отметки 432,0-434,0 м), установившийся уровень зафиксирован на глубине 3,3-3,8 м (436,8-438,0 м). Воды напорные. Величина напора составляет 3,0-4,0 м.</w:t>
      </w:r>
    </w:p>
    <w:p w:rsidR="00AE56E7" w:rsidRPr="00EC658E" w:rsidRDefault="00AE56E7" w:rsidP="00EC658E">
      <w:pPr>
        <w:pStyle w:val="formattexttopleveltextindenttext"/>
        <w:shd w:val="clear" w:color="auto" w:fill="FFFFFF"/>
        <w:spacing w:before="0" w:beforeAutospacing="0" w:after="0" w:afterAutospacing="0" w:line="276" w:lineRule="auto"/>
        <w:ind w:right="-1" w:firstLine="709"/>
        <w:jc w:val="both"/>
        <w:textAlignment w:val="baseline"/>
        <w:rPr>
          <w:sz w:val="28"/>
          <w:szCs w:val="28"/>
        </w:rPr>
      </w:pPr>
      <w:r w:rsidRPr="00EC658E">
        <w:rPr>
          <w:sz w:val="28"/>
          <w:szCs w:val="28"/>
        </w:rPr>
        <w:t>В случае появления грунтовых вод водоотлив на период строительства фундаментов предусматривается водоотливной установкой УВ-2.</w:t>
      </w:r>
    </w:p>
    <w:p w:rsidR="00AE56E7" w:rsidRPr="00EC658E" w:rsidRDefault="00AE56E7" w:rsidP="00EC658E">
      <w:pPr>
        <w:spacing w:line="276" w:lineRule="auto"/>
        <w:ind w:right="-1" w:firstLine="709"/>
        <w:jc w:val="both"/>
        <w:rPr>
          <w:sz w:val="28"/>
          <w:szCs w:val="28"/>
        </w:rPr>
      </w:pPr>
      <w:r w:rsidRPr="00EC658E">
        <w:rPr>
          <w:sz w:val="28"/>
          <w:szCs w:val="28"/>
        </w:rPr>
        <w:t>Места отвала и карьера указывает Заказчик перед началом производства земляных работ.</w:t>
      </w:r>
    </w:p>
    <w:p w:rsidR="00AE56E7" w:rsidRPr="00EC658E" w:rsidRDefault="00AE56E7" w:rsidP="00EC658E">
      <w:pPr>
        <w:spacing w:line="276" w:lineRule="auto"/>
        <w:ind w:right="-1" w:firstLine="709"/>
        <w:jc w:val="both"/>
        <w:rPr>
          <w:sz w:val="28"/>
          <w:szCs w:val="28"/>
        </w:rPr>
      </w:pPr>
      <w:r w:rsidRPr="00EC658E">
        <w:rPr>
          <w:sz w:val="28"/>
          <w:szCs w:val="28"/>
        </w:rPr>
        <w:t>Обратная засыпка производится бульдозером: Д-687.</w:t>
      </w:r>
    </w:p>
    <w:p w:rsidR="00AE56E7" w:rsidRPr="00EC658E" w:rsidRDefault="00AE56E7" w:rsidP="00EC658E">
      <w:pPr>
        <w:spacing w:line="276" w:lineRule="auto"/>
        <w:ind w:right="-1" w:firstLine="709"/>
        <w:jc w:val="both"/>
        <w:rPr>
          <w:sz w:val="28"/>
          <w:szCs w:val="28"/>
        </w:rPr>
      </w:pPr>
      <w:r w:rsidRPr="00EC658E">
        <w:rPr>
          <w:sz w:val="28"/>
          <w:szCs w:val="28"/>
        </w:rPr>
        <w:t>При обратной засыпке должны выполняться требования глав СНиПа 12-03-2001, СНиП 12-04-2002 («Безопасность труда в строительстве»).</w:t>
      </w:r>
    </w:p>
    <w:p w:rsidR="00AE56E7" w:rsidRPr="00EC658E" w:rsidRDefault="00AE56E7" w:rsidP="00EC658E">
      <w:pPr>
        <w:spacing w:line="276" w:lineRule="auto"/>
        <w:ind w:right="-1" w:firstLine="709"/>
        <w:jc w:val="both"/>
        <w:rPr>
          <w:sz w:val="28"/>
          <w:szCs w:val="28"/>
        </w:rPr>
      </w:pPr>
      <w:r w:rsidRPr="00EC658E">
        <w:rPr>
          <w:sz w:val="28"/>
          <w:szCs w:val="28"/>
        </w:rPr>
        <w:t>После устройства котлована его дно освидетельствовать в присутствии представителя Заказчика и геодезиста. В случае обнаружения слоев, отличных от указанных в геологии, остановить работы. Продолжить углубление котлована до грунтов, указанных в геологии. Освидетельствовать новый котлован в присутствии геолога. Новую проектную отметку согласовать с проектировщиками.</w:t>
      </w:r>
    </w:p>
    <w:p w:rsidR="00AE56E7" w:rsidRPr="00EC658E" w:rsidRDefault="00AE56E7" w:rsidP="00EC658E">
      <w:pPr>
        <w:spacing w:line="276" w:lineRule="auto"/>
        <w:ind w:right="-1" w:firstLine="709"/>
        <w:jc w:val="both"/>
        <w:rPr>
          <w:sz w:val="28"/>
          <w:szCs w:val="28"/>
        </w:rPr>
      </w:pPr>
      <w:r w:rsidRPr="00EC658E">
        <w:rPr>
          <w:sz w:val="28"/>
          <w:szCs w:val="28"/>
        </w:rPr>
        <w:t>При выполнении работ по разработке котлована строго соблюдать меры по технике безопасности.</w:t>
      </w:r>
    </w:p>
    <w:p w:rsidR="00AE56E7" w:rsidRPr="00EC658E" w:rsidRDefault="00AE56E7" w:rsidP="00EC658E">
      <w:pPr>
        <w:spacing w:line="276" w:lineRule="auto"/>
        <w:ind w:right="-1" w:firstLine="709"/>
        <w:jc w:val="both"/>
        <w:rPr>
          <w:i/>
          <w:sz w:val="28"/>
          <w:szCs w:val="28"/>
        </w:rPr>
      </w:pPr>
      <w:r w:rsidRPr="00EC658E">
        <w:rPr>
          <w:i/>
          <w:sz w:val="28"/>
          <w:szCs w:val="28"/>
        </w:rPr>
        <w:t xml:space="preserve">Требования к обратной засыпке </w:t>
      </w:r>
    </w:p>
    <w:p w:rsidR="00AE56E7" w:rsidRPr="00EC658E" w:rsidRDefault="00AE56E7" w:rsidP="00EC658E">
      <w:pPr>
        <w:spacing w:line="276" w:lineRule="auto"/>
        <w:ind w:right="-1" w:firstLine="709"/>
        <w:jc w:val="both"/>
        <w:rPr>
          <w:sz w:val="28"/>
          <w:szCs w:val="28"/>
        </w:rPr>
      </w:pPr>
      <w:r w:rsidRPr="00EC658E">
        <w:rPr>
          <w:sz w:val="28"/>
          <w:szCs w:val="28"/>
        </w:rPr>
        <w:t>Качество выполняемых работ по обратной засыпке должно соответствовать требованиям СНиП 3.02.01-87 «Земляные сооружения, основания и фундаменты».</w:t>
      </w:r>
    </w:p>
    <w:p w:rsidR="00AE56E7" w:rsidRPr="00EC658E" w:rsidRDefault="00AE56E7" w:rsidP="00EC658E">
      <w:pPr>
        <w:spacing w:line="276" w:lineRule="auto"/>
        <w:ind w:right="-1" w:firstLine="709"/>
        <w:jc w:val="both"/>
        <w:rPr>
          <w:sz w:val="28"/>
          <w:szCs w:val="28"/>
        </w:rPr>
      </w:pPr>
      <w:r w:rsidRPr="00EC658E">
        <w:rPr>
          <w:sz w:val="28"/>
          <w:szCs w:val="28"/>
        </w:rPr>
        <w:lastRenderedPageBreak/>
        <w:t>Обратную засыпку пазух фундаментов производить послойно, тщательно уплотняя каждый слой. Максимальная толщина слоя 20см. Обратную засыпку производить грунтом непросадочным, не пучинистым, не набухающим, не содержащим органических веществ. Уплотнение должно обеспечивать плотность сухого грунта насыпи 1,6 т/м3 (коэффициент уплотнения Кcom  = 0,95 для глинистого грунта).</w:t>
      </w:r>
    </w:p>
    <w:p w:rsidR="00AE56E7" w:rsidRPr="00EC658E" w:rsidRDefault="00AE56E7" w:rsidP="00EC658E">
      <w:pPr>
        <w:spacing w:line="276" w:lineRule="auto"/>
        <w:ind w:right="-1" w:firstLine="709"/>
        <w:jc w:val="both"/>
        <w:rPr>
          <w:sz w:val="28"/>
          <w:szCs w:val="28"/>
        </w:rPr>
      </w:pPr>
      <w:r w:rsidRPr="00EC658E">
        <w:rPr>
          <w:sz w:val="28"/>
          <w:szCs w:val="28"/>
        </w:rPr>
        <w:t>Применение грунтов с концентрацией растворимых солей в поровой влаге свыше 10% не допускается. При укладке грунта «насухо», уплотнение следует производить, как правило, при влажности W, которая должна быть в пределах AWoJWJBWo, где Wo – оптимальная влажность, определяемая в приборе стандартного уплотнения по ГОСТ 22733-77. Коэффициенты А и В следует принимать по табл. №6 СНиП 3.02.01-87 «Земляные сооружения, основания и фундаменты».</w:t>
      </w:r>
    </w:p>
    <w:p w:rsidR="00AE56E7" w:rsidRPr="00EC658E" w:rsidRDefault="00AE56E7" w:rsidP="00EC658E">
      <w:pPr>
        <w:spacing w:line="276" w:lineRule="auto"/>
        <w:ind w:right="-1" w:firstLine="709"/>
        <w:jc w:val="both"/>
        <w:rPr>
          <w:sz w:val="28"/>
          <w:szCs w:val="28"/>
        </w:rPr>
      </w:pPr>
      <w:r w:rsidRPr="00EC658E">
        <w:rPr>
          <w:sz w:val="28"/>
          <w:szCs w:val="28"/>
        </w:rPr>
        <w:t>При производстве работ производить:</w:t>
      </w:r>
    </w:p>
    <w:p w:rsidR="00AE56E7" w:rsidRPr="00EC658E" w:rsidRDefault="00AE56E7" w:rsidP="00EC658E">
      <w:pPr>
        <w:spacing w:line="276" w:lineRule="auto"/>
        <w:ind w:right="-1" w:firstLine="709"/>
        <w:jc w:val="both"/>
        <w:rPr>
          <w:sz w:val="28"/>
          <w:szCs w:val="28"/>
        </w:rPr>
      </w:pPr>
      <w:r w:rsidRPr="00EC658E">
        <w:rPr>
          <w:sz w:val="28"/>
          <w:szCs w:val="28"/>
        </w:rPr>
        <w:t>визуальные контроль – ГОСТ 16504-81;</w:t>
      </w:r>
    </w:p>
    <w:p w:rsidR="00AE56E7" w:rsidRPr="00EC658E" w:rsidRDefault="00AE56E7" w:rsidP="00EC658E">
      <w:pPr>
        <w:spacing w:line="276" w:lineRule="auto"/>
        <w:ind w:right="-1" w:firstLine="709"/>
        <w:jc w:val="both"/>
        <w:rPr>
          <w:sz w:val="28"/>
          <w:szCs w:val="28"/>
        </w:rPr>
      </w:pPr>
      <w:r w:rsidRPr="00EC658E">
        <w:rPr>
          <w:sz w:val="28"/>
          <w:szCs w:val="28"/>
        </w:rPr>
        <w:t>технический осмотр – ГОСТ 16504-81;</w:t>
      </w:r>
    </w:p>
    <w:p w:rsidR="00AE56E7" w:rsidRPr="00EC658E" w:rsidRDefault="00AE56E7" w:rsidP="00EC658E">
      <w:pPr>
        <w:spacing w:line="276" w:lineRule="auto"/>
        <w:ind w:right="-1" w:firstLine="709"/>
        <w:jc w:val="both"/>
        <w:rPr>
          <w:sz w:val="28"/>
          <w:szCs w:val="28"/>
        </w:rPr>
      </w:pPr>
      <w:r w:rsidRPr="00EC658E">
        <w:rPr>
          <w:sz w:val="28"/>
          <w:szCs w:val="28"/>
        </w:rPr>
        <w:t>регистрационный контроль.</w:t>
      </w:r>
    </w:p>
    <w:p w:rsidR="00AE56E7" w:rsidRPr="00EC658E" w:rsidRDefault="00AE56E7" w:rsidP="00EC658E">
      <w:pPr>
        <w:spacing w:line="276" w:lineRule="auto"/>
        <w:ind w:right="-1" w:firstLine="709"/>
        <w:jc w:val="both"/>
        <w:rPr>
          <w:sz w:val="28"/>
          <w:szCs w:val="28"/>
        </w:rPr>
      </w:pPr>
      <w:r w:rsidRPr="00EC658E">
        <w:rPr>
          <w:sz w:val="28"/>
          <w:szCs w:val="28"/>
        </w:rPr>
        <w:t>Использование разнородного и мерзлого грунта не допускается.</w:t>
      </w:r>
    </w:p>
    <w:p w:rsidR="00AE56E7" w:rsidRPr="00EC658E" w:rsidRDefault="00AE56E7" w:rsidP="00EC658E">
      <w:pPr>
        <w:spacing w:line="276" w:lineRule="auto"/>
        <w:ind w:right="-1" w:firstLine="709"/>
        <w:jc w:val="both"/>
        <w:rPr>
          <w:sz w:val="28"/>
          <w:szCs w:val="28"/>
        </w:rPr>
      </w:pPr>
      <w:r w:rsidRPr="00EC658E">
        <w:rPr>
          <w:sz w:val="28"/>
          <w:szCs w:val="28"/>
        </w:rPr>
        <w:t>Для предотвращения подтопления фундаментов после выполнения обратной засыпки произвести организацию рельефа со сбором и отводом поверхностных вод, устройство водостоков. Организация рельефа должна быть такой, чтобы вода любого происхождения не скапливалась около фундамента или стен подвала. Вокруг здания выполнить отмостку шириной не менее 1 метра, имеющую уклон от здания.</w:t>
      </w:r>
    </w:p>
    <w:p w:rsidR="00AE56E7" w:rsidRPr="00EC658E" w:rsidRDefault="00AE56E7" w:rsidP="00EC658E">
      <w:pPr>
        <w:spacing w:line="276" w:lineRule="auto"/>
        <w:ind w:right="-1" w:firstLine="709"/>
        <w:jc w:val="both"/>
        <w:rPr>
          <w:sz w:val="28"/>
          <w:szCs w:val="28"/>
        </w:rPr>
      </w:pPr>
      <w:r w:rsidRPr="00EC658E">
        <w:rPr>
          <w:sz w:val="28"/>
          <w:szCs w:val="28"/>
        </w:rPr>
        <w:t>При производстве работ руководствоваться требованиями глав СНиП 3.02.-01-87 "Земляные сооружения, основания и фундаменты" и СНиП 12-03-2001, СНиП-12-04-2002 "Безопасность труда в строительстве".</w:t>
      </w:r>
    </w:p>
    <w:p w:rsidR="00EC658E" w:rsidRPr="0066206D" w:rsidRDefault="00EC658E" w:rsidP="00AE56E7"/>
    <w:p w:rsidR="00AE56E7" w:rsidRPr="00EC658E" w:rsidRDefault="00AE56E7" w:rsidP="00EC658E">
      <w:pPr>
        <w:spacing w:line="276" w:lineRule="auto"/>
        <w:ind w:firstLine="709"/>
        <w:jc w:val="both"/>
        <w:rPr>
          <w:sz w:val="28"/>
          <w:szCs w:val="28"/>
        </w:rPr>
      </w:pPr>
      <w:r w:rsidRPr="00EC658E">
        <w:rPr>
          <w:sz w:val="28"/>
          <w:szCs w:val="28"/>
        </w:rPr>
        <w:t>БЕТОННЫЕ И ЖЕЛЕЗОБЕТОННЫЕ МОНОЛИТНЫЕ КОНСТРУКЦИИ.</w:t>
      </w:r>
    </w:p>
    <w:p w:rsidR="00AE56E7" w:rsidRPr="00EC658E" w:rsidRDefault="00AE56E7" w:rsidP="00EC658E">
      <w:pPr>
        <w:spacing w:line="276" w:lineRule="auto"/>
        <w:ind w:firstLine="709"/>
        <w:jc w:val="both"/>
        <w:rPr>
          <w:sz w:val="28"/>
          <w:szCs w:val="28"/>
        </w:rPr>
      </w:pPr>
      <w:r w:rsidRPr="00EC658E">
        <w:rPr>
          <w:sz w:val="28"/>
          <w:szCs w:val="28"/>
        </w:rPr>
        <w:t>Строительно-монтажные работы при помощи автомобильных кранов:</w:t>
      </w:r>
      <w:r w:rsidR="00EC658E">
        <w:rPr>
          <w:sz w:val="28"/>
          <w:szCs w:val="28"/>
        </w:rPr>
        <w:t xml:space="preserve"> </w:t>
      </w:r>
      <w:r w:rsidRPr="00EC658E">
        <w:rPr>
          <w:sz w:val="28"/>
          <w:szCs w:val="28"/>
        </w:rPr>
        <w:t xml:space="preserve">КС – 6473Б, </w:t>
      </w:r>
      <w:r w:rsidR="009A789E" w:rsidRPr="00EC658E">
        <w:rPr>
          <w:sz w:val="28"/>
          <w:szCs w:val="28"/>
        </w:rPr>
        <w:t xml:space="preserve">КС-7474, </w:t>
      </w:r>
      <w:r w:rsidR="00EC658E">
        <w:rPr>
          <w:sz w:val="28"/>
          <w:szCs w:val="28"/>
        </w:rPr>
        <w:t xml:space="preserve">КС -45717К-1. </w:t>
      </w:r>
    </w:p>
    <w:p w:rsidR="00AE56E7" w:rsidRPr="00EC658E" w:rsidRDefault="00AE56E7" w:rsidP="00EC658E">
      <w:pPr>
        <w:spacing w:line="276" w:lineRule="auto"/>
        <w:ind w:firstLine="709"/>
        <w:jc w:val="both"/>
        <w:rPr>
          <w:sz w:val="28"/>
          <w:szCs w:val="28"/>
        </w:rPr>
      </w:pPr>
      <w:r w:rsidRPr="00EC658E">
        <w:rPr>
          <w:sz w:val="28"/>
          <w:szCs w:val="28"/>
        </w:rPr>
        <w:t>Все строительно-монтажные работы производить строго под руководством прораба с дополнительными сигнальщиками, следящими за тем, чтобы вылет крюка с грузом не переходил границу опасной зоны.</w:t>
      </w:r>
    </w:p>
    <w:p w:rsidR="00AE56E7" w:rsidRPr="00EC658E" w:rsidRDefault="00AE56E7" w:rsidP="00EC658E">
      <w:pPr>
        <w:spacing w:line="276" w:lineRule="auto"/>
        <w:ind w:firstLine="709"/>
        <w:jc w:val="both"/>
        <w:rPr>
          <w:sz w:val="28"/>
          <w:szCs w:val="28"/>
        </w:rPr>
      </w:pPr>
      <w:r w:rsidRPr="00EC658E">
        <w:rPr>
          <w:sz w:val="28"/>
          <w:szCs w:val="28"/>
        </w:rPr>
        <w:t>Стропальщики, сигнальщики должны иметь оранжевые жилеты, защитные каски.</w:t>
      </w:r>
    </w:p>
    <w:p w:rsidR="00AE56E7" w:rsidRPr="00EC658E" w:rsidRDefault="00AE56E7" w:rsidP="00EC658E">
      <w:pPr>
        <w:spacing w:line="276" w:lineRule="auto"/>
        <w:ind w:firstLine="709"/>
        <w:jc w:val="both"/>
        <w:rPr>
          <w:sz w:val="28"/>
          <w:szCs w:val="28"/>
        </w:rPr>
      </w:pPr>
      <w:r w:rsidRPr="00EC658E">
        <w:rPr>
          <w:sz w:val="28"/>
          <w:szCs w:val="28"/>
        </w:rPr>
        <w:t xml:space="preserve">Все грузозахватные приспособления оборудовать защелкой для предотвращения </w:t>
      </w:r>
      <w:r w:rsidR="00EC658E" w:rsidRPr="00EC658E">
        <w:rPr>
          <w:sz w:val="28"/>
          <w:szCs w:val="28"/>
        </w:rPr>
        <w:t>выпадения</w:t>
      </w:r>
      <w:r w:rsidRPr="00EC658E">
        <w:rPr>
          <w:sz w:val="28"/>
          <w:szCs w:val="28"/>
        </w:rPr>
        <w:t xml:space="preserve"> груза. </w:t>
      </w:r>
    </w:p>
    <w:p w:rsidR="00AE56E7" w:rsidRPr="00EC658E" w:rsidRDefault="00AE56E7" w:rsidP="00EC658E">
      <w:pPr>
        <w:spacing w:line="276" w:lineRule="auto"/>
        <w:ind w:firstLine="709"/>
        <w:jc w:val="both"/>
        <w:rPr>
          <w:sz w:val="28"/>
          <w:szCs w:val="28"/>
        </w:rPr>
      </w:pPr>
      <w:r w:rsidRPr="00EC658E">
        <w:rPr>
          <w:sz w:val="28"/>
          <w:szCs w:val="28"/>
        </w:rPr>
        <w:t>Доставка бетонной смеси на стройку осуществляется автобетоносмесителями централизованно с бетонных заводов.</w:t>
      </w:r>
    </w:p>
    <w:p w:rsidR="00AE56E7" w:rsidRPr="00EC658E" w:rsidRDefault="00AE56E7" w:rsidP="00EC658E">
      <w:pPr>
        <w:spacing w:line="276" w:lineRule="auto"/>
        <w:ind w:firstLine="709"/>
        <w:jc w:val="both"/>
        <w:rPr>
          <w:sz w:val="28"/>
          <w:szCs w:val="28"/>
        </w:rPr>
      </w:pPr>
      <w:r w:rsidRPr="00EC658E">
        <w:rPr>
          <w:sz w:val="28"/>
          <w:szCs w:val="28"/>
        </w:rPr>
        <w:lastRenderedPageBreak/>
        <w:t>Опалубка и опалубочные работы должны выполняться в соответствии с требованиями ГОСТ 23478-79. Формообразующие элементы должны выполняться с минусовыми допусками (для щитов предельные отклонения не должны превышать 0; -2мм).</w:t>
      </w:r>
    </w:p>
    <w:p w:rsidR="00AE56E7" w:rsidRPr="00EC658E" w:rsidRDefault="00AE56E7" w:rsidP="00EC658E">
      <w:pPr>
        <w:spacing w:line="276" w:lineRule="auto"/>
        <w:ind w:firstLine="709"/>
        <w:jc w:val="both"/>
        <w:rPr>
          <w:sz w:val="28"/>
          <w:szCs w:val="28"/>
        </w:rPr>
      </w:pPr>
      <w:r w:rsidRPr="00EC658E">
        <w:rPr>
          <w:sz w:val="28"/>
          <w:szCs w:val="28"/>
        </w:rPr>
        <w:t>Предельные отклонения отдельных элементов опалубки должны быть равны Н14, h14+ ГОСТ 25346-82, ГОСТ 25347-82.</w:t>
      </w:r>
    </w:p>
    <w:p w:rsidR="00AE56E7" w:rsidRPr="00EC658E" w:rsidRDefault="00AE56E7" w:rsidP="00EC658E">
      <w:pPr>
        <w:spacing w:line="276" w:lineRule="auto"/>
        <w:ind w:firstLine="709"/>
        <w:jc w:val="both"/>
        <w:rPr>
          <w:sz w:val="28"/>
          <w:szCs w:val="28"/>
        </w:rPr>
      </w:pPr>
      <w:r w:rsidRPr="00EC658E">
        <w:rPr>
          <w:sz w:val="28"/>
          <w:szCs w:val="28"/>
        </w:rPr>
        <w:t>Перед бетонированием горизонтальные и наклонные поверхности рабочих швов должны быть очищены от мусора, грязи, масел, цементной пленки. Непосредственно перед укладкой бетонной смеси очищенные поверхности должны быть промыты водой и просушены струей воздуха.</w:t>
      </w:r>
    </w:p>
    <w:p w:rsidR="00AE56E7" w:rsidRPr="00EC658E" w:rsidRDefault="00AE56E7" w:rsidP="00EC658E">
      <w:pPr>
        <w:spacing w:line="276" w:lineRule="auto"/>
        <w:ind w:firstLine="709"/>
        <w:jc w:val="both"/>
        <w:rPr>
          <w:sz w:val="28"/>
          <w:szCs w:val="28"/>
        </w:rPr>
      </w:pPr>
      <w:r w:rsidRPr="00EC658E">
        <w:rPr>
          <w:sz w:val="28"/>
          <w:szCs w:val="28"/>
        </w:rPr>
        <w:t>Бетонные смеси следует укладывать в бетонируемые конструкции горизонтальными слоями одинаковой толщины без разрывов, с последовательным направлением укладки в одну сторону во всех слоях. При уплотнении бетонной смеси не допускается опирание вибраторов на арматуру и закладные изделия. Шаг перестановки поверхностных вибраторов – должен обеспечивать перекрытие на 100мм площадкой вибратора границы уже провибрированного участка.</w:t>
      </w:r>
    </w:p>
    <w:p w:rsidR="00AE56E7" w:rsidRPr="00EC658E" w:rsidRDefault="00AE56E7" w:rsidP="00EC658E">
      <w:pPr>
        <w:spacing w:line="276" w:lineRule="auto"/>
        <w:ind w:firstLine="709"/>
        <w:jc w:val="both"/>
        <w:rPr>
          <w:sz w:val="28"/>
          <w:szCs w:val="28"/>
        </w:rPr>
      </w:pPr>
      <w:r w:rsidRPr="00EC658E">
        <w:rPr>
          <w:sz w:val="28"/>
          <w:szCs w:val="28"/>
        </w:rPr>
        <w:t>Верхний уровень уложенной бетонной смеси должен быть на 50-70мм ниже щитов опалубки. При укладке бетонной смеси следует непрерывно наблюдать за состоянием опалубки и другой оснастки. При появлении деформаций или смещения отдельных элементов опалубки, креплений следует немедленно из устранить, а в случае необходимости прекратить работы.</w:t>
      </w:r>
    </w:p>
    <w:p w:rsidR="00AE56E7" w:rsidRPr="00EC658E" w:rsidRDefault="00AE56E7" w:rsidP="00EC658E">
      <w:pPr>
        <w:spacing w:line="276" w:lineRule="auto"/>
        <w:ind w:firstLine="709"/>
        <w:jc w:val="both"/>
        <w:rPr>
          <w:sz w:val="28"/>
          <w:szCs w:val="28"/>
        </w:rPr>
      </w:pPr>
      <w:r w:rsidRPr="00EC658E">
        <w:rPr>
          <w:sz w:val="28"/>
          <w:szCs w:val="28"/>
        </w:rPr>
        <w:t>Во время дождя бетонируемый участок защитить от попадания воды в бетонную смесь. Размытый бетон удалить.</w:t>
      </w:r>
    </w:p>
    <w:p w:rsidR="00AE56E7" w:rsidRPr="00EC658E" w:rsidRDefault="00AE56E7" w:rsidP="00EC658E">
      <w:pPr>
        <w:spacing w:line="276" w:lineRule="auto"/>
        <w:ind w:firstLine="709"/>
        <w:jc w:val="both"/>
        <w:rPr>
          <w:sz w:val="28"/>
          <w:szCs w:val="28"/>
        </w:rPr>
      </w:pPr>
      <w:r w:rsidRPr="00EC658E">
        <w:rPr>
          <w:sz w:val="28"/>
          <w:szCs w:val="28"/>
        </w:rPr>
        <w:t>Выдерживание и уход за бетоном следует выполнять в условиях, обеспечивающих нарастание его прочности.</w:t>
      </w:r>
    </w:p>
    <w:p w:rsidR="00AE56E7" w:rsidRPr="00EC658E" w:rsidRDefault="00AE56E7" w:rsidP="00EC658E">
      <w:pPr>
        <w:spacing w:line="276" w:lineRule="auto"/>
        <w:ind w:firstLine="709"/>
        <w:jc w:val="both"/>
        <w:rPr>
          <w:sz w:val="28"/>
          <w:szCs w:val="28"/>
        </w:rPr>
      </w:pPr>
      <w:r w:rsidRPr="00EC658E">
        <w:rPr>
          <w:sz w:val="28"/>
          <w:szCs w:val="28"/>
        </w:rPr>
        <w:t>Не допускать передачи нагрузок на ростверк до набора прочности бетонной смеси – бетон должен набрать не менее 70% от проектной прочности.</w:t>
      </w:r>
    </w:p>
    <w:p w:rsidR="00AE56E7" w:rsidRPr="00EC658E" w:rsidRDefault="00AE56E7" w:rsidP="00EC658E">
      <w:pPr>
        <w:spacing w:line="276" w:lineRule="auto"/>
        <w:ind w:firstLine="709"/>
        <w:jc w:val="both"/>
        <w:rPr>
          <w:sz w:val="28"/>
          <w:szCs w:val="28"/>
        </w:rPr>
      </w:pPr>
      <w:r w:rsidRPr="00EC658E">
        <w:rPr>
          <w:sz w:val="28"/>
          <w:szCs w:val="28"/>
        </w:rPr>
        <w:t>В период твердения бетона необходимо поддерживать благоприятный температурный режим, обеспечивающий нарастание его прочности.</w:t>
      </w:r>
    </w:p>
    <w:p w:rsidR="00AE56E7" w:rsidRPr="00EC658E" w:rsidRDefault="00AE56E7" w:rsidP="00EC658E">
      <w:pPr>
        <w:spacing w:line="276" w:lineRule="auto"/>
        <w:ind w:firstLine="709"/>
        <w:jc w:val="both"/>
        <w:rPr>
          <w:sz w:val="28"/>
          <w:szCs w:val="28"/>
        </w:rPr>
      </w:pPr>
      <w:r w:rsidRPr="00EC658E">
        <w:rPr>
          <w:sz w:val="28"/>
          <w:szCs w:val="28"/>
        </w:rPr>
        <w:t>При производстве работ руководствоваться указаниями глав СНиП 3.03.01-87 "Несущие и ограждающие конструкции" и СНиП 12-03-2001, СНиП 12-04-2002 "Безопасность труда в строительстве".</w:t>
      </w:r>
    </w:p>
    <w:p w:rsidR="00AE56E7" w:rsidRPr="0066206D" w:rsidRDefault="00AE56E7" w:rsidP="00AE56E7"/>
    <w:p w:rsidR="00AE56E7" w:rsidRPr="00EC658E" w:rsidRDefault="00AE56E7" w:rsidP="00EC658E">
      <w:pPr>
        <w:spacing w:line="276" w:lineRule="auto"/>
        <w:ind w:firstLine="709"/>
        <w:jc w:val="both"/>
        <w:rPr>
          <w:sz w:val="28"/>
          <w:szCs w:val="28"/>
        </w:rPr>
      </w:pPr>
      <w:r w:rsidRPr="00EC658E">
        <w:rPr>
          <w:sz w:val="28"/>
          <w:szCs w:val="28"/>
        </w:rPr>
        <w:t>СБОРНЫЕ  ЖЕЛЕЗОБЕТОННЫЕ И БЕТОННЫЕ КОНСТРУКЦИИ.</w:t>
      </w:r>
    </w:p>
    <w:p w:rsidR="00AE56E7" w:rsidRPr="00EC658E" w:rsidRDefault="00AE56E7" w:rsidP="00EC658E">
      <w:pPr>
        <w:spacing w:line="276" w:lineRule="auto"/>
        <w:ind w:firstLine="709"/>
        <w:jc w:val="both"/>
        <w:rPr>
          <w:sz w:val="28"/>
          <w:szCs w:val="28"/>
        </w:rPr>
      </w:pPr>
      <w:r w:rsidRPr="00EC658E">
        <w:rPr>
          <w:sz w:val="28"/>
          <w:szCs w:val="28"/>
        </w:rPr>
        <w:t>Работы по монтажу сборных ж/б изделий включают в себя 2 этапа:  подготовительный и основной.</w:t>
      </w:r>
    </w:p>
    <w:p w:rsidR="00AE56E7" w:rsidRPr="00EC658E" w:rsidRDefault="00AE56E7" w:rsidP="00EC658E">
      <w:pPr>
        <w:spacing w:line="276" w:lineRule="auto"/>
        <w:ind w:firstLine="709"/>
        <w:jc w:val="both"/>
        <w:rPr>
          <w:sz w:val="28"/>
          <w:szCs w:val="28"/>
        </w:rPr>
      </w:pPr>
      <w:r w:rsidRPr="00EC658E">
        <w:rPr>
          <w:sz w:val="28"/>
          <w:szCs w:val="28"/>
        </w:rPr>
        <w:t xml:space="preserve">К подготовительным работам относятся строительство дорог для подачи сборных ж/бетонных изделий, планировка и расчистка строительной площадки, доставка оборудования и приспособлений, укладка путей для монтажных  кранов, подготовка и регистрация монтажных механизмов, </w:t>
      </w:r>
    </w:p>
    <w:p w:rsidR="00AE56E7" w:rsidRPr="00EC658E" w:rsidRDefault="00AE56E7" w:rsidP="00EC658E">
      <w:pPr>
        <w:spacing w:line="276" w:lineRule="auto"/>
        <w:ind w:firstLine="709"/>
        <w:jc w:val="both"/>
        <w:rPr>
          <w:sz w:val="28"/>
          <w:szCs w:val="28"/>
        </w:rPr>
      </w:pPr>
      <w:r w:rsidRPr="00EC658E">
        <w:rPr>
          <w:sz w:val="28"/>
          <w:szCs w:val="28"/>
        </w:rPr>
        <w:lastRenderedPageBreak/>
        <w:t>В подготовительный период монтажники должны быть ознакомлены с чертежами объекта, особенностями установки, закрепления и выверки конструкций, а также с правилами техники безопасности при выполнении этих работ.</w:t>
      </w:r>
    </w:p>
    <w:p w:rsidR="00AE56E7" w:rsidRPr="00EC658E" w:rsidRDefault="00AE56E7" w:rsidP="00EC658E">
      <w:pPr>
        <w:spacing w:line="276" w:lineRule="auto"/>
        <w:ind w:firstLine="709"/>
        <w:jc w:val="both"/>
        <w:rPr>
          <w:sz w:val="28"/>
          <w:szCs w:val="28"/>
        </w:rPr>
      </w:pPr>
      <w:r w:rsidRPr="00EC658E">
        <w:rPr>
          <w:sz w:val="28"/>
          <w:szCs w:val="28"/>
        </w:rPr>
        <w:t>Площадку, выделенную для складирования сборных ж/б конструкций предварительно благоустраивают, планируют и трамбуют, устраивают на ней уклоны для стока воды и водоотводные канавы, а зимой очищают от снега, проводят освещение, устанавливают указатели въезда и выезда и мест стоянок автотранспорта. Ширину поперечных проездов между штабелями конструкций принимают равной ширине транспортного средства +2м по 1м с каждой стороны для свободного прохода.</w:t>
      </w:r>
    </w:p>
    <w:p w:rsidR="00AE56E7" w:rsidRPr="00EC658E" w:rsidRDefault="00AE56E7" w:rsidP="00EC658E">
      <w:pPr>
        <w:spacing w:line="276" w:lineRule="auto"/>
        <w:ind w:firstLine="709"/>
        <w:jc w:val="both"/>
        <w:rPr>
          <w:sz w:val="28"/>
          <w:szCs w:val="28"/>
        </w:rPr>
      </w:pPr>
      <w:r w:rsidRPr="00EC658E">
        <w:rPr>
          <w:sz w:val="28"/>
          <w:szCs w:val="28"/>
        </w:rPr>
        <w:t>Все конструкции хранят сложенными в штабели по маркам и типам на строго определенных местах. Места расположения штабелей размечают монтажниками из монтажной бригады.</w:t>
      </w:r>
    </w:p>
    <w:p w:rsidR="00EC658E" w:rsidRDefault="00AE56E7" w:rsidP="00EC658E">
      <w:pPr>
        <w:spacing w:line="276" w:lineRule="auto"/>
        <w:ind w:firstLine="709"/>
        <w:jc w:val="both"/>
        <w:rPr>
          <w:sz w:val="28"/>
          <w:szCs w:val="28"/>
        </w:rPr>
      </w:pPr>
      <w:r w:rsidRPr="00EC658E">
        <w:rPr>
          <w:sz w:val="28"/>
          <w:szCs w:val="28"/>
        </w:rPr>
        <w:t xml:space="preserve">При поступлении сборных ж/б конструкций на объект выясняют, нет ли деформаций и повреждений (сколов), соответствуют ли размеры деталей проектным, правильно ли расположены борозды, ниши, четверти, отверстия, закладные детали, выпуски арматуры, фиксирующие устройства, монтажные петли, каналы для напряженной арматуры; </w:t>
      </w:r>
    </w:p>
    <w:p w:rsidR="00EC658E" w:rsidRDefault="00AE56E7" w:rsidP="00EC658E">
      <w:pPr>
        <w:spacing w:line="276" w:lineRule="auto"/>
        <w:ind w:firstLine="709"/>
        <w:jc w:val="both"/>
        <w:rPr>
          <w:sz w:val="28"/>
          <w:szCs w:val="28"/>
        </w:rPr>
      </w:pPr>
      <w:r w:rsidRPr="00EC658E">
        <w:rPr>
          <w:sz w:val="28"/>
          <w:szCs w:val="28"/>
        </w:rPr>
        <w:t>совмещенные детали оборудования</w:t>
      </w:r>
      <w:r w:rsidR="00EC658E">
        <w:rPr>
          <w:sz w:val="28"/>
          <w:szCs w:val="28"/>
        </w:rPr>
        <w:t xml:space="preserve"> </w:t>
      </w:r>
      <w:r w:rsidRPr="00EC658E">
        <w:rPr>
          <w:sz w:val="28"/>
          <w:szCs w:val="28"/>
        </w:rPr>
        <w:t xml:space="preserve">(технологического, санитарно-технического, электротехнического и др.); </w:t>
      </w:r>
    </w:p>
    <w:p w:rsidR="00AE56E7" w:rsidRPr="00EC658E" w:rsidRDefault="00AE56E7" w:rsidP="00EC658E">
      <w:pPr>
        <w:spacing w:line="276" w:lineRule="auto"/>
        <w:ind w:firstLine="709"/>
        <w:jc w:val="both"/>
        <w:rPr>
          <w:sz w:val="28"/>
          <w:szCs w:val="28"/>
        </w:rPr>
      </w:pPr>
      <w:r w:rsidRPr="00EC658E">
        <w:rPr>
          <w:sz w:val="28"/>
          <w:szCs w:val="28"/>
        </w:rPr>
        <w:t xml:space="preserve">соответствует ли качество поверхности или фактурного слоя заданному: </w:t>
      </w:r>
    </w:p>
    <w:p w:rsidR="00AE56E7" w:rsidRPr="00EC658E" w:rsidRDefault="00AE56E7" w:rsidP="00EC658E">
      <w:pPr>
        <w:spacing w:line="276" w:lineRule="auto"/>
        <w:ind w:firstLine="709"/>
        <w:jc w:val="both"/>
        <w:rPr>
          <w:sz w:val="28"/>
          <w:szCs w:val="28"/>
        </w:rPr>
      </w:pPr>
      <w:r w:rsidRPr="00EC658E">
        <w:rPr>
          <w:sz w:val="28"/>
          <w:szCs w:val="28"/>
        </w:rPr>
        <w:t>нет ли раковин, трещин, наплывов; нанесены ли защитные покрытия на открытые поверхности закладных деталей. Проверяют также соответствует ли количество фактически поступивших сборных ж/б конструкций, указанных  в накладной и заносят эти сведения в журнал входного контроля на объекте.</w:t>
      </w:r>
    </w:p>
    <w:p w:rsidR="00AE56E7" w:rsidRPr="00EC658E" w:rsidRDefault="00AE56E7" w:rsidP="00EC658E">
      <w:pPr>
        <w:spacing w:line="276" w:lineRule="auto"/>
        <w:ind w:firstLine="709"/>
        <w:jc w:val="both"/>
        <w:rPr>
          <w:sz w:val="28"/>
          <w:szCs w:val="28"/>
        </w:rPr>
      </w:pPr>
      <w:r w:rsidRPr="00EC658E">
        <w:rPr>
          <w:sz w:val="28"/>
          <w:szCs w:val="28"/>
        </w:rPr>
        <w:t xml:space="preserve">Разгружают конструкции с транспортных средств на специально выделенную площадку. Располагать сборные ж/б конструкции рекомендуется длинной стороной параллельно дороге, выгружать сборные ж/б конструкции на рельсовые пути и межпутье запрещается. Толщина прокладок должны быть больше высоты выступающих монтажных петель. Прокладки располагают одну над другой строго по вертикали. Детали и конструкции располагают так, чтобы были видны их маркировка.  Чтобы на конструкции не застаивалась вода их укладывают не горизонтально, а с небольшим уклоном. </w:t>
      </w:r>
    </w:p>
    <w:p w:rsidR="00AE56E7" w:rsidRPr="00EC658E" w:rsidRDefault="00AE56E7" w:rsidP="00EC658E">
      <w:pPr>
        <w:spacing w:line="276" w:lineRule="auto"/>
        <w:ind w:firstLine="709"/>
        <w:jc w:val="both"/>
        <w:rPr>
          <w:sz w:val="28"/>
          <w:szCs w:val="28"/>
        </w:rPr>
      </w:pPr>
      <w:r w:rsidRPr="00EC658E">
        <w:rPr>
          <w:sz w:val="28"/>
          <w:szCs w:val="28"/>
        </w:rPr>
        <w:t>Монтажные работы ведутся поточным методом. Для этого здание разбивают на захватки, чтобы иметь возможность одновременно вести монтажные, строительные и специальные работы.</w:t>
      </w:r>
    </w:p>
    <w:p w:rsidR="00AE56E7" w:rsidRPr="00EC658E" w:rsidRDefault="00AE56E7" w:rsidP="00EC658E">
      <w:pPr>
        <w:spacing w:line="276" w:lineRule="auto"/>
        <w:ind w:firstLine="709"/>
        <w:jc w:val="both"/>
        <w:rPr>
          <w:sz w:val="28"/>
          <w:szCs w:val="28"/>
        </w:rPr>
      </w:pPr>
      <w:r w:rsidRPr="00EC658E">
        <w:rPr>
          <w:sz w:val="28"/>
          <w:szCs w:val="28"/>
        </w:rPr>
        <w:t>Конструкции наиболее рационально подавать в зону действия монтажных механизмов непосредственно с колес. Такой порядок подачи требует четкого планирования отгрузки и подачи сборных ж/б конструкций по времени.</w:t>
      </w:r>
    </w:p>
    <w:p w:rsidR="00AE56E7" w:rsidRPr="00EC658E" w:rsidRDefault="00AE56E7" w:rsidP="00EC658E">
      <w:pPr>
        <w:spacing w:line="276" w:lineRule="auto"/>
        <w:ind w:firstLine="709"/>
        <w:jc w:val="both"/>
        <w:rPr>
          <w:sz w:val="28"/>
          <w:szCs w:val="28"/>
        </w:rPr>
      </w:pPr>
      <w:r w:rsidRPr="00EC658E">
        <w:rPr>
          <w:sz w:val="28"/>
          <w:szCs w:val="28"/>
        </w:rPr>
        <w:lastRenderedPageBreak/>
        <w:t xml:space="preserve">Перед монтажом производится  геодезическая проверка правильности положения продольных и осей здания и отметок фундамента и перекрытий уложенных над подвалом и по каждому этажу на каждом этапе монтажа. </w:t>
      </w:r>
    </w:p>
    <w:p w:rsidR="00AE56E7" w:rsidRPr="00EC658E" w:rsidRDefault="00AE56E7" w:rsidP="00EC658E">
      <w:pPr>
        <w:spacing w:line="276" w:lineRule="auto"/>
        <w:ind w:firstLine="709"/>
        <w:jc w:val="both"/>
        <w:rPr>
          <w:sz w:val="28"/>
          <w:szCs w:val="28"/>
        </w:rPr>
      </w:pPr>
      <w:r w:rsidRPr="00EC658E">
        <w:rPr>
          <w:sz w:val="28"/>
          <w:szCs w:val="28"/>
        </w:rPr>
        <w:t>После установки сборного ж/б элемента  на место должно быть обеспечено устойчивость конструкции и возможность подвижки при выверке. Временно закрепляют конструкцию специальными приспособлениями (кондукторами, подкосами и т.п.), которые удерживают ее в нужном положении после расстроповки ее и освобождения крана до полного окончания монтажа и закрепления. Выверяют установленные и временно закрепленные конструкции геодезическими инструментами, а также с помощью шаблонов, стальных лент и отвесов.</w:t>
      </w:r>
    </w:p>
    <w:p w:rsidR="00AE56E7" w:rsidRPr="00EC658E" w:rsidRDefault="00AE56E7" w:rsidP="00EC658E">
      <w:pPr>
        <w:spacing w:line="276" w:lineRule="auto"/>
        <w:ind w:firstLine="709"/>
        <w:jc w:val="both"/>
        <w:rPr>
          <w:sz w:val="28"/>
          <w:szCs w:val="28"/>
        </w:rPr>
      </w:pPr>
      <w:r w:rsidRPr="00EC658E">
        <w:rPr>
          <w:sz w:val="28"/>
          <w:szCs w:val="28"/>
        </w:rPr>
        <w:t xml:space="preserve">При монтаже сборных ж/б конструкций контролируют правильность установки элементов и конструкций, плотность примыкания элементов к опорам и поверхностям и к друг к другу, качество сварки и заделки швов при окончательном закреплении. </w:t>
      </w:r>
    </w:p>
    <w:p w:rsidR="00AE56E7" w:rsidRPr="00B15F98" w:rsidRDefault="00AE56E7" w:rsidP="00EC658E">
      <w:pPr>
        <w:spacing w:line="276" w:lineRule="auto"/>
        <w:ind w:firstLine="709"/>
        <w:jc w:val="both"/>
        <w:rPr>
          <w:b/>
          <w:sz w:val="28"/>
          <w:szCs w:val="28"/>
        </w:rPr>
      </w:pPr>
      <w:r w:rsidRPr="00B15F98">
        <w:rPr>
          <w:sz w:val="28"/>
          <w:szCs w:val="28"/>
        </w:rPr>
        <w:t xml:space="preserve">Монтаж сборных конструкций осуществляется при помощи при помощи автомобильных кранов КС – 6473Б, </w:t>
      </w:r>
      <w:r w:rsidR="009A789E" w:rsidRPr="00B15F98">
        <w:rPr>
          <w:sz w:val="28"/>
          <w:szCs w:val="28"/>
        </w:rPr>
        <w:t xml:space="preserve">КС-7474, </w:t>
      </w:r>
      <w:r w:rsidRPr="00B15F98">
        <w:rPr>
          <w:sz w:val="28"/>
          <w:szCs w:val="28"/>
        </w:rPr>
        <w:t xml:space="preserve">КС -45717К-1.  </w:t>
      </w:r>
    </w:p>
    <w:p w:rsidR="00AE56E7" w:rsidRPr="00B15F98" w:rsidRDefault="00AE56E7" w:rsidP="00EC658E">
      <w:pPr>
        <w:spacing w:line="276" w:lineRule="auto"/>
        <w:ind w:firstLine="709"/>
        <w:jc w:val="both"/>
        <w:rPr>
          <w:sz w:val="28"/>
          <w:szCs w:val="28"/>
        </w:rPr>
      </w:pPr>
      <w:r w:rsidRPr="00B15F98">
        <w:rPr>
          <w:sz w:val="28"/>
          <w:szCs w:val="28"/>
        </w:rPr>
        <w:t>Монтажные работы производить в соответствии с указаниями глав СНиП 3.03.01-87 "Несущие и ограждающие конструкции" и СНиП 12-03-2001,  СНиП 12-04-2002 "Безопасность труда в строительстве".</w:t>
      </w:r>
    </w:p>
    <w:p w:rsidR="00AE56E7" w:rsidRPr="00B15F98" w:rsidRDefault="00AE56E7" w:rsidP="00AE56E7"/>
    <w:p w:rsidR="00AE56E7" w:rsidRPr="00B15F98" w:rsidRDefault="00AE56E7" w:rsidP="00EC658E">
      <w:pPr>
        <w:spacing w:line="276" w:lineRule="auto"/>
        <w:ind w:firstLine="709"/>
        <w:jc w:val="both"/>
        <w:rPr>
          <w:sz w:val="28"/>
          <w:szCs w:val="28"/>
        </w:rPr>
      </w:pPr>
      <w:r w:rsidRPr="00B15F98">
        <w:rPr>
          <w:sz w:val="28"/>
          <w:szCs w:val="28"/>
        </w:rPr>
        <w:t>МЕТАЛЛИЧЕСКИЕ  КОНСТРУКЦИИ.</w:t>
      </w:r>
    </w:p>
    <w:p w:rsidR="00AE56E7" w:rsidRPr="00EC658E" w:rsidRDefault="00AE56E7" w:rsidP="00EC658E">
      <w:pPr>
        <w:spacing w:line="276" w:lineRule="auto"/>
        <w:ind w:firstLine="709"/>
        <w:jc w:val="both"/>
        <w:rPr>
          <w:sz w:val="28"/>
          <w:szCs w:val="28"/>
        </w:rPr>
      </w:pPr>
      <w:r w:rsidRPr="00B15F98">
        <w:rPr>
          <w:sz w:val="28"/>
          <w:szCs w:val="28"/>
        </w:rPr>
        <w:t xml:space="preserve">Монтаж металлоконструкций осуществляется при помощи при помощи автомобильных кранов КС – 6473Б, </w:t>
      </w:r>
      <w:r w:rsidR="009A789E" w:rsidRPr="00B15F98">
        <w:rPr>
          <w:sz w:val="28"/>
          <w:szCs w:val="28"/>
        </w:rPr>
        <w:t xml:space="preserve">КС-7474, </w:t>
      </w:r>
      <w:r w:rsidRPr="00B15F98">
        <w:rPr>
          <w:sz w:val="28"/>
          <w:szCs w:val="28"/>
        </w:rPr>
        <w:t>КС -45717К-1.</w:t>
      </w:r>
      <w:r w:rsidRPr="00EC658E">
        <w:rPr>
          <w:sz w:val="28"/>
          <w:szCs w:val="28"/>
        </w:rPr>
        <w:t xml:space="preserve">  </w:t>
      </w:r>
    </w:p>
    <w:p w:rsidR="00AE56E7" w:rsidRPr="00EC658E" w:rsidRDefault="00AE56E7" w:rsidP="00EC658E">
      <w:pPr>
        <w:spacing w:line="276" w:lineRule="auto"/>
        <w:ind w:firstLine="709"/>
        <w:jc w:val="both"/>
        <w:rPr>
          <w:sz w:val="28"/>
          <w:szCs w:val="28"/>
        </w:rPr>
      </w:pPr>
      <w:r w:rsidRPr="00EC658E">
        <w:rPr>
          <w:sz w:val="28"/>
          <w:szCs w:val="28"/>
        </w:rPr>
        <w:t xml:space="preserve">Монтаж стальных конструкций необходимо выполнять  с комплексной механизацией, как основных, так и вспомогательных процессов транспортирования, складирования, установки конструкций. </w:t>
      </w:r>
    </w:p>
    <w:p w:rsidR="00AE56E7" w:rsidRPr="00EC658E" w:rsidRDefault="00AE56E7" w:rsidP="00EC658E">
      <w:pPr>
        <w:spacing w:line="276" w:lineRule="auto"/>
        <w:ind w:firstLine="709"/>
        <w:jc w:val="both"/>
        <w:rPr>
          <w:sz w:val="28"/>
          <w:szCs w:val="28"/>
        </w:rPr>
      </w:pPr>
      <w:r w:rsidRPr="00EC658E">
        <w:rPr>
          <w:sz w:val="28"/>
          <w:szCs w:val="28"/>
        </w:rPr>
        <w:t>Монтаж металлических конструкций производить в соответствии с указаниями ГОСТа 23118 - 99 и СНиП 12-03-2001, СНиП 12-04-2002 "Безопасность труда в строительстве".</w:t>
      </w:r>
    </w:p>
    <w:p w:rsidR="00AE56E7" w:rsidRPr="00EC658E" w:rsidRDefault="00AE56E7" w:rsidP="00EC658E">
      <w:pPr>
        <w:spacing w:line="276" w:lineRule="auto"/>
        <w:ind w:firstLine="709"/>
        <w:jc w:val="both"/>
        <w:rPr>
          <w:i/>
          <w:sz w:val="28"/>
          <w:szCs w:val="28"/>
        </w:rPr>
      </w:pPr>
      <w:r w:rsidRPr="00EC658E">
        <w:rPr>
          <w:i/>
          <w:sz w:val="28"/>
          <w:szCs w:val="28"/>
        </w:rPr>
        <w:t>Арматурные работы.</w:t>
      </w:r>
    </w:p>
    <w:p w:rsidR="00AE56E7" w:rsidRPr="00EC658E" w:rsidRDefault="00AE56E7" w:rsidP="00EC658E">
      <w:pPr>
        <w:spacing w:line="276" w:lineRule="auto"/>
        <w:ind w:firstLine="709"/>
        <w:jc w:val="both"/>
        <w:rPr>
          <w:sz w:val="28"/>
          <w:szCs w:val="28"/>
        </w:rPr>
      </w:pPr>
      <w:r w:rsidRPr="00EC658E">
        <w:rPr>
          <w:sz w:val="28"/>
          <w:szCs w:val="28"/>
        </w:rPr>
        <w:t>Арматурная сталь, электроды, проволока, должны иметь товаросопроводительные документы:</w:t>
      </w:r>
    </w:p>
    <w:p w:rsidR="00AE56E7" w:rsidRPr="00EC658E" w:rsidRDefault="00AE56E7" w:rsidP="00EC658E">
      <w:pPr>
        <w:spacing w:line="276" w:lineRule="auto"/>
        <w:ind w:firstLine="709"/>
        <w:jc w:val="both"/>
        <w:rPr>
          <w:sz w:val="28"/>
          <w:szCs w:val="28"/>
        </w:rPr>
      </w:pPr>
      <w:r w:rsidRPr="00EC658E">
        <w:rPr>
          <w:sz w:val="28"/>
          <w:szCs w:val="28"/>
        </w:rPr>
        <w:t>а) накладные с указанием вида материала, изделия, количества, поставщика;</w:t>
      </w:r>
    </w:p>
    <w:p w:rsidR="00AE56E7" w:rsidRPr="00EC658E" w:rsidRDefault="00AE56E7" w:rsidP="00EC658E">
      <w:pPr>
        <w:spacing w:line="276" w:lineRule="auto"/>
        <w:ind w:firstLine="709"/>
        <w:jc w:val="both"/>
        <w:rPr>
          <w:sz w:val="28"/>
          <w:szCs w:val="28"/>
        </w:rPr>
      </w:pPr>
      <w:r w:rsidRPr="00EC658E">
        <w:rPr>
          <w:sz w:val="28"/>
          <w:szCs w:val="28"/>
        </w:rPr>
        <w:t>б) сертификаты металлургической промышленности с указанием класса, марки стали, размеров, номер партии, объема и физико-механических характеристик (предел текучести, временное сопротивление разрыву, относительное удлинение, угол загиба, ударная вязкость, химический состав);</w:t>
      </w:r>
    </w:p>
    <w:p w:rsidR="00AE56E7" w:rsidRPr="00EC658E" w:rsidRDefault="00AE56E7" w:rsidP="00EC658E">
      <w:pPr>
        <w:spacing w:line="276" w:lineRule="auto"/>
        <w:ind w:firstLine="709"/>
        <w:jc w:val="both"/>
        <w:rPr>
          <w:sz w:val="28"/>
          <w:szCs w:val="28"/>
        </w:rPr>
      </w:pPr>
      <w:r w:rsidRPr="00EC658E">
        <w:rPr>
          <w:sz w:val="28"/>
          <w:szCs w:val="28"/>
        </w:rPr>
        <w:t>в) паспорт на изделия от завода изготовителя с чертежом и со ссылками на сертификат арматурной стали, примененных электродов, а также документация на испытания узлов.</w:t>
      </w:r>
    </w:p>
    <w:p w:rsidR="00AE56E7" w:rsidRPr="00EC658E" w:rsidRDefault="00AE56E7" w:rsidP="00EC658E">
      <w:pPr>
        <w:spacing w:line="276" w:lineRule="auto"/>
        <w:ind w:firstLine="709"/>
        <w:jc w:val="both"/>
        <w:rPr>
          <w:sz w:val="28"/>
          <w:szCs w:val="28"/>
        </w:rPr>
      </w:pPr>
      <w:r w:rsidRPr="00EC658E">
        <w:rPr>
          <w:sz w:val="28"/>
          <w:szCs w:val="28"/>
        </w:rPr>
        <w:lastRenderedPageBreak/>
        <w:t>При проведении арматурных работ контролируются:</w:t>
      </w:r>
    </w:p>
    <w:p w:rsidR="00AE56E7" w:rsidRPr="00EC658E" w:rsidRDefault="00AE56E7" w:rsidP="00EC658E">
      <w:pPr>
        <w:spacing w:line="276" w:lineRule="auto"/>
        <w:ind w:firstLine="709"/>
        <w:jc w:val="both"/>
        <w:rPr>
          <w:sz w:val="28"/>
          <w:szCs w:val="28"/>
        </w:rPr>
      </w:pPr>
      <w:r w:rsidRPr="00EC658E">
        <w:rPr>
          <w:sz w:val="28"/>
          <w:szCs w:val="28"/>
        </w:rPr>
        <w:t>а) материалы и полуфабрикаты (арматурная сталь, арматурные сетки, пространственные каркасы, электросварочная проволока, флюсы, штучные электроды, анкерные устройства, пластмассовые и пружинные фиксаторы);</w:t>
      </w:r>
    </w:p>
    <w:p w:rsidR="00AE56E7" w:rsidRPr="00EC658E" w:rsidRDefault="00AE56E7" w:rsidP="00EC658E">
      <w:pPr>
        <w:spacing w:line="276" w:lineRule="auto"/>
        <w:ind w:firstLine="709"/>
        <w:jc w:val="both"/>
        <w:rPr>
          <w:sz w:val="28"/>
          <w:szCs w:val="28"/>
        </w:rPr>
      </w:pPr>
      <w:r w:rsidRPr="00EC658E">
        <w:rPr>
          <w:sz w:val="28"/>
          <w:szCs w:val="28"/>
        </w:rPr>
        <w:t>б) геометрические параметры арматурного каркаса (сечение арматурных стержней и их число, расстояние между ними, габаритные размеры, расстояние в осях стыкуемых элементов, вертикальность установки, величина защитного слоя);</w:t>
      </w:r>
    </w:p>
    <w:p w:rsidR="00AE56E7" w:rsidRPr="00EC658E" w:rsidRDefault="00AE56E7" w:rsidP="00EC658E">
      <w:pPr>
        <w:spacing w:line="276" w:lineRule="auto"/>
        <w:ind w:firstLine="709"/>
        <w:jc w:val="both"/>
        <w:rPr>
          <w:sz w:val="28"/>
          <w:szCs w:val="28"/>
        </w:rPr>
      </w:pPr>
      <w:r w:rsidRPr="00EC658E">
        <w:rPr>
          <w:sz w:val="28"/>
          <w:szCs w:val="28"/>
        </w:rPr>
        <w:t>в) соединения стержней (величина сварных швов, отсутствие трещин, пор, шлаковых включений, раковин и подрезов, параметры контактных сварных соединений: провар,  прочность, осадка; плотность посадки фиксаторов);</w:t>
      </w:r>
    </w:p>
    <w:p w:rsidR="00AE56E7" w:rsidRPr="00EC658E" w:rsidRDefault="00AE56E7" w:rsidP="00EC658E">
      <w:pPr>
        <w:spacing w:line="276" w:lineRule="auto"/>
        <w:ind w:firstLine="709"/>
        <w:jc w:val="both"/>
        <w:rPr>
          <w:sz w:val="28"/>
          <w:szCs w:val="28"/>
        </w:rPr>
      </w:pPr>
      <w:r w:rsidRPr="00EC658E">
        <w:rPr>
          <w:sz w:val="28"/>
          <w:szCs w:val="28"/>
        </w:rPr>
        <w:t>г) режим сварки, сила тока, толщина электродов, обмазка, флюс.</w:t>
      </w:r>
    </w:p>
    <w:p w:rsidR="00AE56E7" w:rsidRPr="00EC658E" w:rsidRDefault="00AE56E7" w:rsidP="00EC658E">
      <w:pPr>
        <w:spacing w:line="276" w:lineRule="auto"/>
        <w:ind w:firstLine="709"/>
        <w:jc w:val="both"/>
        <w:rPr>
          <w:sz w:val="28"/>
          <w:szCs w:val="28"/>
        </w:rPr>
      </w:pPr>
      <w:r w:rsidRPr="00EC658E">
        <w:rPr>
          <w:sz w:val="28"/>
          <w:szCs w:val="28"/>
        </w:rPr>
        <w:t>Армирование вертикальных стеновых элементов – пространственный каркас из двух сеток с перпендикулярными связями. В опалубку устанавливаются фиксаторы защитного слоя с двух сторон.</w:t>
      </w:r>
    </w:p>
    <w:p w:rsidR="00AE56E7" w:rsidRPr="00EC658E" w:rsidRDefault="00AE56E7" w:rsidP="00EC658E">
      <w:pPr>
        <w:spacing w:line="276" w:lineRule="auto"/>
        <w:ind w:firstLine="709"/>
        <w:jc w:val="both"/>
        <w:rPr>
          <w:sz w:val="28"/>
          <w:szCs w:val="28"/>
        </w:rPr>
      </w:pPr>
      <w:r w:rsidRPr="00EC658E">
        <w:rPr>
          <w:sz w:val="28"/>
          <w:szCs w:val="28"/>
        </w:rPr>
        <w:t>Для увеличения антикоррозийных свойств арматуры следует применять антикоррозийные покрытия – полимерные краски. Окрашивание двойное. При укладке бетонной смеси следует обеспечить сохранность защитного покрытия.</w:t>
      </w:r>
    </w:p>
    <w:p w:rsidR="00AE56E7" w:rsidRPr="00EC658E" w:rsidRDefault="00AE56E7" w:rsidP="00EC658E">
      <w:pPr>
        <w:spacing w:line="276" w:lineRule="auto"/>
        <w:ind w:firstLine="709"/>
        <w:jc w:val="both"/>
        <w:rPr>
          <w:sz w:val="28"/>
          <w:szCs w:val="28"/>
        </w:rPr>
      </w:pPr>
      <w:r w:rsidRPr="00EC658E">
        <w:rPr>
          <w:sz w:val="28"/>
          <w:szCs w:val="28"/>
        </w:rPr>
        <w:t>Стыки стержней рабочей арматуры внахлестку не рекомендуется располагать в растянутой зоне изгибаемых и не центрально-растянутых элементов в местах полного использования арматуры. Стыки стержней вязанных каркасов, как правило, должны располагаться в разбежку. При этом площадь сечения стержней, стыкуемых в одном месте или на расстоянии менее длины перепуска, должна составлять не более 50% общей площади растянутой арматуры для стержней периодического профиля.</w:t>
      </w:r>
    </w:p>
    <w:p w:rsidR="00AE56E7" w:rsidRDefault="00AE56E7" w:rsidP="00AE56E7"/>
    <w:p w:rsidR="007C09A0" w:rsidRDefault="007C09A0" w:rsidP="00AE56E7"/>
    <w:p w:rsidR="00AE56E7" w:rsidRPr="007C09A0" w:rsidRDefault="00AE56E7" w:rsidP="007C09A0">
      <w:pPr>
        <w:spacing w:line="276" w:lineRule="auto"/>
        <w:ind w:firstLine="709"/>
        <w:jc w:val="both"/>
        <w:rPr>
          <w:sz w:val="28"/>
          <w:szCs w:val="32"/>
        </w:rPr>
      </w:pPr>
      <w:r w:rsidRPr="007C09A0">
        <w:rPr>
          <w:sz w:val="28"/>
          <w:szCs w:val="32"/>
        </w:rPr>
        <w:t>ОТДЕЛОЧНЫЕ РАБОТЫ.</w:t>
      </w:r>
    </w:p>
    <w:p w:rsidR="00AE56E7" w:rsidRPr="007C09A0" w:rsidRDefault="00AE56E7" w:rsidP="007C09A0">
      <w:pPr>
        <w:spacing w:line="276" w:lineRule="auto"/>
        <w:ind w:firstLine="709"/>
        <w:jc w:val="both"/>
        <w:rPr>
          <w:sz w:val="28"/>
          <w:szCs w:val="32"/>
        </w:rPr>
      </w:pPr>
      <w:r w:rsidRPr="007C09A0">
        <w:rPr>
          <w:sz w:val="28"/>
          <w:szCs w:val="32"/>
        </w:rPr>
        <w:t>Штукатурные работы необходимо выполнять поточным методом с использованием мобильных штукатурных станций, оснащенных комплектом механизмов, обеспечивающих процеживание, транспортирование и нанесение растворов на обрабатываемые поверхности.</w:t>
      </w:r>
    </w:p>
    <w:p w:rsidR="00AE56E7" w:rsidRPr="007C09A0" w:rsidRDefault="00AE56E7" w:rsidP="007C09A0">
      <w:pPr>
        <w:spacing w:line="276" w:lineRule="auto"/>
        <w:ind w:firstLine="709"/>
        <w:jc w:val="both"/>
        <w:rPr>
          <w:sz w:val="28"/>
          <w:szCs w:val="32"/>
        </w:rPr>
      </w:pPr>
      <w:r w:rsidRPr="007C09A0">
        <w:rPr>
          <w:sz w:val="28"/>
          <w:szCs w:val="32"/>
        </w:rPr>
        <w:t>Окрасочные работы должны выполняться готовыми к использованию шпатлевками, грунтовками и красками или полуфабрикатами.</w:t>
      </w:r>
    </w:p>
    <w:p w:rsidR="00AE56E7" w:rsidRPr="007C09A0" w:rsidRDefault="00AE56E7" w:rsidP="007C09A0">
      <w:pPr>
        <w:spacing w:line="276" w:lineRule="auto"/>
        <w:ind w:firstLine="709"/>
        <w:jc w:val="both"/>
        <w:rPr>
          <w:sz w:val="28"/>
          <w:szCs w:val="32"/>
        </w:rPr>
      </w:pPr>
      <w:r w:rsidRPr="007C09A0">
        <w:rPr>
          <w:sz w:val="28"/>
          <w:szCs w:val="32"/>
        </w:rPr>
        <w:t>При производстве малярных работ следует использовать передвижные, механизированные малярные станции.</w:t>
      </w:r>
    </w:p>
    <w:p w:rsidR="00AE56E7" w:rsidRPr="007C09A0" w:rsidRDefault="00AE56E7" w:rsidP="007C09A0">
      <w:pPr>
        <w:spacing w:line="276" w:lineRule="auto"/>
        <w:ind w:firstLine="709"/>
        <w:jc w:val="both"/>
        <w:rPr>
          <w:sz w:val="28"/>
          <w:szCs w:val="32"/>
        </w:rPr>
      </w:pPr>
      <w:r w:rsidRPr="007C09A0">
        <w:rPr>
          <w:sz w:val="28"/>
          <w:szCs w:val="32"/>
        </w:rPr>
        <w:t>Бригады отделочников должны быть оснащены нормокомплектами инструментов и приспособлений.</w:t>
      </w:r>
    </w:p>
    <w:p w:rsidR="00AE56E7" w:rsidRPr="007C09A0" w:rsidRDefault="00AE56E7" w:rsidP="007C09A0">
      <w:pPr>
        <w:spacing w:line="276" w:lineRule="auto"/>
        <w:ind w:firstLine="709"/>
        <w:jc w:val="both"/>
        <w:rPr>
          <w:sz w:val="28"/>
          <w:szCs w:val="32"/>
        </w:rPr>
      </w:pPr>
      <w:r w:rsidRPr="007C09A0">
        <w:rPr>
          <w:sz w:val="28"/>
          <w:szCs w:val="32"/>
        </w:rPr>
        <w:t>Отделочные работы следует выполнять согласно глав СНиПа 3.04.01-87</w:t>
      </w:r>
      <w:r w:rsidR="007C09A0">
        <w:rPr>
          <w:sz w:val="28"/>
          <w:szCs w:val="32"/>
        </w:rPr>
        <w:t xml:space="preserve"> </w:t>
      </w:r>
      <w:r w:rsidRPr="007C09A0">
        <w:rPr>
          <w:sz w:val="28"/>
          <w:szCs w:val="32"/>
        </w:rPr>
        <w:t>(изоляционные отделочные покрытия) и СНиП 12-03-2001, СНиП 12-04-2002 (безопасность труда в строительстве).</w:t>
      </w:r>
    </w:p>
    <w:p w:rsidR="009A789E" w:rsidRPr="007C09A0" w:rsidRDefault="009A789E" w:rsidP="007C09A0">
      <w:pPr>
        <w:spacing w:line="276" w:lineRule="auto"/>
        <w:ind w:firstLine="709"/>
        <w:jc w:val="both"/>
        <w:rPr>
          <w:sz w:val="28"/>
          <w:szCs w:val="32"/>
        </w:rPr>
      </w:pPr>
    </w:p>
    <w:p w:rsidR="00AE56E7" w:rsidRPr="007C09A0" w:rsidRDefault="00AE56E7" w:rsidP="007C09A0">
      <w:pPr>
        <w:spacing w:line="276" w:lineRule="auto"/>
        <w:ind w:firstLine="709"/>
        <w:jc w:val="both"/>
        <w:rPr>
          <w:sz w:val="28"/>
          <w:szCs w:val="32"/>
        </w:rPr>
      </w:pPr>
      <w:r w:rsidRPr="007C09A0">
        <w:rPr>
          <w:sz w:val="28"/>
          <w:szCs w:val="32"/>
        </w:rPr>
        <w:t>КИРПИЧНАЯ КЛАДКА.</w:t>
      </w:r>
    </w:p>
    <w:p w:rsidR="00AE56E7" w:rsidRPr="007C09A0" w:rsidRDefault="00AE56E7" w:rsidP="007C09A0">
      <w:pPr>
        <w:spacing w:line="276" w:lineRule="auto"/>
        <w:ind w:firstLine="709"/>
        <w:jc w:val="both"/>
        <w:rPr>
          <w:sz w:val="28"/>
          <w:szCs w:val="32"/>
        </w:rPr>
      </w:pPr>
      <w:r w:rsidRPr="007C09A0">
        <w:rPr>
          <w:sz w:val="28"/>
          <w:szCs w:val="32"/>
        </w:rPr>
        <w:t xml:space="preserve">Работу по кирпичной кладке предполагается осуществлять по одно захватной системе. Кирпичная кладка по периметру здания на всю высоту одного яруса заканчивается к концу первой смены. Подготовка фронта работ ( подмешивание, заготовка кирпича) производится во вторую смену. По окончании кладки стен третьего яруса бригада каменщиков перегруппировывается в монтажные звенья по 5-6 человек. </w:t>
      </w:r>
    </w:p>
    <w:p w:rsidR="00AE56E7" w:rsidRPr="007C09A0" w:rsidRDefault="00AE56E7" w:rsidP="007C09A0">
      <w:pPr>
        <w:spacing w:line="276" w:lineRule="auto"/>
        <w:ind w:firstLine="709"/>
        <w:jc w:val="both"/>
        <w:rPr>
          <w:sz w:val="28"/>
          <w:szCs w:val="32"/>
        </w:rPr>
      </w:pPr>
      <w:r w:rsidRPr="007C09A0">
        <w:rPr>
          <w:sz w:val="28"/>
          <w:szCs w:val="32"/>
        </w:rPr>
        <w:t>Кирпичная кладка стен помещений выполняется с внутренних подмостей.</w:t>
      </w:r>
    </w:p>
    <w:p w:rsidR="00AE56E7" w:rsidRPr="007C09A0" w:rsidRDefault="00AE56E7" w:rsidP="007C09A0">
      <w:pPr>
        <w:spacing w:line="276" w:lineRule="auto"/>
        <w:ind w:firstLine="709"/>
        <w:jc w:val="both"/>
        <w:rPr>
          <w:sz w:val="28"/>
          <w:szCs w:val="32"/>
        </w:rPr>
      </w:pPr>
      <w:r w:rsidRPr="007C09A0">
        <w:rPr>
          <w:sz w:val="28"/>
          <w:szCs w:val="32"/>
        </w:rPr>
        <w:t>По ходу кладки при высоте 7м выставляются наружные козырьки по периметру здания, удовлетворяющие следующим требованиям:</w:t>
      </w:r>
    </w:p>
    <w:p w:rsidR="00AE56E7" w:rsidRPr="007C09A0" w:rsidRDefault="00AE56E7" w:rsidP="007C09A0">
      <w:pPr>
        <w:spacing w:line="276" w:lineRule="auto"/>
        <w:ind w:firstLine="709"/>
        <w:jc w:val="both"/>
        <w:rPr>
          <w:sz w:val="28"/>
          <w:szCs w:val="32"/>
        </w:rPr>
      </w:pPr>
      <w:r w:rsidRPr="007C09A0">
        <w:rPr>
          <w:sz w:val="28"/>
          <w:szCs w:val="32"/>
        </w:rPr>
        <w:t>- ширина защитных козырьков должна быть не менее 1,5м и они должны быть установлены с уклоном к стене так, чтобы угол, образуемый между нижней частью здания и поверхностью козырька не превышал 50мм;</w:t>
      </w:r>
    </w:p>
    <w:p w:rsidR="00AE56E7" w:rsidRPr="007C09A0" w:rsidRDefault="00AE56E7" w:rsidP="007C09A0">
      <w:pPr>
        <w:spacing w:line="276" w:lineRule="auto"/>
        <w:ind w:firstLine="709"/>
        <w:jc w:val="both"/>
        <w:rPr>
          <w:sz w:val="28"/>
          <w:szCs w:val="32"/>
        </w:rPr>
      </w:pPr>
      <w:r w:rsidRPr="007C09A0">
        <w:rPr>
          <w:sz w:val="28"/>
          <w:szCs w:val="32"/>
        </w:rPr>
        <w:t>- защитные козырьки должны выдерживать равномерно распределенную снеговую нагрузку для III климатического района (100кг/см2) и сосредоточенную нагрузку не менее 150кгс, приложенную к середине пролёта;</w:t>
      </w:r>
    </w:p>
    <w:p w:rsidR="00AE56E7" w:rsidRPr="007C09A0" w:rsidRDefault="00AE56E7" w:rsidP="007C09A0">
      <w:pPr>
        <w:spacing w:line="276" w:lineRule="auto"/>
        <w:ind w:firstLine="709"/>
        <w:jc w:val="both"/>
        <w:rPr>
          <w:sz w:val="28"/>
          <w:szCs w:val="32"/>
        </w:rPr>
      </w:pPr>
      <w:r w:rsidRPr="007C09A0">
        <w:rPr>
          <w:sz w:val="28"/>
          <w:szCs w:val="32"/>
        </w:rPr>
        <w:t>- первый  ряд защитных козырьков должен иметь сплошной настил на высоте не более 6м от земли и сохраняться до полного окончания кладки стен, а второй   ряд  изготавливается сплошным из сетчатых материалов с ячейками не более 50 х 50мм, устанавливается на высоте 6-8м над первым  рядом, а затем по ходу кладки переставляется через каждые 6-7м;</w:t>
      </w:r>
    </w:p>
    <w:p w:rsidR="00AE56E7" w:rsidRPr="007C09A0" w:rsidRDefault="00AE56E7" w:rsidP="007C09A0">
      <w:pPr>
        <w:spacing w:line="276" w:lineRule="auto"/>
        <w:ind w:firstLine="709"/>
        <w:jc w:val="both"/>
        <w:rPr>
          <w:sz w:val="28"/>
          <w:szCs w:val="32"/>
        </w:rPr>
      </w:pPr>
      <w:r w:rsidRPr="007C09A0">
        <w:rPr>
          <w:sz w:val="28"/>
          <w:szCs w:val="32"/>
        </w:rPr>
        <w:t xml:space="preserve">- при подаче материалов кранами следует пользоваться раздаточными бункерами для раствора и защитными футлярами для кирпичных пакетов, инвентарной оснасткой  для подачи вкрапливаемых сборных элементов деталей. Все грузоподъёмные приспособления, тара должны быть снабжены бирками.  </w:t>
      </w:r>
    </w:p>
    <w:p w:rsidR="00AE56E7" w:rsidRPr="007C09A0" w:rsidRDefault="00AE56E7" w:rsidP="007C09A0">
      <w:pPr>
        <w:spacing w:line="276" w:lineRule="auto"/>
        <w:ind w:firstLine="709"/>
        <w:jc w:val="both"/>
        <w:rPr>
          <w:sz w:val="28"/>
          <w:szCs w:val="32"/>
        </w:rPr>
      </w:pPr>
    </w:p>
    <w:p w:rsidR="00AE56E7" w:rsidRPr="007C09A0" w:rsidRDefault="00AE56E7" w:rsidP="007C09A0">
      <w:pPr>
        <w:spacing w:line="276" w:lineRule="auto"/>
        <w:ind w:firstLine="709"/>
        <w:jc w:val="both"/>
        <w:rPr>
          <w:sz w:val="28"/>
          <w:szCs w:val="32"/>
        </w:rPr>
      </w:pPr>
      <w:r w:rsidRPr="007C09A0">
        <w:rPr>
          <w:sz w:val="28"/>
          <w:szCs w:val="32"/>
        </w:rPr>
        <w:t>СВАЙНЫЕ РАБОТЫ.</w:t>
      </w:r>
    </w:p>
    <w:p w:rsidR="007C09A0" w:rsidRDefault="00AE56E7" w:rsidP="007C09A0">
      <w:pPr>
        <w:spacing w:line="276" w:lineRule="auto"/>
        <w:ind w:firstLine="709"/>
        <w:jc w:val="both"/>
        <w:rPr>
          <w:sz w:val="28"/>
          <w:szCs w:val="32"/>
        </w:rPr>
      </w:pPr>
      <w:r w:rsidRPr="007C09A0">
        <w:rPr>
          <w:sz w:val="28"/>
          <w:szCs w:val="32"/>
        </w:rPr>
        <w:t>Для организации буроинъекционных опор используют мобильные буровые установки (МБУ). При сооружении фундаментов чаще всего используют колесные МБУ.</w:t>
      </w:r>
      <w:r w:rsidR="00D711BC" w:rsidRPr="007C09A0">
        <w:rPr>
          <w:sz w:val="28"/>
          <w:szCs w:val="32"/>
        </w:rPr>
        <w:t xml:space="preserve"> Бу</w:t>
      </w:r>
      <w:r w:rsidRPr="007C09A0">
        <w:rPr>
          <w:sz w:val="28"/>
          <w:szCs w:val="32"/>
        </w:rPr>
        <w:t xml:space="preserve">ровое оборудование МБУ находится на основной платформе, которая крепится к транспортному шасси на шарнирных соединений. С учетом вида платформы спецтехника бывает поворотной и фиксированной. Для бурения каждой следующей скважины МБУ с фиксированным механизмом необходимо изменять положение, при этом наличие поворотной техники позволяет машине бурить одновременно несколько скважин с учетом их расположения.  Основная рабочая часть МБУ — буровая колонна, состоящая из вертлюга, бура шнекового типа, подъемных цилиндров, вращателя и металлической мачты, по которой передвигается шнек. Острие бура комплектуется заглушкой, предотвращающей заполнение скважины землей во время разработки полости. При окончании бурения, когда </w:t>
      </w:r>
      <w:r w:rsidRPr="007C09A0">
        <w:rPr>
          <w:sz w:val="28"/>
          <w:szCs w:val="32"/>
        </w:rPr>
        <w:lastRenderedPageBreak/>
        <w:t>производится заливка бетоном, подаваемый по скважине раствор выдавливает из своего штатного места заглушку.  Нагнетание состава в шнек происходит за счет бетононасоса. МБУ подсоединяется к буровой колонне с помощью вертлюга, куда подключаются подающие шланги. Допустимое давление подачи бетонного раствора — 10 мПа.  Для установки в полость каркаса используют подъемные краны. При монтаже опор размером до 5 м арматура опускается в скважину под собственным весом, но во время работы с более длинными конструкциями для армирования дополнительно применяется виброгружатель.</w:t>
      </w:r>
    </w:p>
    <w:p w:rsidR="00AE56E7" w:rsidRPr="007C09A0" w:rsidRDefault="00AE56E7" w:rsidP="007C09A0">
      <w:pPr>
        <w:spacing w:line="276" w:lineRule="auto"/>
        <w:ind w:firstLine="709"/>
        <w:jc w:val="both"/>
        <w:rPr>
          <w:sz w:val="28"/>
          <w:szCs w:val="32"/>
        </w:rPr>
      </w:pPr>
      <w:r w:rsidRPr="007C09A0">
        <w:rPr>
          <w:sz w:val="28"/>
          <w:szCs w:val="32"/>
        </w:rPr>
        <w:t>Основные преимущества- с помощью буроинъекционной технологии можно возводить здания на участках в которых использование традиционных свай невозможно из-за опасности нарушения целостности рядом находящихся домов.</w:t>
      </w:r>
    </w:p>
    <w:p w:rsidR="00AE56E7" w:rsidRPr="00D711BC" w:rsidRDefault="00AE56E7" w:rsidP="00AE56E7">
      <w:pPr>
        <w:rPr>
          <w:sz w:val="28"/>
          <w:szCs w:val="28"/>
        </w:rPr>
      </w:pPr>
    </w:p>
    <w:p w:rsidR="00AE56E7" w:rsidRPr="007C09A0" w:rsidRDefault="00AE56E7" w:rsidP="007C09A0">
      <w:pPr>
        <w:spacing w:line="276" w:lineRule="auto"/>
        <w:ind w:firstLine="709"/>
        <w:jc w:val="both"/>
        <w:rPr>
          <w:sz w:val="28"/>
          <w:szCs w:val="28"/>
        </w:rPr>
      </w:pPr>
      <w:r w:rsidRPr="007C09A0">
        <w:rPr>
          <w:sz w:val="28"/>
          <w:szCs w:val="28"/>
        </w:rPr>
        <w:t>ПРОИЗВОДСТВО РАБОТ В ЗИМНИХ УСЛОВИЯХ.</w:t>
      </w:r>
    </w:p>
    <w:p w:rsidR="00AE56E7" w:rsidRPr="007C09A0" w:rsidRDefault="00AE56E7" w:rsidP="007C09A0">
      <w:pPr>
        <w:spacing w:line="276" w:lineRule="auto"/>
        <w:ind w:firstLine="709"/>
        <w:jc w:val="both"/>
        <w:rPr>
          <w:sz w:val="28"/>
          <w:szCs w:val="28"/>
        </w:rPr>
      </w:pPr>
      <w:r w:rsidRPr="007C09A0">
        <w:rPr>
          <w:sz w:val="28"/>
          <w:szCs w:val="28"/>
        </w:rPr>
        <w:t>Проектом организации строительства предусматривается ведение строительно-монтажных работ круглый год.</w:t>
      </w:r>
    </w:p>
    <w:p w:rsidR="00AE56E7" w:rsidRPr="007C09A0" w:rsidRDefault="00AE56E7" w:rsidP="007C09A0">
      <w:pPr>
        <w:spacing w:line="276" w:lineRule="auto"/>
        <w:ind w:firstLine="709"/>
        <w:jc w:val="both"/>
        <w:rPr>
          <w:sz w:val="28"/>
          <w:szCs w:val="28"/>
        </w:rPr>
      </w:pPr>
      <w:r w:rsidRPr="007C09A0">
        <w:rPr>
          <w:sz w:val="28"/>
          <w:szCs w:val="28"/>
        </w:rPr>
        <w:t>При выполнении в зимних условиях монолитных бетонных и железобетонных конструкций с модулем поверхности меньше 5, и при предварительном электроразогреве бетонной смеси и конструкций с модулем поверхности до 12, следует применять метод "термоса".</w:t>
      </w:r>
    </w:p>
    <w:p w:rsidR="00AE56E7" w:rsidRPr="007C09A0" w:rsidRDefault="00AE56E7" w:rsidP="007C09A0">
      <w:pPr>
        <w:spacing w:line="276" w:lineRule="auto"/>
        <w:ind w:firstLine="709"/>
        <w:jc w:val="both"/>
        <w:rPr>
          <w:sz w:val="28"/>
          <w:szCs w:val="28"/>
        </w:rPr>
      </w:pPr>
      <w:r w:rsidRPr="007C09A0">
        <w:rPr>
          <w:sz w:val="28"/>
          <w:szCs w:val="28"/>
        </w:rPr>
        <w:t>При модуле поверхности более 10 необходимо использовать искусственный подогрев бетона в конструкциях или применять бетон  с противоморозными добавками (при бетонировании не армированных или армированных конструктивной арматурой конструкций).</w:t>
      </w:r>
    </w:p>
    <w:p w:rsidR="00AE56E7" w:rsidRPr="007C09A0" w:rsidRDefault="00AE56E7" w:rsidP="007C09A0">
      <w:pPr>
        <w:spacing w:line="276" w:lineRule="auto"/>
        <w:ind w:firstLine="709"/>
        <w:jc w:val="both"/>
        <w:rPr>
          <w:sz w:val="28"/>
          <w:szCs w:val="28"/>
        </w:rPr>
      </w:pPr>
      <w:r w:rsidRPr="007C09A0">
        <w:rPr>
          <w:sz w:val="28"/>
          <w:szCs w:val="28"/>
        </w:rPr>
        <w:t>Величина модуля поверхности бетона определяется отношением наружной охлаждаемой поверхности конструкции к ее объему.</w:t>
      </w:r>
    </w:p>
    <w:p w:rsidR="00AE56E7" w:rsidRPr="007C09A0" w:rsidRDefault="00AE56E7" w:rsidP="007C09A0">
      <w:pPr>
        <w:spacing w:line="276" w:lineRule="auto"/>
        <w:ind w:firstLine="709"/>
        <w:jc w:val="both"/>
        <w:rPr>
          <w:sz w:val="28"/>
          <w:szCs w:val="28"/>
        </w:rPr>
      </w:pPr>
      <w:r w:rsidRPr="007C09A0">
        <w:rPr>
          <w:sz w:val="28"/>
          <w:szCs w:val="28"/>
        </w:rPr>
        <w:t>При выполнении монтажных и сварочных работ при низких температурах должно применяться монтажное и сварочное оборудование, приспособленное к эксплуатации в этих условиях.</w:t>
      </w:r>
    </w:p>
    <w:p w:rsidR="00AE56E7" w:rsidRPr="007C09A0" w:rsidRDefault="00AE56E7" w:rsidP="007C09A0">
      <w:pPr>
        <w:spacing w:line="276" w:lineRule="auto"/>
        <w:ind w:firstLine="709"/>
        <w:jc w:val="both"/>
        <w:rPr>
          <w:sz w:val="28"/>
          <w:szCs w:val="28"/>
        </w:rPr>
      </w:pPr>
      <w:r w:rsidRPr="007C09A0">
        <w:rPr>
          <w:sz w:val="28"/>
          <w:szCs w:val="28"/>
        </w:rPr>
        <w:t>Каменную кладку при отрицательных температурах следует вести на растворах с температурой не ниже + 8 градусов с химическими добавками для ускорения твердения.</w:t>
      </w:r>
    </w:p>
    <w:p w:rsidR="00AE56E7" w:rsidRPr="007C09A0" w:rsidRDefault="00AE56E7" w:rsidP="007C09A0">
      <w:pPr>
        <w:spacing w:line="276" w:lineRule="auto"/>
        <w:ind w:firstLine="709"/>
        <w:jc w:val="both"/>
        <w:rPr>
          <w:sz w:val="28"/>
          <w:szCs w:val="28"/>
        </w:rPr>
      </w:pPr>
      <w:r w:rsidRPr="007C09A0">
        <w:rPr>
          <w:sz w:val="28"/>
          <w:szCs w:val="28"/>
        </w:rPr>
        <w:t>Выполнение внутренних отделочных работ допускается в помещениях   с температурой воздуха не ниже + 10 градусов, эта температура должна поддерживаться круглосуточно в течение 2-х суток до начала и 12-ти суток после окончания отделочных работ, температура штукатурного раствора во время его нанесения должна быть не ниже + 8 градусов.</w:t>
      </w:r>
    </w:p>
    <w:p w:rsidR="00A15CAE" w:rsidRPr="007C09A0" w:rsidRDefault="00A15CAE" w:rsidP="007C09A0">
      <w:pPr>
        <w:spacing w:line="276" w:lineRule="auto"/>
        <w:ind w:firstLine="709"/>
        <w:jc w:val="both"/>
        <w:rPr>
          <w:b/>
          <w:spacing w:val="2"/>
          <w:sz w:val="28"/>
          <w:szCs w:val="28"/>
          <w:shd w:val="clear" w:color="auto" w:fill="FFFFFF"/>
        </w:rPr>
      </w:pPr>
    </w:p>
    <w:p w:rsidR="005D3613" w:rsidRDefault="00A15CAE" w:rsidP="005D3613">
      <w:pPr>
        <w:spacing w:line="276" w:lineRule="auto"/>
        <w:ind w:firstLine="709"/>
        <w:jc w:val="both"/>
        <w:rPr>
          <w:b/>
          <w:spacing w:val="2"/>
          <w:sz w:val="28"/>
          <w:szCs w:val="28"/>
          <w:shd w:val="clear" w:color="auto" w:fill="FFFFFF"/>
        </w:rPr>
      </w:pPr>
      <w:r w:rsidRPr="007C09A0">
        <w:rPr>
          <w:b/>
          <w:spacing w:val="2"/>
          <w:sz w:val="28"/>
          <w:szCs w:val="28"/>
          <w:shd w:val="clear" w:color="auto" w:fill="FFFFFF"/>
        </w:rPr>
        <w:t xml:space="preserve">л) </w:t>
      </w:r>
      <w:r w:rsidR="007C09A0">
        <w:rPr>
          <w:b/>
          <w:spacing w:val="2"/>
          <w:sz w:val="28"/>
          <w:szCs w:val="28"/>
          <w:shd w:val="clear" w:color="auto" w:fill="FFFFFF"/>
        </w:rPr>
        <w:t>О</w:t>
      </w:r>
      <w:r w:rsidRPr="007C09A0">
        <w:rPr>
          <w:b/>
          <w:spacing w:val="2"/>
          <w:sz w:val="28"/>
          <w:szCs w:val="28"/>
          <w:shd w:val="clear" w:color="auto" w:fill="FFFFFF"/>
        </w:rPr>
        <w:t>боснование потребности строительства в кадрах, основных строительных машинах, механизмах, транспортных средствах, в топливе и горю</w:t>
      </w:r>
      <w:r w:rsidRPr="007C09A0">
        <w:rPr>
          <w:b/>
          <w:spacing w:val="2"/>
          <w:sz w:val="28"/>
          <w:szCs w:val="28"/>
          <w:shd w:val="clear" w:color="auto" w:fill="FFFFFF"/>
        </w:rPr>
        <w:lastRenderedPageBreak/>
        <w:t>че-смазочных материалах, а также в электрической энергии, паре, воде, вре</w:t>
      </w:r>
      <w:r w:rsidR="007C09A0">
        <w:rPr>
          <w:b/>
          <w:spacing w:val="2"/>
          <w:sz w:val="28"/>
          <w:szCs w:val="28"/>
          <w:shd w:val="clear" w:color="auto" w:fill="FFFFFF"/>
        </w:rPr>
        <w:t>менных зданиях и сооружениях</w:t>
      </w:r>
    </w:p>
    <w:p w:rsidR="005D3613" w:rsidRPr="005D3613" w:rsidRDefault="005D3613" w:rsidP="005D3613">
      <w:pPr>
        <w:spacing w:line="276" w:lineRule="auto"/>
        <w:ind w:firstLine="709"/>
        <w:jc w:val="both"/>
        <w:rPr>
          <w:sz w:val="28"/>
          <w:szCs w:val="28"/>
          <w:highlight w:val="cyan"/>
        </w:rPr>
      </w:pPr>
      <w:r w:rsidRPr="005D3613">
        <w:rPr>
          <w:sz w:val="28"/>
          <w:szCs w:val="28"/>
          <w:highlight w:val="cyan"/>
        </w:rPr>
        <w:t>В части обоснования потребности строительства в кадрах произведён расчёт стоимости строительства по укрупнённым показателям в соответствии с таблицей 03-03-006 НЦС 81-02-03-2022, Письма Минэкономразвития от 30.09.2021 №32028-ПК/Д03и, Письма Минстроя России от 14.11.2022 №60112-ИФ/09</w:t>
      </w:r>
    </w:p>
    <w:p w:rsidR="005D3613" w:rsidRPr="005D3613" w:rsidRDefault="005D3613" w:rsidP="005D3613">
      <w:pPr>
        <w:spacing w:line="276" w:lineRule="auto"/>
        <w:ind w:firstLine="709"/>
        <w:jc w:val="both"/>
        <w:rPr>
          <w:sz w:val="28"/>
          <w:szCs w:val="28"/>
          <w:highlight w:val="cyan"/>
        </w:rPr>
      </w:pPr>
      <w:r w:rsidRPr="005D3613">
        <w:rPr>
          <w:sz w:val="28"/>
          <w:szCs w:val="28"/>
          <w:highlight w:val="cyan"/>
        </w:rPr>
        <w:t>Стоимость возведения объекта капитального строительства определена в соответствии с таблицей 03-03-006 НЦС 81-02-03-2022, как для школы с монолитным железобетонным каркасом и заполнением легкобетонными блоками с отделкой фасада декоративной штукатуркой на 550 мест в соответствии с формулой:</w:t>
      </w:r>
    </w:p>
    <w:p w:rsidR="005D3613" w:rsidRPr="005D3613" w:rsidRDefault="005D3613" w:rsidP="005D3613">
      <w:pPr>
        <w:autoSpaceDE w:val="0"/>
        <w:autoSpaceDN w:val="0"/>
        <w:adjustRightInd w:val="0"/>
        <w:jc w:val="center"/>
        <w:rPr>
          <w:sz w:val="28"/>
          <w:szCs w:val="28"/>
          <w:highlight w:val="cyan"/>
        </w:rPr>
      </w:pPr>
      <w:r w:rsidRPr="005D3613">
        <w:rPr>
          <w:sz w:val="28"/>
          <w:szCs w:val="28"/>
          <w:highlight w:val="cyan"/>
        </w:rPr>
        <w:t>С = [(НЦСi х М х Кпер. х Кпер/зон х Крег х Кс) + Зр] х Ипр +НДС</w:t>
      </w:r>
    </w:p>
    <w:p w:rsidR="005D3613" w:rsidRPr="005D3613" w:rsidRDefault="005D3613" w:rsidP="005D3613">
      <w:pPr>
        <w:autoSpaceDE w:val="0"/>
        <w:autoSpaceDN w:val="0"/>
        <w:adjustRightInd w:val="0"/>
        <w:jc w:val="center"/>
        <w:rPr>
          <w:sz w:val="28"/>
          <w:szCs w:val="28"/>
          <w:highlight w:val="cyan"/>
        </w:rPr>
      </w:pPr>
    </w:p>
    <w:p w:rsidR="005D3613" w:rsidRPr="005D3613" w:rsidRDefault="005D3613" w:rsidP="005D3613">
      <w:pPr>
        <w:spacing w:line="276" w:lineRule="auto"/>
        <w:ind w:firstLine="709"/>
        <w:jc w:val="both"/>
        <w:rPr>
          <w:sz w:val="28"/>
          <w:szCs w:val="28"/>
          <w:highlight w:val="cyan"/>
        </w:rPr>
      </w:pPr>
      <w:r w:rsidRPr="005D3613">
        <w:rPr>
          <w:sz w:val="28"/>
          <w:szCs w:val="28"/>
          <w:highlight w:val="cyan"/>
        </w:rPr>
        <w:t>В том числе с учётом усложняющих коэффициентов: 1+(1-1,05)+(1-1,03)=1,08</w:t>
      </w:r>
    </w:p>
    <w:p w:rsidR="005D3613" w:rsidRPr="005D3613" w:rsidRDefault="005D3613" w:rsidP="005D3613">
      <w:pPr>
        <w:spacing w:line="276" w:lineRule="auto"/>
        <w:ind w:firstLine="709"/>
        <w:jc w:val="both"/>
        <w:rPr>
          <w:sz w:val="28"/>
          <w:szCs w:val="28"/>
          <w:highlight w:val="cyan"/>
        </w:rPr>
      </w:pPr>
      <w:r w:rsidRPr="005D3613">
        <w:rPr>
          <w:sz w:val="28"/>
          <w:szCs w:val="28"/>
          <w:highlight w:val="cyan"/>
        </w:rPr>
        <w:t>1,05 - Коэффициент, учитывающий увеличение количества и мощности электропотребляющего оборудования объектов, относительно учтенных показателями НЦС, обусловленное требованиями действующих нормативных документов.</w:t>
      </w:r>
    </w:p>
    <w:p w:rsidR="005D3613" w:rsidRPr="005D3613" w:rsidRDefault="005D3613" w:rsidP="005D3613">
      <w:pPr>
        <w:spacing w:line="276" w:lineRule="auto"/>
        <w:ind w:firstLine="709"/>
        <w:jc w:val="both"/>
        <w:rPr>
          <w:sz w:val="28"/>
          <w:szCs w:val="28"/>
          <w:highlight w:val="cyan"/>
        </w:rPr>
      </w:pPr>
      <w:r w:rsidRPr="005D3613">
        <w:rPr>
          <w:sz w:val="28"/>
          <w:szCs w:val="28"/>
          <w:highlight w:val="cyan"/>
        </w:rPr>
        <w:t>1,03 - Коэффициент, учитывающий строительство объектов в стеснённых условиях застроенной части городов.</w:t>
      </w:r>
    </w:p>
    <w:p w:rsidR="005D3613" w:rsidRPr="005D3613" w:rsidRDefault="005D3613" w:rsidP="005D3613">
      <w:pPr>
        <w:autoSpaceDE w:val="0"/>
        <w:autoSpaceDN w:val="0"/>
        <w:adjustRightInd w:val="0"/>
        <w:rPr>
          <w:sz w:val="28"/>
          <w:szCs w:val="28"/>
          <w:highlight w:val="cyan"/>
        </w:rPr>
      </w:pPr>
    </w:p>
    <w:p w:rsidR="005D3613" w:rsidRPr="005D3613" w:rsidRDefault="005D3613" w:rsidP="005D3613">
      <w:pPr>
        <w:autoSpaceDE w:val="0"/>
        <w:autoSpaceDN w:val="0"/>
        <w:adjustRightInd w:val="0"/>
        <w:jc w:val="center"/>
        <w:rPr>
          <w:sz w:val="28"/>
          <w:szCs w:val="28"/>
          <w:highlight w:val="cyan"/>
        </w:rPr>
      </w:pPr>
      <w:r w:rsidRPr="005D3613">
        <w:rPr>
          <w:sz w:val="28"/>
          <w:szCs w:val="28"/>
          <w:highlight w:val="cyan"/>
        </w:rPr>
        <w:t>С = (1084,16*550*1,08*1,03*1,01*1,01)*1,043 = 705738,98 тыс.руб.(без НДС)</w:t>
      </w:r>
    </w:p>
    <w:p w:rsidR="005D3613" w:rsidRPr="005D3613" w:rsidRDefault="005D3613" w:rsidP="005D3613">
      <w:pPr>
        <w:autoSpaceDE w:val="0"/>
        <w:autoSpaceDN w:val="0"/>
        <w:adjustRightInd w:val="0"/>
        <w:jc w:val="center"/>
        <w:rPr>
          <w:sz w:val="28"/>
          <w:szCs w:val="28"/>
          <w:highlight w:val="cyan"/>
        </w:rPr>
      </w:pPr>
      <w:r w:rsidRPr="005D3613">
        <w:rPr>
          <w:sz w:val="28"/>
          <w:szCs w:val="28"/>
          <w:highlight w:val="cyan"/>
        </w:rPr>
        <w:t>Итого стоимость возведения объекта = 846886,78 тыс.руб.</w:t>
      </w:r>
    </w:p>
    <w:p w:rsidR="005D3613" w:rsidRPr="005D3613" w:rsidRDefault="005D3613" w:rsidP="005D3613">
      <w:pPr>
        <w:autoSpaceDE w:val="0"/>
        <w:autoSpaceDN w:val="0"/>
        <w:adjustRightInd w:val="0"/>
        <w:jc w:val="center"/>
        <w:rPr>
          <w:sz w:val="28"/>
          <w:szCs w:val="28"/>
          <w:highlight w:val="cyan"/>
        </w:rPr>
      </w:pPr>
    </w:p>
    <w:p w:rsidR="005D3613" w:rsidRPr="005D3613" w:rsidRDefault="005D3613" w:rsidP="005D3613">
      <w:pPr>
        <w:autoSpaceDE w:val="0"/>
        <w:autoSpaceDN w:val="0"/>
        <w:adjustRightInd w:val="0"/>
        <w:jc w:val="center"/>
        <w:rPr>
          <w:sz w:val="28"/>
          <w:szCs w:val="28"/>
          <w:highlight w:val="cyan"/>
        </w:rPr>
      </w:pPr>
      <w:r w:rsidRPr="005D3613">
        <w:rPr>
          <w:sz w:val="28"/>
          <w:szCs w:val="28"/>
          <w:highlight w:val="cyan"/>
        </w:rPr>
        <w:t>Стоимость выполнения по видам работ в ценах IV.2022г.</w:t>
      </w:r>
    </w:p>
    <w:tbl>
      <w:tblPr>
        <w:tblStyle w:val="affb"/>
        <w:tblW w:w="0" w:type="auto"/>
        <w:tblLook w:val="04A0" w:firstRow="1" w:lastRow="0" w:firstColumn="1" w:lastColumn="0" w:noHBand="0" w:noVBand="1"/>
      </w:tblPr>
      <w:tblGrid>
        <w:gridCol w:w="2507"/>
        <w:gridCol w:w="1748"/>
        <w:gridCol w:w="1794"/>
        <w:gridCol w:w="1816"/>
        <w:gridCol w:w="1807"/>
      </w:tblGrid>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Наименование работ</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Доля от объема</w:t>
            </w:r>
          </w:p>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СМР, %</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Стоимость тыс.руб</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Выработка в смену тыс.руб./чел</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Количество рабочих смен*чел</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Работы подготовительного периода</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1,8</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12703,30</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10,82</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1174</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Земляные работы</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4,2</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29641,04</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6,49</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4567</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Фундаменты и подвалы</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9,5</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67045,20</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12,84</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5222</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Монтаж конструкций</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43,5</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306996,46</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21,63</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14193</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Кровельные работы</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6,0</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42344,34</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10,82</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3914</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Оконные и дверные проемы</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10,7</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75514,07</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16,63</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4541</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Инженерные коммуникации</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7,1</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50107,46</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15,14</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3310</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lastRenderedPageBreak/>
              <w:t>Электрика</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4,1</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28935,30</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16,63</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1740</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Отделочные работы</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9,3</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65633,73</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6,49</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10113</w:t>
            </w:r>
          </w:p>
        </w:tc>
      </w:tr>
      <w:tr w:rsidR="005D3613" w:rsidRPr="005D3613" w:rsidTr="00EE5ECD">
        <w:tc>
          <w:tcPr>
            <w:tcW w:w="2180"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Благоустройство</w:t>
            </w:r>
          </w:p>
        </w:tc>
        <w:tc>
          <w:tcPr>
            <w:tcW w:w="1748"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3,8</w:t>
            </w:r>
          </w:p>
        </w:tc>
        <w:tc>
          <w:tcPr>
            <w:tcW w:w="1794"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26818,08</w:t>
            </w:r>
          </w:p>
        </w:tc>
        <w:tc>
          <w:tcPr>
            <w:tcW w:w="1816"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highlight w:val="cyan"/>
                <w:lang w:eastAsia="ru-RU"/>
              </w:rPr>
            </w:pPr>
            <w:r w:rsidRPr="005D3613">
              <w:rPr>
                <w:rFonts w:ascii="Times New Roman" w:eastAsia="Times New Roman" w:hAnsi="Times New Roman" w:cs="Times New Roman"/>
                <w:sz w:val="28"/>
                <w:szCs w:val="28"/>
                <w:highlight w:val="cyan"/>
                <w:lang w:eastAsia="ru-RU"/>
              </w:rPr>
              <w:t>8,31</w:t>
            </w:r>
          </w:p>
        </w:tc>
        <w:tc>
          <w:tcPr>
            <w:tcW w:w="1807" w:type="dxa"/>
          </w:tcPr>
          <w:p w:rsidR="005D3613" w:rsidRPr="005D3613" w:rsidRDefault="005D3613" w:rsidP="00EE5ECD">
            <w:pPr>
              <w:autoSpaceDE w:val="0"/>
              <w:autoSpaceDN w:val="0"/>
              <w:adjustRightInd w:val="0"/>
              <w:jc w:val="center"/>
              <w:rPr>
                <w:rFonts w:ascii="Times New Roman" w:eastAsia="Times New Roman" w:hAnsi="Times New Roman" w:cs="Times New Roman"/>
                <w:sz w:val="28"/>
                <w:szCs w:val="28"/>
                <w:lang w:eastAsia="ru-RU"/>
              </w:rPr>
            </w:pPr>
            <w:r w:rsidRPr="005D3613">
              <w:rPr>
                <w:rFonts w:ascii="Times New Roman" w:eastAsia="Times New Roman" w:hAnsi="Times New Roman" w:cs="Times New Roman"/>
                <w:sz w:val="28"/>
                <w:szCs w:val="28"/>
                <w:highlight w:val="cyan"/>
                <w:lang w:eastAsia="ru-RU"/>
              </w:rPr>
              <w:t>3227</w:t>
            </w:r>
          </w:p>
        </w:tc>
      </w:tr>
    </w:tbl>
    <w:p w:rsidR="005D3613" w:rsidRDefault="005D3613" w:rsidP="007C09A0">
      <w:pPr>
        <w:spacing w:line="276" w:lineRule="auto"/>
        <w:ind w:firstLine="709"/>
        <w:jc w:val="both"/>
        <w:rPr>
          <w:sz w:val="28"/>
          <w:szCs w:val="28"/>
        </w:rPr>
      </w:pPr>
    </w:p>
    <w:p w:rsidR="00AE56E7" w:rsidRPr="007C09A0" w:rsidRDefault="00AE56E7" w:rsidP="007C09A0">
      <w:pPr>
        <w:spacing w:line="276" w:lineRule="auto"/>
        <w:ind w:firstLine="709"/>
        <w:jc w:val="both"/>
        <w:rPr>
          <w:sz w:val="28"/>
          <w:szCs w:val="28"/>
        </w:rPr>
      </w:pPr>
      <w:r w:rsidRPr="007C09A0">
        <w:rPr>
          <w:sz w:val="28"/>
          <w:szCs w:val="28"/>
        </w:rPr>
        <w:t>Потребность в основных строительных машинах и механизмах определена по физическим объёмам работ.</w:t>
      </w:r>
    </w:p>
    <w:p w:rsidR="00AE56E7" w:rsidRPr="007C09A0" w:rsidRDefault="00AE56E7" w:rsidP="007C09A0">
      <w:pPr>
        <w:spacing w:line="276" w:lineRule="auto"/>
        <w:ind w:firstLine="709"/>
        <w:jc w:val="both"/>
        <w:rPr>
          <w:sz w:val="28"/>
          <w:szCs w:val="28"/>
        </w:rPr>
      </w:pPr>
      <w:r w:rsidRPr="007C09A0">
        <w:rPr>
          <w:sz w:val="28"/>
          <w:szCs w:val="28"/>
        </w:rPr>
        <w:t>Проектом организации строительства основные грузоподъёмные механизмы приняты исходя из их технических характеристик и условий производства работ.</w:t>
      </w:r>
    </w:p>
    <w:p w:rsidR="00AE56E7" w:rsidRDefault="00AE56E7" w:rsidP="00AE56E7">
      <w:pPr>
        <w:tabs>
          <w:tab w:val="left" w:pos="5777"/>
        </w:tabs>
        <w:spacing w:line="288" w:lineRule="auto"/>
        <w:ind w:firstLine="567"/>
        <w:jc w:val="both"/>
      </w:pPr>
    </w:p>
    <w:tbl>
      <w:tblPr>
        <w:tblW w:w="0" w:type="auto"/>
        <w:tblInd w:w="108" w:type="dxa"/>
        <w:tblLayout w:type="fixed"/>
        <w:tblLook w:val="0000" w:firstRow="0" w:lastRow="0" w:firstColumn="0" w:lastColumn="0" w:noHBand="0" w:noVBand="0"/>
      </w:tblPr>
      <w:tblGrid>
        <w:gridCol w:w="788"/>
        <w:gridCol w:w="3827"/>
        <w:gridCol w:w="1559"/>
        <w:gridCol w:w="1339"/>
        <w:gridCol w:w="787"/>
        <w:gridCol w:w="1589"/>
      </w:tblGrid>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П/П</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Наименование строительных машин и механизмов</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Марка</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7C09A0" w:rsidP="007C09A0">
            <w:pPr>
              <w:suppressAutoHyphens/>
              <w:snapToGrid w:val="0"/>
              <w:jc w:val="center"/>
              <w:rPr>
                <w:color w:val="000000"/>
                <w:szCs w:val="24"/>
              </w:rPr>
            </w:pPr>
            <w:r>
              <w:rPr>
                <w:color w:val="000000"/>
                <w:szCs w:val="24"/>
              </w:rPr>
              <w:t>Мощ</w:t>
            </w:r>
            <w:r w:rsidR="00AE56E7" w:rsidRPr="00C73910">
              <w:rPr>
                <w:color w:val="000000"/>
                <w:szCs w:val="24"/>
              </w:rPr>
              <w:t>ность кВт</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7C09A0">
            <w:pPr>
              <w:suppressAutoHyphens/>
              <w:snapToGrid w:val="0"/>
              <w:jc w:val="both"/>
              <w:rPr>
                <w:szCs w:val="24"/>
              </w:rPr>
            </w:pPr>
            <w:r w:rsidRPr="00C73910">
              <w:rPr>
                <w:color w:val="000000"/>
                <w:szCs w:val="24"/>
              </w:rPr>
              <w:t>Потребность</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1.</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Бульдозер</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Д-687(Д)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82,0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2.</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Бульдозер</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 xml:space="preserve">ДЗ-42 (Д) </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59,0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3.</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Экскаватор (ковш 1,1м3)</w:t>
            </w:r>
          </w:p>
        </w:tc>
        <w:tc>
          <w:tcPr>
            <w:tcW w:w="1559" w:type="dxa"/>
            <w:tcBorders>
              <w:top w:val="single" w:sz="4" w:space="0" w:color="000000"/>
              <w:left w:val="single" w:sz="4" w:space="0" w:color="000000"/>
              <w:bottom w:val="single" w:sz="4" w:space="0" w:color="000000"/>
            </w:tcBorders>
            <w:shd w:val="clear" w:color="auto" w:fill="auto"/>
          </w:tcPr>
          <w:p w:rsidR="00AE56E7" w:rsidRPr="006B4A49" w:rsidRDefault="00AE56E7" w:rsidP="00275E81">
            <w:pPr>
              <w:suppressAutoHyphens/>
              <w:snapToGrid w:val="0"/>
              <w:jc w:val="both"/>
              <w:rPr>
                <w:color w:val="000000"/>
                <w:szCs w:val="24"/>
              </w:rPr>
            </w:pPr>
            <w:r w:rsidRPr="006B4A49">
              <w:rPr>
                <w:color w:val="000000"/>
                <w:szCs w:val="24"/>
              </w:rPr>
              <w:t>«</w:t>
            </w:r>
            <w:r w:rsidRPr="006B4A49">
              <w:rPr>
                <w:color w:val="000000"/>
                <w:szCs w:val="24"/>
                <w:lang w:val="en-US"/>
              </w:rPr>
              <w:t>Volvo</w:t>
            </w:r>
            <w:r w:rsidRPr="006B4A49">
              <w:rPr>
                <w:color w:val="000000"/>
                <w:szCs w:val="24"/>
              </w:rPr>
              <w:t>»(Д)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69,0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4.</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 xml:space="preserve">Экскаватор (ковш 0,63м3) </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 w:val="22"/>
                <w:szCs w:val="22"/>
              </w:rPr>
            </w:pPr>
            <w:r w:rsidRPr="00C73910">
              <w:rPr>
                <w:color w:val="000000"/>
                <w:sz w:val="22"/>
                <w:szCs w:val="22"/>
              </w:rPr>
              <w:t>ЭО-4321Б(Д)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96,0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left w:val="single" w:sz="4" w:space="0" w:color="000000"/>
              <w:bottom w:val="single" w:sz="4" w:space="0" w:color="000000"/>
            </w:tcBorders>
            <w:shd w:val="clear" w:color="auto" w:fill="auto"/>
          </w:tcPr>
          <w:p w:rsidR="00AE56E7" w:rsidRPr="00C73910" w:rsidRDefault="00AE56E7" w:rsidP="00275E81">
            <w:pPr>
              <w:suppressAutoHyphens/>
              <w:snapToGrid w:val="0"/>
              <w:rPr>
                <w:color w:val="000000"/>
                <w:szCs w:val="24"/>
              </w:rPr>
            </w:pPr>
            <w:r w:rsidRPr="00C73910">
              <w:rPr>
                <w:color w:val="000000"/>
                <w:szCs w:val="24"/>
              </w:rPr>
              <w:t>5.</w:t>
            </w:r>
          </w:p>
        </w:tc>
        <w:tc>
          <w:tcPr>
            <w:tcW w:w="3827" w:type="dxa"/>
            <w:tcBorders>
              <w:left w:val="single" w:sz="4" w:space="0" w:color="000000"/>
              <w:bottom w:val="single" w:sz="4" w:space="0" w:color="000000"/>
            </w:tcBorders>
            <w:shd w:val="clear" w:color="auto" w:fill="auto"/>
          </w:tcPr>
          <w:p w:rsidR="00AE56E7" w:rsidRPr="00C73910" w:rsidRDefault="00AE56E7" w:rsidP="00275E81">
            <w:pPr>
              <w:suppressAutoHyphens/>
              <w:snapToGrid w:val="0"/>
              <w:rPr>
                <w:color w:val="000000"/>
                <w:szCs w:val="24"/>
              </w:rPr>
            </w:pPr>
            <w:r w:rsidRPr="00C73910">
              <w:rPr>
                <w:color w:val="000000"/>
                <w:szCs w:val="24"/>
              </w:rPr>
              <w:t>Кран автомобильный г/п 50т</w:t>
            </w:r>
          </w:p>
        </w:tc>
        <w:tc>
          <w:tcPr>
            <w:tcW w:w="1559" w:type="dxa"/>
            <w:tcBorders>
              <w:left w:val="single" w:sz="4" w:space="0" w:color="000000"/>
              <w:bottom w:val="single" w:sz="4" w:space="0" w:color="000000"/>
            </w:tcBorders>
            <w:shd w:val="clear" w:color="auto" w:fill="auto"/>
          </w:tcPr>
          <w:p w:rsidR="00AE56E7" w:rsidRPr="006B4A49" w:rsidRDefault="00AE56E7" w:rsidP="00275E81">
            <w:pPr>
              <w:suppressAutoHyphens/>
              <w:snapToGrid w:val="0"/>
              <w:jc w:val="both"/>
              <w:rPr>
                <w:color w:val="000000"/>
                <w:szCs w:val="24"/>
              </w:rPr>
            </w:pPr>
            <w:r w:rsidRPr="006B4A49">
              <w:rPr>
                <w:color w:val="000000"/>
                <w:szCs w:val="24"/>
              </w:rPr>
              <w:t>КС-6473Б(Д)</w:t>
            </w:r>
          </w:p>
        </w:tc>
        <w:tc>
          <w:tcPr>
            <w:tcW w:w="1339" w:type="dxa"/>
            <w:tcBorders>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243,0</w:t>
            </w:r>
          </w:p>
        </w:tc>
        <w:tc>
          <w:tcPr>
            <w:tcW w:w="787" w:type="dxa"/>
            <w:tcBorders>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Pr>
                <w:color w:val="000000"/>
                <w:szCs w:val="24"/>
              </w:rPr>
              <w:t>1</w:t>
            </w:r>
          </w:p>
        </w:tc>
      </w:tr>
      <w:tr w:rsidR="00D711BC" w:rsidRPr="00C73910" w:rsidTr="007C09A0">
        <w:tc>
          <w:tcPr>
            <w:tcW w:w="788" w:type="dxa"/>
            <w:tcBorders>
              <w:left w:val="single" w:sz="4" w:space="0" w:color="000000"/>
              <w:bottom w:val="single" w:sz="4" w:space="0" w:color="000000"/>
            </w:tcBorders>
            <w:shd w:val="clear" w:color="auto" w:fill="auto"/>
          </w:tcPr>
          <w:p w:rsidR="00D711BC" w:rsidRPr="00C73910" w:rsidRDefault="00D711BC" w:rsidP="00275E81">
            <w:pPr>
              <w:suppressAutoHyphens/>
              <w:snapToGrid w:val="0"/>
              <w:rPr>
                <w:color w:val="000000"/>
                <w:szCs w:val="24"/>
              </w:rPr>
            </w:pPr>
            <w:r>
              <w:rPr>
                <w:color w:val="000000"/>
                <w:szCs w:val="24"/>
              </w:rPr>
              <w:t>6.</w:t>
            </w:r>
          </w:p>
        </w:tc>
        <w:tc>
          <w:tcPr>
            <w:tcW w:w="3827" w:type="dxa"/>
            <w:tcBorders>
              <w:left w:val="single" w:sz="4" w:space="0" w:color="000000"/>
              <w:bottom w:val="single" w:sz="4" w:space="0" w:color="000000"/>
            </w:tcBorders>
            <w:shd w:val="clear" w:color="auto" w:fill="auto"/>
          </w:tcPr>
          <w:p w:rsidR="00D711BC" w:rsidRPr="00C73910" w:rsidRDefault="00D711BC" w:rsidP="00275E81">
            <w:pPr>
              <w:suppressAutoHyphens/>
              <w:snapToGrid w:val="0"/>
              <w:rPr>
                <w:color w:val="000000"/>
                <w:szCs w:val="24"/>
              </w:rPr>
            </w:pPr>
            <w:r>
              <w:rPr>
                <w:color w:val="000000"/>
                <w:szCs w:val="24"/>
              </w:rPr>
              <w:t>Кран автомобильный г/п80т</w:t>
            </w:r>
          </w:p>
        </w:tc>
        <w:tc>
          <w:tcPr>
            <w:tcW w:w="1559" w:type="dxa"/>
            <w:tcBorders>
              <w:left w:val="single" w:sz="4" w:space="0" w:color="000000"/>
              <w:bottom w:val="single" w:sz="4" w:space="0" w:color="000000"/>
            </w:tcBorders>
            <w:shd w:val="clear" w:color="auto" w:fill="auto"/>
          </w:tcPr>
          <w:p w:rsidR="00D711BC" w:rsidRPr="006B4A49" w:rsidRDefault="00D711BC" w:rsidP="00D711BC">
            <w:pPr>
              <w:suppressAutoHyphens/>
              <w:snapToGrid w:val="0"/>
              <w:jc w:val="both"/>
              <w:rPr>
                <w:color w:val="000000"/>
                <w:szCs w:val="24"/>
              </w:rPr>
            </w:pPr>
            <w:r>
              <w:rPr>
                <w:color w:val="000000"/>
                <w:szCs w:val="24"/>
              </w:rPr>
              <w:t>КС-7474 (Д)</w:t>
            </w:r>
          </w:p>
        </w:tc>
        <w:tc>
          <w:tcPr>
            <w:tcW w:w="1339" w:type="dxa"/>
            <w:tcBorders>
              <w:left w:val="single" w:sz="4" w:space="0" w:color="000000"/>
              <w:bottom w:val="single" w:sz="4" w:space="0" w:color="000000"/>
            </w:tcBorders>
            <w:shd w:val="clear" w:color="auto" w:fill="auto"/>
          </w:tcPr>
          <w:p w:rsidR="00D711BC" w:rsidRPr="00C73910" w:rsidRDefault="00763912" w:rsidP="00275E81">
            <w:pPr>
              <w:suppressAutoHyphens/>
              <w:snapToGrid w:val="0"/>
              <w:jc w:val="center"/>
              <w:rPr>
                <w:color w:val="000000"/>
                <w:szCs w:val="24"/>
              </w:rPr>
            </w:pPr>
            <w:r>
              <w:rPr>
                <w:color w:val="000000"/>
                <w:szCs w:val="24"/>
              </w:rPr>
              <w:t>276,0</w:t>
            </w:r>
          </w:p>
        </w:tc>
        <w:tc>
          <w:tcPr>
            <w:tcW w:w="787" w:type="dxa"/>
            <w:tcBorders>
              <w:left w:val="single" w:sz="4" w:space="0" w:color="000000"/>
              <w:bottom w:val="single" w:sz="4" w:space="0" w:color="000000"/>
            </w:tcBorders>
            <w:shd w:val="clear" w:color="auto" w:fill="auto"/>
          </w:tcPr>
          <w:p w:rsidR="00D711BC" w:rsidRPr="00C73910" w:rsidRDefault="00D711BC" w:rsidP="00275E81">
            <w:pPr>
              <w:suppressAutoHyphens/>
              <w:snapToGrid w:val="0"/>
              <w:jc w:val="both"/>
              <w:rPr>
                <w:color w:val="000000"/>
                <w:szCs w:val="24"/>
              </w:rPr>
            </w:pPr>
          </w:p>
        </w:tc>
        <w:tc>
          <w:tcPr>
            <w:tcW w:w="1589" w:type="dxa"/>
            <w:tcBorders>
              <w:left w:val="single" w:sz="4" w:space="0" w:color="000000"/>
              <w:bottom w:val="single" w:sz="4" w:space="0" w:color="000000"/>
              <w:right w:val="single" w:sz="4" w:space="0" w:color="000000"/>
            </w:tcBorders>
            <w:shd w:val="clear" w:color="auto" w:fill="auto"/>
          </w:tcPr>
          <w:p w:rsidR="00D711BC" w:rsidRDefault="00763912" w:rsidP="00275E81">
            <w:pPr>
              <w:suppressAutoHyphens/>
              <w:snapToGrid w:val="0"/>
              <w:jc w:val="both"/>
              <w:rPr>
                <w:color w:val="000000"/>
                <w:szCs w:val="24"/>
              </w:rPr>
            </w:pPr>
            <w:r>
              <w:rPr>
                <w:color w:val="000000"/>
                <w:szCs w:val="24"/>
              </w:rPr>
              <w:t>1</w:t>
            </w:r>
          </w:p>
        </w:tc>
      </w:tr>
      <w:tr w:rsidR="00AE56E7" w:rsidRPr="00C73910" w:rsidTr="007C09A0">
        <w:tc>
          <w:tcPr>
            <w:tcW w:w="788" w:type="dxa"/>
            <w:tcBorders>
              <w:left w:val="single" w:sz="4" w:space="0" w:color="000000"/>
              <w:bottom w:val="single" w:sz="4" w:space="0" w:color="000000"/>
            </w:tcBorders>
            <w:shd w:val="clear" w:color="auto" w:fill="auto"/>
          </w:tcPr>
          <w:p w:rsidR="00AE56E7" w:rsidRPr="00C73910" w:rsidRDefault="00D711BC" w:rsidP="00D711BC">
            <w:pPr>
              <w:suppressAutoHyphens/>
              <w:snapToGrid w:val="0"/>
              <w:rPr>
                <w:color w:val="000000"/>
                <w:szCs w:val="24"/>
              </w:rPr>
            </w:pPr>
            <w:r>
              <w:rPr>
                <w:color w:val="000000"/>
                <w:szCs w:val="24"/>
              </w:rPr>
              <w:t>7</w:t>
            </w:r>
            <w:r w:rsidR="00AE56E7" w:rsidRPr="00C73910">
              <w:rPr>
                <w:color w:val="000000"/>
                <w:szCs w:val="24"/>
              </w:rPr>
              <w:t>.</w:t>
            </w:r>
          </w:p>
        </w:tc>
        <w:tc>
          <w:tcPr>
            <w:tcW w:w="3827" w:type="dxa"/>
            <w:tcBorders>
              <w:left w:val="single" w:sz="4" w:space="0" w:color="000000"/>
              <w:bottom w:val="single" w:sz="4" w:space="0" w:color="000000"/>
            </w:tcBorders>
            <w:shd w:val="clear" w:color="auto" w:fill="auto"/>
          </w:tcPr>
          <w:p w:rsidR="00AE56E7" w:rsidRPr="00763912" w:rsidRDefault="00AE56E7" w:rsidP="00275E81">
            <w:pPr>
              <w:suppressAutoHyphens/>
              <w:snapToGrid w:val="0"/>
              <w:rPr>
                <w:szCs w:val="24"/>
              </w:rPr>
            </w:pPr>
            <w:r w:rsidRPr="00763912">
              <w:rPr>
                <w:szCs w:val="24"/>
              </w:rPr>
              <w:t>Кран автомобильный г/п 25т</w:t>
            </w:r>
          </w:p>
        </w:tc>
        <w:tc>
          <w:tcPr>
            <w:tcW w:w="1559" w:type="dxa"/>
            <w:tcBorders>
              <w:left w:val="single" w:sz="4" w:space="0" w:color="000000"/>
              <w:bottom w:val="single" w:sz="4" w:space="0" w:color="000000"/>
            </w:tcBorders>
            <w:shd w:val="clear" w:color="auto" w:fill="auto"/>
          </w:tcPr>
          <w:p w:rsidR="00AE56E7" w:rsidRPr="00763912" w:rsidRDefault="00AE56E7" w:rsidP="00275E81">
            <w:pPr>
              <w:suppressAutoHyphens/>
              <w:snapToGrid w:val="0"/>
              <w:jc w:val="both"/>
              <w:rPr>
                <w:sz w:val="18"/>
                <w:szCs w:val="18"/>
              </w:rPr>
            </w:pPr>
            <w:r w:rsidRPr="00763912">
              <w:rPr>
                <w:sz w:val="18"/>
                <w:szCs w:val="18"/>
              </w:rPr>
              <w:t>КС-45717К-1(Д)</w:t>
            </w:r>
          </w:p>
        </w:tc>
        <w:tc>
          <w:tcPr>
            <w:tcW w:w="1339" w:type="dxa"/>
            <w:tcBorders>
              <w:left w:val="single" w:sz="4" w:space="0" w:color="000000"/>
              <w:bottom w:val="single" w:sz="4" w:space="0" w:color="000000"/>
            </w:tcBorders>
            <w:shd w:val="clear" w:color="auto" w:fill="auto"/>
          </w:tcPr>
          <w:p w:rsidR="00AE56E7" w:rsidRPr="00763912" w:rsidRDefault="00AE56E7" w:rsidP="00275E81">
            <w:pPr>
              <w:suppressAutoHyphens/>
              <w:snapToGrid w:val="0"/>
              <w:jc w:val="center"/>
              <w:rPr>
                <w:szCs w:val="24"/>
              </w:rPr>
            </w:pPr>
            <w:r w:rsidRPr="00763912">
              <w:rPr>
                <w:szCs w:val="24"/>
              </w:rPr>
              <w:t>169,0</w:t>
            </w:r>
          </w:p>
        </w:tc>
        <w:tc>
          <w:tcPr>
            <w:tcW w:w="787" w:type="dxa"/>
            <w:tcBorders>
              <w:left w:val="single" w:sz="4" w:space="0" w:color="000000"/>
              <w:bottom w:val="single" w:sz="4" w:space="0" w:color="000000"/>
            </w:tcBorders>
            <w:shd w:val="clear" w:color="auto" w:fill="auto"/>
          </w:tcPr>
          <w:p w:rsidR="00AE56E7" w:rsidRPr="00763912" w:rsidRDefault="00AE56E7" w:rsidP="00275E81">
            <w:pPr>
              <w:suppressAutoHyphens/>
              <w:snapToGrid w:val="0"/>
              <w:jc w:val="both"/>
              <w:rPr>
                <w:szCs w:val="24"/>
              </w:rPr>
            </w:pPr>
          </w:p>
        </w:tc>
        <w:tc>
          <w:tcPr>
            <w:tcW w:w="1589" w:type="dxa"/>
            <w:tcBorders>
              <w:left w:val="single" w:sz="4" w:space="0" w:color="000000"/>
              <w:bottom w:val="single" w:sz="4" w:space="0" w:color="000000"/>
              <w:right w:val="single" w:sz="4" w:space="0" w:color="000000"/>
            </w:tcBorders>
            <w:shd w:val="clear" w:color="auto" w:fill="auto"/>
          </w:tcPr>
          <w:p w:rsidR="00AE56E7" w:rsidRPr="00763912" w:rsidRDefault="00763912" w:rsidP="00275E81">
            <w:pPr>
              <w:suppressAutoHyphens/>
              <w:snapToGrid w:val="0"/>
              <w:jc w:val="both"/>
              <w:rPr>
                <w:szCs w:val="24"/>
              </w:rPr>
            </w:pPr>
            <w:r>
              <w:rPr>
                <w:szCs w:val="24"/>
              </w:rPr>
              <w:t>1</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D711BC" w:rsidP="00D711BC">
            <w:pPr>
              <w:suppressAutoHyphens/>
              <w:snapToGrid w:val="0"/>
              <w:jc w:val="both"/>
              <w:rPr>
                <w:color w:val="000000"/>
                <w:szCs w:val="24"/>
              </w:rPr>
            </w:pPr>
            <w:r>
              <w:rPr>
                <w:color w:val="000000"/>
                <w:szCs w:val="24"/>
              </w:rPr>
              <w:t>8</w:t>
            </w:r>
            <w:r w:rsidR="00AE56E7"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Вибратор глубинный</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ИВ-90</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 xml:space="preserve">   </w:t>
            </w:r>
            <w:r w:rsidRPr="00C73910">
              <w:rPr>
                <w:color w:val="000000"/>
                <w:szCs w:val="24"/>
              </w:rPr>
              <w:t>2,8</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275E81" w:rsidP="00275E81">
            <w:pPr>
              <w:suppressAutoHyphens/>
              <w:snapToGrid w:val="0"/>
              <w:jc w:val="both"/>
              <w:rPr>
                <w:szCs w:val="24"/>
              </w:rPr>
            </w:pPr>
            <w:r>
              <w:rPr>
                <w:color w:val="000000"/>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D711BC" w:rsidP="00D711BC">
            <w:pPr>
              <w:suppressAutoHyphens/>
              <w:snapToGrid w:val="0"/>
              <w:jc w:val="both"/>
              <w:rPr>
                <w:color w:val="000000"/>
                <w:szCs w:val="24"/>
              </w:rPr>
            </w:pPr>
            <w:r>
              <w:rPr>
                <w:color w:val="000000"/>
                <w:szCs w:val="24"/>
              </w:rPr>
              <w:t>9</w:t>
            </w:r>
            <w:r w:rsidR="00AE56E7"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Компрессор</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ДК-9(Д)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 xml:space="preserve"> </w:t>
            </w:r>
            <w:r w:rsidRPr="00C73910">
              <w:rPr>
                <w:color w:val="000000"/>
                <w:szCs w:val="24"/>
              </w:rPr>
              <w:t>40,0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275E81" w:rsidP="00275E81">
            <w:pPr>
              <w:suppressAutoHyphens/>
              <w:snapToGrid w:val="0"/>
              <w:jc w:val="both"/>
              <w:rPr>
                <w:szCs w:val="24"/>
              </w:rPr>
            </w:pPr>
            <w:r>
              <w:rPr>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D711BC" w:rsidP="00D711BC">
            <w:pPr>
              <w:suppressAutoHyphens/>
              <w:snapToGrid w:val="0"/>
              <w:jc w:val="both"/>
              <w:rPr>
                <w:color w:val="000000"/>
                <w:szCs w:val="24"/>
              </w:rPr>
            </w:pPr>
            <w:r>
              <w:rPr>
                <w:color w:val="000000"/>
                <w:szCs w:val="24"/>
              </w:rPr>
              <w:t>10</w:t>
            </w:r>
            <w:r w:rsidR="00AE56E7"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Сварочный аппарат</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СТН-500</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32,0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275E81" w:rsidP="00275E81">
            <w:pPr>
              <w:suppressAutoHyphens/>
              <w:snapToGrid w:val="0"/>
              <w:jc w:val="both"/>
              <w:rPr>
                <w:szCs w:val="24"/>
              </w:rPr>
            </w:pPr>
            <w:r>
              <w:rPr>
                <w:color w:val="000000"/>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1</w:t>
            </w:r>
            <w:r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Штукатурный  агрегат</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СО-114</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 xml:space="preserve">  </w:t>
            </w:r>
            <w:r w:rsidRPr="00C73910">
              <w:rPr>
                <w:color w:val="000000"/>
                <w:szCs w:val="24"/>
              </w:rPr>
              <w:t>8,5</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C73910" w:rsidRDefault="00275E81" w:rsidP="00275E81">
            <w:pPr>
              <w:suppressAutoHyphens/>
              <w:snapToGrid w:val="0"/>
              <w:rPr>
                <w:szCs w:val="24"/>
              </w:rPr>
            </w:pPr>
            <w:r>
              <w:rPr>
                <w:color w:val="000000"/>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2</w:t>
            </w:r>
            <w:r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Малярный агрегат</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СО-154</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2,85</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C73910" w:rsidRDefault="00275E81" w:rsidP="00275E81">
            <w:pPr>
              <w:suppressAutoHyphens/>
              <w:snapToGrid w:val="0"/>
              <w:rPr>
                <w:szCs w:val="24"/>
              </w:rPr>
            </w:pPr>
            <w:r>
              <w:rPr>
                <w:color w:val="000000"/>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3</w:t>
            </w:r>
            <w:r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Каток</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Д-469А(Д)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36,0</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4</w:t>
            </w:r>
            <w:r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Трамбовка электрическая</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ИЭ-4505</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 xml:space="preserve"> </w:t>
            </w:r>
            <w:r w:rsidRPr="00C73910">
              <w:rPr>
                <w:color w:val="000000"/>
                <w:szCs w:val="24"/>
              </w:rPr>
              <w:t>5,6</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2</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5</w:t>
            </w:r>
            <w:r w:rsidRPr="00C73910">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Автобетоносмеситель</w:t>
            </w:r>
          </w:p>
        </w:tc>
        <w:tc>
          <w:tcPr>
            <w:tcW w:w="1559" w:type="dxa"/>
            <w:tcBorders>
              <w:top w:val="single" w:sz="4" w:space="0" w:color="000000"/>
              <w:left w:val="single" w:sz="4" w:space="0" w:color="000000"/>
              <w:bottom w:val="single" w:sz="4" w:space="0" w:color="000000"/>
            </w:tcBorders>
            <w:shd w:val="clear" w:color="auto" w:fill="auto"/>
          </w:tcPr>
          <w:p w:rsidR="00AE56E7" w:rsidRPr="006B4A49" w:rsidRDefault="00AE56E7" w:rsidP="00275E81">
            <w:pPr>
              <w:suppressAutoHyphens/>
              <w:snapToGrid w:val="0"/>
              <w:jc w:val="both"/>
              <w:rPr>
                <w:color w:val="000000"/>
                <w:szCs w:val="24"/>
              </w:rPr>
            </w:pPr>
            <w:r w:rsidRPr="006B4A49">
              <w:rPr>
                <w:color w:val="000000"/>
                <w:szCs w:val="24"/>
              </w:rPr>
              <w:t>СБ-92В2(Д)</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sidRPr="00C73910">
              <w:rPr>
                <w:color w:val="000000"/>
                <w:szCs w:val="24"/>
              </w:rPr>
              <w:t>-</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3</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Pr>
                <w:color w:val="000000"/>
                <w:szCs w:val="24"/>
              </w:rPr>
              <w:t>1</w:t>
            </w:r>
            <w:r w:rsidR="00D711BC">
              <w:rPr>
                <w:color w:val="000000"/>
                <w:szCs w:val="24"/>
              </w:rPr>
              <w:t>6</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3F1DA3">
              <w:rPr>
                <w:szCs w:val="24"/>
              </w:rPr>
              <w:t>Электростанция передвижная</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3F1DA3">
              <w:rPr>
                <w:szCs w:val="24"/>
              </w:rPr>
              <w:t>ГТЭС 75</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color w:val="000000"/>
                <w:szCs w:val="24"/>
              </w:rPr>
            </w:pPr>
            <w:r>
              <w:rPr>
                <w:color w:val="000000"/>
                <w:szCs w:val="24"/>
              </w:rPr>
              <w:t>1</w:t>
            </w:r>
          </w:p>
        </w:tc>
      </w:tr>
      <w:tr w:rsidR="00AE56E7" w:rsidRPr="00C73910" w:rsidTr="007C09A0">
        <w:tc>
          <w:tcPr>
            <w:tcW w:w="788" w:type="dxa"/>
            <w:tcBorders>
              <w:top w:val="single" w:sz="4" w:space="0" w:color="000000"/>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Pr>
                <w:color w:val="000000"/>
                <w:szCs w:val="24"/>
              </w:rPr>
              <w:t>1</w:t>
            </w:r>
            <w:r w:rsidR="00D711BC">
              <w:rPr>
                <w:color w:val="000000"/>
                <w:szCs w:val="24"/>
              </w:rPr>
              <w:t>7</w:t>
            </w:r>
            <w:r>
              <w:rPr>
                <w:color w:val="000000"/>
                <w:szCs w:val="24"/>
              </w:rPr>
              <w:t>.</w:t>
            </w:r>
          </w:p>
        </w:tc>
        <w:tc>
          <w:tcPr>
            <w:tcW w:w="382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Pr>
                <w:color w:val="000000"/>
                <w:szCs w:val="24"/>
              </w:rPr>
              <w:t>Буровая установка</w:t>
            </w:r>
          </w:p>
        </w:tc>
        <w:tc>
          <w:tcPr>
            <w:tcW w:w="155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Pr>
                <w:color w:val="000000"/>
                <w:szCs w:val="24"/>
              </w:rPr>
              <w:t>МБУ</w:t>
            </w:r>
          </w:p>
        </w:tc>
        <w:tc>
          <w:tcPr>
            <w:tcW w:w="1339"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r>
              <w:rPr>
                <w:color w:val="000000"/>
                <w:szCs w:val="24"/>
              </w:rPr>
              <w:t>-</w:t>
            </w:r>
          </w:p>
        </w:tc>
        <w:tc>
          <w:tcPr>
            <w:tcW w:w="787" w:type="dxa"/>
            <w:tcBorders>
              <w:top w:val="single" w:sz="4" w:space="0" w:color="000000"/>
              <w:left w:val="single" w:sz="4" w:space="0" w:color="000000"/>
              <w:bottom w:val="single" w:sz="4" w:space="0" w:color="000000"/>
            </w:tcBorders>
            <w:shd w:val="clear" w:color="auto" w:fill="auto"/>
          </w:tcPr>
          <w:p w:rsidR="00AE56E7" w:rsidRPr="00C73910" w:rsidRDefault="00AE56E7" w:rsidP="00275E81">
            <w:pPr>
              <w:suppressAutoHyphens/>
              <w:snapToGrid w:val="0"/>
              <w:jc w:val="center"/>
              <w:rPr>
                <w:color w:val="000000"/>
                <w:szCs w:val="24"/>
              </w:rPr>
            </w:pP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color w:val="000000"/>
                <w:szCs w:val="24"/>
              </w:rPr>
            </w:pPr>
            <w:r>
              <w:rPr>
                <w:color w:val="000000"/>
                <w:szCs w:val="24"/>
              </w:rPr>
              <w:t>2</w:t>
            </w:r>
          </w:p>
        </w:tc>
      </w:tr>
      <w:tr w:rsidR="00AE56E7" w:rsidRPr="00C73910" w:rsidTr="007C09A0">
        <w:tc>
          <w:tcPr>
            <w:tcW w:w="788" w:type="dxa"/>
            <w:tcBorders>
              <w:left w:val="single" w:sz="4" w:space="0" w:color="000000"/>
              <w:bottom w:val="single" w:sz="4" w:space="0" w:color="000000"/>
            </w:tcBorders>
            <w:shd w:val="clear" w:color="auto" w:fill="auto"/>
          </w:tcPr>
          <w:p w:rsidR="00AE56E7" w:rsidRPr="00C73910" w:rsidRDefault="00AE56E7" w:rsidP="00D711BC">
            <w:pPr>
              <w:suppressAutoHyphens/>
              <w:snapToGrid w:val="0"/>
              <w:jc w:val="both"/>
              <w:rPr>
                <w:color w:val="000000"/>
                <w:szCs w:val="24"/>
              </w:rPr>
            </w:pPr>
            <w:r w:rsidRPr="00C73910">
              <w:rPr>
                <w:color w:val="000000"/>
                <w:szCs w:val="24"/>
              </w:rPr>
              <w:t>1</w:t>
            </w:r>
            <w:r w:rsidR="00D711BC">
              <w:rPr>
                <w:color w:val="000000"/>
                <w:szCs w:val="24"/>
              </w:rPr>
              <w:t>8</w:t>
            </w:r>
            <w:r w:rsidRPr="00C73910">
              <w:rPr>
                <w:color w:val="000000"/>
                <w:szCs w:val="24"/>
              </w:rPr>
              <w:t>.</w:t>
            </w:r>
          </w:p>
        </w:tc>
        <w:tc>
          <w:tcPr>
            <w:tcW w:w="3827" w:type="dxa"/>
            <w:tcBorders>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 xml:space="preserve">Водоотливная установка </w:t>
            </w:r>
          </w:p>
        </w:tc>
        <w:tc>
          <w:tcPr>
            <w:tcW w:w="1559" w:type="dxa"/>
            <w:tcBorders>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r w:rsidRPr="00C73910">
              <w:rPr>
                <w:color w:val="000000"/>
                <w:szCs w:val="24"/>
              </w:rPr>
              <w:t>УВ-2(д)</w:t>
            </w:r>
          </w:p>
        </w:tc>
        <w:tc>
          <w:tcPr>
            <w:tcW w:w="1339" w:type="dxa"/>
            <w:tcBorders>
              <w:left w:val="single" w:sz="4" w:space="0" w:color="000000"/>
              <w:bottom w:val="single" w:sz="4" w:space="0" w:color="000000"/>
            </w:tcBorders>
            <w:shd w:val="clear" w:color="auto" w:fill="auto"/>
          </w:tcPr>
          <w:p w:rsidR="00AE56E7" w:rsidRPr="00C73910" w:rsidRDefault="00763912" w:rsidP="00275E81">
            <w:pPr>
              <w:suppressAutoHyphens/>
              <w:snapToGrid w:val="0"/>
              <w:jc w:val="both"/>
              <w:rPr>
                <w:color w:val="000000"/>
                <w:szCs w:val="24"/>
              </w:rPr>
            </w:pPr>
            <w:r>
              <w:rPr>
                <w:color w:val="000000"/>
                <w:szCs w:val="24"/>
              </w:rPr>
              <w:t xml:space="preserve">       </w:t>
            </w:r>
            <w:r w:rsidR="00AE56E7" w:rsidRPr="00C73910">
              <w:rPr>
                <w:color w:val="000000"/>
                <w:szCs w:val="24"/>
              </w:rPr>
              <w:t>-</w:t>
            </w:r>
          </w:p>
        </w:tc>
        <w:tc>
          <w:tcPr>
            <w:tcW w:w="787" w:type="dxa"/>
            <w:tcBorders>
              <w:left w:val="single" w:sz="4" w:space="0" w:color="000000"/>
              <w:bottom w:val="single" w:sz="4" w:space="0" w:color="000000"/>
            </w:tcBorders>
            <w:shd w:val="clear" w:color="auto" w:fill="auto"/>
          </w:tcPr>
          <w:p w:rsidR="00AE56E7" w:rsidRPr="00C73910" w:rsidRDefault="00AE56E7" w:rsidP="00275E81">
            <w:pPr>
              <w:suppressAutoHyphens/>
              <w:snapToGrid w:val="0"/>
              <w:jc w:val="both"/>
              <w:rPr>
                <w:color w:val="000000"/>
                <w:szCs w:val="24"/>
              </w:rPr>
            </w:pPr>
          </w:p>
        </w:tc>
        <w:tc>
          <w:tcPr>
            <w:tcW w:w="1589" w:type="dxa"/>
            <w:tcBorders>
              <w:left w:val="single" w:sz="4" w:space="0" w:color="000000"/>
              <w:bottom w:val="single" w:sz="4" w:space="0" w:color="000000"/>
              <w:right w:val="single" w:sz="4" w:space="0" w:color="000000"/>
            </w:tcBorders>
            <w:shd w:val="clear" w:color="auto" w:fill="auto"/>
          </w:tcPr>
          <w:p w:rsidR="00AE56E7" w:rsidRPr="00C73910" w:rsidRDefault="00AE56E7" w:rsidP="00275E81">
            <w:pPr>
              <w:suppressAutoHyphens/>
              <w:snapToGrid w:val="0"/>
              <w:jc w:val="both"/>
              <w:rPr>
                <w:szCs w:val="24"/>
              </w:rPr>
            </w:pPr>
            <w:r w:rsidRPr="00C73910">
              <w:rPr>
                <w:color w:val="000000"/>
                <w:szCs w:val="24"/>
              </w:rPr>
              <w:t>1</w:t>
            </w:r>
          </w:p>
        </w:tc>
      </w:tr>
    </w:tbl>
    <w:p w:rsidR="00AE56E7" w:rsidRPr="00C73910" w:rsidRDefault="00AE56E7" w:rsidP="00AE56E7">
      <w:pPr>
        <w:tabs>
          <w:tab w:val="left" w:pos="5777"/>
        </w:tabs>
        <w:spacing w:line="288" w:lineRule="auto"/>
        <w:ind w:firstLine="567"/>
        <w:jc w:val="both"/>
        <w:rPr>
          <w:szCs w:val="24"/>
        </w:rPr>
      </w:pPr>
    </w:p>
    <w:p w:rsidR="00AE56E7" w:rsidRPr="00763912" w:rsidRDefault="00AE56E7" w:rsidP="00AE56E7">
      <w:pPr>
        <w:spacing w:line="288" w:lineRule="auto"/>
        <w:ind w:firstLine="567"/>
        <w:jc w:val="both"/>
        <w:rPr>
          <w:bCs/>
          <w:sz w:val="28"/>
          <w:szCs w:val="28"/>
        </w:rPr>
      </w:pPr>
      <w:r w:rsidRPr="00763912">
        <w:rPr>
          <w:bCs/>
          <w:sz w:val="28"/>
          <w:szCs w:val="28"/>
        </w:rPr>
        <w:t>Примечание:</w:t>
      </w:r>
    </w:p>
    <w:p w:rsidR="00AE56E7" w:rsidRPr="00763912" w:rsidRDefault="00AE56E7" w:rsidP="00AE56E7">
      <w:pPr>
        <w:ind w:firstLine="567"/>
        <w:jc w:val="both"/>
        <w:rPr>
          <w:bCs/>
          <w:i/>
          <w:sz w:val="28"/>
          <w:szCs w:val="28"/>
        </w:rPr>
      </w:pPr>
      <w:r w:rsidRPr="00763912">
        <w:rPr>
          <w:bCs/>
          <w:sz w:val="28"/>
          <w:szCs w:val="28"/>
        </w:rPr>
        <w:t>Общая потребность в строительных машинах и механизмах должна быть откорректирована строительной организацией при разработке ППР.</w:t>
      </w:r>
    </w:p>
    <w:p w:rsidR="00AE56E7" w:rsidRPr="007C09A0" w:rsidRDefault="00AE56E7" w:rsidP="007C09A0">
      <w:pPr>
        <w:spacing w:line="276" w:lineRule="auto"/>
        <w:ind w:firstLine="709"/>
        <w:jc w:val="both"/>
        <w:rPr>
          <w:b/>
          <w:bCs/>
          <w:sz w:val="28"/>
          <w:szCs w:val="28"/>
        </w:rPr>
      </w:pPr>
      <w:r w:rsidRPr="007C09A0">
        <w:rPr>
          <w:b/>
          <w:bCs/>
          <w:sz w:val="28"/>
          <w:szCs w:val="28"/>
        </w:rPr>
        <w:t>ПОТРЕБНОСТЬ В ТРАНСПОРТНЫХ СРЕДСТВАХ.</w:t>
      </w:r>
    </w:p>
    <w:p w:rsidR="00AE56E7" w:rsidRPr="007C09A0" w:rsidRDefault="00AE56E7" w:rsidP="007C09A0">
      <w:pPr>
        <w:spacing w:line="276" w:lineRule="auto"/>
        <w:ind w:firstLine="709"/>
        <w:jc w:val="both"/>
        <w:rPr>
          <w:sz w:val="28"/>
          <w:szCs w:val="28"/>
        </w:rPr>
      </w:pPr>
      <w:r w:rsidRPr="007C09A0">
        <w:rPr>
          <w:sz w:val="28"/>
          <w:szCs w:val="28"/>
        </w:rPr>
        <w:t xml:space="preserve">Потребность в автотранспорте определена в соответствии с расчетными нормативами для составления проектов организации строительства часть 1 раздел 3. Расчет произведен на объем СМР </w:t>
      </w:r>
      <w:r w:rsidR="00275E81" w:rsidRPr="007C09A0">
        <w:rPr>
          <w:sz w:val="28"/>
          <w:szCs w:val="28"/>
        </w:rPr>
        <w:t>3364,15</w:t>
      </w:r>
      <w:r w:rsidRPr="007C09A0">
        <w:rPr>
          <w:sz w:val="28"/>
          <w:szCs w:val="28"/>
        </w:rPr>
        <w:t>тыс. руб. (ц.1984г=</w:t>
      </w:r>
      <w:r w:rsidR="00275E81" w:rsidRPr="007C09A0">
        <w:rPr>
          <w:sz w:val="28"/>
          <w:szCs w:val="28"/>
        </w:rPr>
        <w:t>51135,03</w:t>
      </w:r>
      <w:r w:rsidRPr="007C09A0">
        <w:rPr>
          <w:sz w:val="28"/>
          <w:szCs w:val="28"/>
        </w:rPr>
        <w:t xml:space="preserve"> : 15,2).</w:t>
      </w:r>
    </w:p>
    <w:tbl>
      <w:tblPr>
        <w:tblW w:w="10112" w:type="dxa"/>
        <w:tblInd w:w="108" w:type="dxa"/>
        <w:tblLayout w:type="fixed"/>
        <w:tblLook w:val="0000" w:firstRow="0" w:lastRow="0" w:firstColumn="0" w:lastColumn="0" w:noHBand="0" w:noVBand="0"/>
      </w:tblPr>
      <w:tblGrid>
        <w:gridCol w:w="768"/>
        <w:gridCol w:w="3969"/>
        <w:gridCol w:w="1217"/>
        <w:gridCol w:w="1901"/>
        <w:gridCol w:w="2257"/>
      </w:tblGrid>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п/п</w:t>
            </w: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Наименование</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Ед. изм.</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Норма на 1млн.руб. СМР</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275E81">
            <w:pPr>
              <w:snapToGrid w:val="0"/>
              <w:jc w:val="both"/>
              <w:rPr>
                <w:szCs w:val="24"/>
              </w:rPr>
            </w:pPr>
            <w:r w:rsidRPr="007C09A0">
              <w:rPr>
                <w:szCs w:val="24"/>
              </w:rPr>
              <w:t>Потребность</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1. </w:t>
            </w: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Стоимость строительно-монтажных работ</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jc w:val="both"/>
              <w:rPr>
                <w:szCs w:val="24"/>
              </w:rPr>
            </w:pPr>
            <w:r w:rsidRPr="007C09A0">
              <w:rPr>
                <w:szCs w:val="24"/>
              </w:rPr>
              <w:t>млн. руб.</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275E81" w:rsidP="00763912">
            <w:pPr>
              <w:jc w:val="center"/>
              <w:rPr>
                <w:szCs w:val="24"/>
              </w:rPr>
            </w:pPr>
            <w:r w:rsidRPr="007C09A0">
              <w:rPr>
                <w:szCs w:val="24"/>
              </w:rPr>
              <w:t>3,4</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275E81">
            <w:pPr>
              <w:snapToGrid w:val="0"/>
              <w:jc w:val="both"/>
              <w:rPr>
                <w:szCs w:val="24"/>
              </w:rPr>
            </w:pPr>
          </w:p>
        </w:tc>
      </w:tr>
      <w:tr w:rsidR="00AE56E7" w:rsidRPr="007C09A0" w:rsidTr="007C09A0">
        <w:trPr>
          <w:trHeight w:hRule="exact" w:val="439"/>
        </w:trPr>
        <w:tc>
          <w:tcPr>
            <w:tcW w:w="768" w:type="dxa"/>
            <w:vMerge w:val="restar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2.</w:t>
            </w:r>
          </w:p>
        </w:tc>
        <w:tc>
          <w:tcPr>
            <w:tcW w:w="3969" w:type="dxa"/>
            <w:vMerge w:val="restar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Грузоподъёмность автопарка-всего</w:t>
            </w:r>
          </w:p>
          <w:p w:rsidR="00AE56E7" w:rsidRPr="007C09A0" w:rsidRDefault="00AE56E7" w:rsidP="00275E81">
            <w:pPr>
              <w:jc w:val="both"/>
              <w:rPr>
                <w:szCs w:val="24"/>
              </w:rPr>
            </w:pPr>
            <w:r w:rsidRPr="007C09A0">
              <w:rPr>
                <w:szCs w:val="24"/>
              </w:rPr>
              <w:t>в том числе:</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jc w:val="center"/>
              <w:rPr>
                <w:szCs w:val="24"/>
              </w:rPr>
            </w:pPr>
            <w:r w:rsidRPr="007C09A0">
              <w:rPr>
                <w:szCs w:val="24"/>
              </w:rPr>
              <w:t>32,69</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275E81" w:rsidP="00763912">
            <w:pPr>
              <w:jc w:val="center"/>
              <w:rPr>
                <w:szCs w:val="24"/>
              </w:rPr>
            </w:pPr>
            <w:r w:rsidRPr="007C09A0">
              <w:rPr>
                <w:szCs w:val="24"/>
              </w:rPr>
              <w:t>111,15</w:t>
            </w:r>
          </w:p>
        </w:tc>
      </w:tr>
      <w:tr w:rsidR="00AE56E7" w:rsidRPr="007C09A0" w:rsidTr="007C09A0">
        <w:tc>
          <w:tcPr>
            <w:tcW w:w="768" w:type="dxa"/>
            <w:vMerge/>
            <w:tcBorders>
              <w:top w:val="single" w:sz="4" w:space="0" w:color="000000"/>
              <w:left w:val="single" w:sz="4" w:space="0" w:color="000000"/>
              <w:bottom w:val="single" w:sz="4" w:space="0" w:color="000000"/>
            </w:tcBorders>
            <w:shd w:val="clear" w:color="auto" w:fill="auto"/>
            <w:vAlign w:val="center"/>
          </w:tcPr>
          <w:p w:rsidR="00AE56E7" w:rsidRPr="007C09A0" w:rsidRDefault="00AE56E7" w:rsidP="00275E81">
            <w:pPr>
              <w:snapToGrid w:val="0"/>
              <w:jc w:val="both"/>
              <w:rPr>
                <w:szCs w:val="24"/>
              </w:rPr>
            </w:pPr>
          </w:p>
        </w:tc>
        <w:tc>
          <w:tcPr>
            <w:tcW w:w="3969" w:type="dxa"/>
            <w:vMerge/>
            <w:tcBorders>
              <w:top w:val="single" w:sz="4" w:space="0" w:color="000000"/>
              <w:left w:val="single" w:sz="4" w:space="0" w:color="000000"/>
              <w:bottom w:val="single" w:sz="4" w:space="0" w:color="000000"/>
            </w:tcBorders>
            <w:shd w:val="clear" w:color="auto" w:fill="auto"/>
            <w:vAlign w:val="center"/>
          </w:tcPr>
          <w:p w:rsidR="00AE56E7" w:rsidRPr="007C09A0" w:rsidRDefault="00AE56E7" w:rsidP="00275E81">
            <w:pPr>
              <w:snapToGrid w:val="0"/>
              <w:jc w:val="both"/>
              <w:rPr>
                <w:szCs w:val="24"/>
              </w:rPr>
            </w:pP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763912">
            <w:pPr>
              <w:snapToGrid w:val="0"/>
              <w:jc w:val="center"/>
              <w:rPr>
                <w:szCs w:val="24"/>
              </w:rPr>
            </w:pP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автосамосвалов</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6,52</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275E81" w:rsidP="00763912">
            <w:pPr>
              <w:snapToGrid w:val="0"/>
              <w:jc w:val="center"/>
              <w:rPr>
                <w:szCs w:val="24"/>
              </w:rPr>
            </w:pPr>
            <w:r w:rsidRPr="007C09A0">
              <w:rPr>
                <w:szCs w:val="24"/>
              </w:rPr>
              <w:t>22,17</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бортовых автомашин</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9,26</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275E81" w:rsidP="00763912">
            <w:pPr>
              <w:snapToGrid w:val="0"/>
              <w:jc w:val="center"/>
              <w:rPr>
                <w:szCs w:val="24"/>
              </w:rPr>
            </w:pPr>
            <w:r w:rsidRPr="007C09A0">
              <w:rPr>
                <w:szCs w:val="24"/>
              </w:rPr>
              <w:t>31,48</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прицепов бортовых</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0,48</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763912" w:rsidP="00763912">
            <w:pPr>
              <w:snapToGrid w:val="0"/>
              <w:jc w:val="center"/>
              <w:rPr>
                <w:szCs w:val="24"/>
              </w:rPr>
            </w:pPr>
            <w:r w:rsidRPr="007C09A0">
              <w:rPr>
                <w:szCs w:val="24"/>
              </w:rPr>
              <w:t xml:space="preserve">  </w:t>
            </w:r>
            <w:r w:rsidR="00275E81" w:rsidRPr="007C09A0">
              <w:rPr>
                <w:szCs w:val="24"/>
              </w:rPr>
              <w:t>1,64</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специализ. автотранспорт</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10,92</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275E81" w:rsidP="00763912">
            <w:pPr>
              <w:snapToGrid w:val="0"/>
              <w:jc w:val="center"/>
              <w:rPr>
                <w:szCs w:val="24"/>
              </w:rPr>
            </w:pPr>
            <w:r w:rsidRPr="007C09A0">
              <w:rPr>
                <w:szCs w:val="24"/>
              </w:rPr>
              <w:t>37,13</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полуприцепы бортовые</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4,46</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275E81" w:rsidP="00763912">
            <w:pPr>
              <w:snapToGrid w:val="0"/>
              <w:jc w:val="center"/>
              <w:rPr>
                <w:szCs w:val="24"/>
              </w:rPr>
            </w:pPr>
            <w:r w:rsidRPr="007C09A0">
              <w:rPr>
                <w:szCs w:val="24"/>
              </w:rPr>
              <w:t>15,16</w:t>
            </w:r>
          </w:p>
        </w:tc>
      </w:tr>
      <w:tr w:rsidR="00AE56E7" w:rsidRPr="007C09A0" w:rsidTr="007C09A0">
        <w:tc>
          <w:tcPr>
            <w:tcW w:w="768"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самосвальные прицепы</w:t>
            </w:r>
          </w:p>
        </w:tc>
        <w:tc>
          <w:tcPr>
            <w:tcW w:w="1217"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т.</w:t>
            </w:r>
          </w:p>
        </w:tc>
        <w:tc>
          <w:tcPr>
            <w:tcW w:w="1901" w:type="dxa"/>
            <w:tcBorders>
              <w:top w:val="single" w:sz="4" w:space="0" w:color="000000"/>
              <w:left w:val="single" w:sz="4" w:space="0" w:color="000000"/>
              <w:bottom w:val="single" w:sz="4" w:space="0" w:color="000000"/>
            </w:tcBorders>
            <w:shd w:val="clear" w:color="auto" w:fill="auto"/>
          </w:tcPr>
          <w:p w:rsidR="00AE56E7" w:rsidRPr="007C09A0" w:rsidRDefault="00AE56E7" w:rsidP="00763912">
            <w:pPr>
              <w:snapToGrid w:val="0"/>
              <w:jc w:val="center"/>
              <w:rPr>
                <w:szCs w:val="24"/>
              </w:rPr>
            </w:pPr>
            <w:r w:rsidRPr="007C09A0">
              <w:rPr>
                <w:szCs w:val="24"/>
              </w:rPr>
              <w:t>1,05</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763912" w:rsidP="00763912">
            <w:pPr>
              <w:snapToGrid w:val="0"/>
              <w:jc w:val="center"/>
              <w:rPr>
                <w:szCs w:val="24"/>
              </w:rPr>
            </w:pPr>
            <w:r w:rsidRPr="007C09A0">
              <w:rPr>
                <w:szCs w:val="24"/>
              </w:rPr>
              <w:t xml:space="preserve">  </w:t>
            </w:r>
            <w:r w:rsidR="00275E81" w:rsidRPr="007C09A0">
              <w:rPr>
                <w:szCs w:val="24"/>
              </w:rPr>
              <w:t>3,57</w:t>
            </w:r>
          </w:p>
        </w:tc>
      </w:tr>
    </w:tbl>
    <w:p w:rsidR="00AE56E7" w:rsidRPr="00763912" w:rsidRDefault="00AE56E7" w:rsidP="00AE56E7">
      <w:pPr>
        <w:spacing w:line="288" w:lineRule="auto"/>
        <w:ind w:firstLine="567"/>
        <w:jc w:val="both"/>
        <w:rPr>
          <w:bCs/>
          <w:sz w:val="28"/>
          <w:szCs w:val="28"/>
        </w:rPr>
      </w:pPr>
    </w:p>
    <w:p w:rsidR="00763912" w:rsidRPr="007C09A0" w:rsidRDefault="00AE56E7" w:rsidP="007C09A0">
      <w:pPr>
        <w:spacing w:line="276" w:lineRule="auto"/>
        <w:ind w:firstLine="709"/>
        <w:jc w:val="both"/>
        <w:rPr>
          <w:bCs/>
          <w:sz w:val="28"/>
          <w:szCs w:val="28"/>
        </w:rPr>
      </w:pPr>
      <w:r w:rsidRPr="007C09A0">
        <w:rPr>
          <w:bCs/>
          <w:sz w:val="28"/>
          <w:szCs w:val="28"/>
        </w:rPr>
        <w:t>Принимается:</w:t>
      </w:r>
    </w:p>
    <w:p w:rsidR="00AE56E7" w:rsidRPr="007C09A0" w:rsidRDefault="00AE56E7" w:rsidP="007C09A0">
      <w:pPr>
        <w:spacing w:line="276" w:lineRule="auto"/>
        <w:ind w:firstLine="709"/>
        <w:jc w:val="both"/>
        <w:rPr>
          <w:bCs/>
          <w:sz w:val="28"/>
          <w:szCs w:val="28"/>
        </w:rPr>
      </w:pPr>
      <w:r w:rsidRPr="007C09A0">
        <w:rPr>
          <w:bCs/>
          <w:sz w:val="28"/>
          <w:szCs w:val="28"/>
        </w:rPr>
        <w:t xml:space="preserve"> автосамосвалов - </w:t>
      </w:r>
      <w:r w:rsidR="00275E81" w:rsidRPr="007C09A0">
        <w:rPr>
          <w:bCs/>
          <w:sz w:val="28"/>
          <w:szCs w:val="28"/>
        </w:rPr>
        <w:t>5</w:t>
      </w:r>
      <w:r w:rsidRPr="007C09A0">
        <w:rPr>
          <w:bCs/>
          <w:sz w:val="28"/>
          <w:szCs w:val="28"/>
        </w:rPr>
        <w:t>шт.</w:t>
      </w:r>
    </w:p>
    <w:p w:rsidR="00AE56E7" w:rsidRPr="007C09A0" w:rsidRDefault="00AE56E7" w:rsidP="007C09A0">
      <w:pPr>
        <w:spacing w:line="276" w:lineRule="auto"/>
        <w:ind w:firstLine="709"/>
        <w:jc w:val="both"/>
        <w:rPr>
          <w:bCs/>
          <w:sz w:val="28"/>
          <w:szCs w:val="28"/>
        </w:rPr>
      </w:pPr>
      <w:r w:rsidRPr="007C09A0">
        <w:rPr>
          <w:bCs/>
          <w:sz w:val="28"/>
          <w:szCs w:val="28"/>
        </w:rPr>
        <w:t>бортовых автомашин           –</w:t>
      </w:r>
      <w:r w:rsidR="00275E81" w:rsidRPr="007C09A0">
        <w:rPr>
          <w:bCs/>
          <w:sz w:val="28"/>
          <w:szCs w:val="28"/>
        </w:rPr>
        <w:t>5</w:t>
      </w:r>
      <w:r w:rsidRPr="007C09A0">
        <w:rPr>
          <w:bCs/>
          <w:sz w:val="28"/>
          <w:szCs w:val="28"/>
        </w:rPr>
        <w:t xml:space="preserve"> шт.</w:t>
      </w:r>
    </w:p>
    <w:p w:rsidR="00AE56E7" w:rsidRPr="007C09A0" w:rsidRDefault="00AE56E7" w:rsidP="007C09A0">
      <w:pPr>
        <w:spacing w:line="276" w:lineRule="auto"/>
        <w:ind w:firstLine="709"/>
        <w:jc w:val="both"/>
        <w:rPr>
          <w:sz w:val="28"/>
          <w:szCs w:val="28"/>
        </w:rPr>
      </w:pPr>
      <w:r w:rsidRPr="007C09A0">
        <w:rPr>
          <w:sz w:val="28"/>
          <w:szCs w:val="28"/>
        </w:rPr>
        <w:t xml:space="preserve">специализ. автотранспорт  -  </w:t>
      </w:r>
      <w:r w:rsidR="00275E81" w:rsidRPr="007C09A0">
        <w:rPr>
          <w:sz w:val="28"/>
          <w:szCs w:val="28"/>
        </w:rPr>
        <w:t>5</w:t>
      </w:r>
      <w:r w:rsidRPr="007C09A0">
        <w:rPr>
          <w:sz w:val="28"/>
          <w:szCs w:val="28"/>
        </w:rPr>
        <w:t>шт</w:t>
      </w:r>
    </w:p>
    <w:p w:rsidR="00AE56E7" w:rsidRPr="007C09A0" w:rsidRDefault="00AE56E7" w:rsidP="007C09A0">
      <w:pPr>
        <w:spacing w:line="276" w:lineRule="auto"/>
        <w:ind w:firstLine="709"/>
        <w:jc w:val="both"/>
        <w:rPr>
          <w:b/>
          <w:bCs/>
          <w:i/>
          <w:sz w:val="28"/>
          <w:szCs w:val="28"/>
        </w:rPr>
      </w:pPr>
    </w:p>
    <w:p w:rsidR="00AE56E7" w:rsidRPr="007C09A0" w:rsidRDefault="00AE56E7" w:rsidP="007C09A0">
      <w:pPr>
        <w:spacing w:before="120" w:after="120" w:line="276" w:lineRule="auto"/>
        <w:ind w:firstLine="709"/>
        <w:jc w:val="both"/>
        <w:rPr>
          <w:b/>
          <w:bCs/>
          <w:sz w:val="28"/>
          <w:szCs w:val="28"/>
        </w:rPr>
      </w:pPr>
      <w:r w:rsidRPr="007C09A0">
        <w:rPr>
          <w:b/>
          <w:bCs/>
          <w:sz w:val="28"/>
          <w:szCs w:val="28"/>
        </w:rPr>
        <w:t>ПОТРЕБНОСТЬ В ЭЛЕКТРОЭНЕРГИИ И ВОДЕ.</w:t>
      </w:r>
    </w:p>
    <w:p w:rsidR="00AE56E7" w:rsidRPr="007C09A0" w:rsidRDefault="00AE56E7" w:rsidP="007C09A0">
      <w:pPr>
        <w:spacing w:line="276" w:lineRule="auto"/>
        <w:ind w:firstLine="709"/>
        <w:jc w:val="both"/>
        <w:rPr>
          <w:bCs/>
          <w:sz w:val="28"/>
          <w:szCs w:val="28"/>
        </w:rPr>
      </w:pPr>
      <w:r w:rsidRPr="007C09A0">
        <w:rPr>
          <w:sz w:val="28"/>
          <w:szCs w:val="28"/>
        </w:rPr>
        <w:t>Потребность в электроэнергии и воде определена в соответствии с</w:t>
      </w:r>
      <w:r w:rsidR="007C09A0">
        <w:rPr>
          <w:sz w:val="28"/>
          <w:szCs w:val="28"/>
        </w:rPr>
        <w:t xml:space="preserve"> </w:t>
      </w:r>
      <w:r w:rsidRPr="007C09A0">
        <w:rPr>
          <w:sz w:val="28"/>
          <w:szCs w:val="28"/>
        </w:rPr>
        <w:t>МДС 12-46.2008.</w:t>
      </w:r>
    </w:p>
    <w:p w:rsidR="00AE56E7" w:rsidRPr="007C09A0" w:rsidRDefault="00AE56E7" w:rsidP="007C09A0">
      <w:pPr>
        <w:spacing w:line="276" w:lineRule="auto"/>
        <w:ind w:firstLine="709"/>
        <w:jc w:val="both"/>
        <w:rPr>
          <w:i/>
          <w:sz w:val="28"/>
          <w:szCs w:val="28"/>
        </w:rPr>
      </w:pPr>
      <w:r w:rsidRPr="007C09A0">
        <w:rPr>
          <w:i/>
          <w:sz w:val="28"/>
          <w:szCs w:val="28"/>
        </w:rPr>
        <w:t>Потребность в электроэнергии.</w:t>
      </w:r>
    </w:p>
    <w:p w:rsidR="00AE56E7" w:rsidRPr="007C09A0" w:rsidRDefault="00AE56E7" w:rsidP="007C09A0">
      <w:pPr>
        <w:spacing w:line="276" w:lineRule="auto"/>
        <w:ind w:firstLine="709"/>
        <w:jc w:val="both"/>
        <w:rPr>
          <w:sz w:val="28"/>
          <w:szCs w:val="28"/>
        </w:rPr>
      </w:pPr>
      <w:r w:rsidRPr="007C09A0">
        <w:rPr>
          <w:sz w:val="28"/>
          <w:szCs w:val="28"/>
        </w:rPr>
        <w:t>Потребность в электроэнергии определяется на период выполнения максимального объёма строительно-монтажных работ по формуле:</w:t>
      </w:r>
    </w:p>
    <w:p w:rsidR="00AE56E7" w:rsidRPr="00763912" w:rsidRDefault="00AE56E7" w:rsidP="007C09A0">
      <w:pPr>
        <w:spacing w:line="276" w:lineRule="auto"/>
        <w:ind w:firstLine="709"/>
        <w:jc w:val="both"/>
        <w:rPr>
          <w:sz w:val="28"/>
          <w:szCs w:val="28"/>
        </w:rPr>
      </w:pPr>
      <w:r w:rsidRPr="00763912">
        <w:rPr>
          <w:sz w:val="28"/>
          <w:szCs w:val="28"/>
        </w:rPr>
        <w:t xml:space="preserve">                  </w:t>
      </w:r>
      <w:r w:rsidRPr="00763912">
        <w:rPr>
          <w:sz w:val="28"/>
          <w:szCs w:val="28"/>
          <w:lang w:val="en-US"/>
        </w:rPr>
        <w:t>K</w:t>
      </w:r>
      <w:r w:rsidRPr="00763912">
        <w:rPr>
          <w:sz w:val="28"/>
          <w:szCs w:val="28"/>
        </w:rPr>
        <w:t xml:space="preserve">1 </w:t>
      </w:r>
      <w:r w:rsidRPr="00763912">
        <w:rPr>
          <w:sz w:val="28"/>
          <w:szCs w:val="28"/>
          <w:lang w:val="en-US"/>
        </w:rPr>
        <w:t>PM</w:t>
      </w:r>
    </w:p>
    <w:p w:rsidR="00AE56E7" w:rsidRPr="00763912" w:rsidRDefault="00AE56E7" w:rsidP="007C09A0">
      <w:pPr>
        <w:spacing w:line="276" w:lineRule="auto"/>
        <w:ind w:firstLine="709"/>
        <w:jc w:val="both"/>
        <w:rPr>
          <w:i/>
          <w:sz w:val="28"/>
          <w:szCs w:val="28"/>
        </w:rPr>
      </w:pPr>
      <w:r w:rsidRPr="00763912">
        <w:rPr>
          <w:sz w:val="28"/>
          <w:szCs w:val="28"/>
        </w:rPr>
        <w:t xml:space="preserve">Р  = </w:t>
      </w:r>
      <w:r w:rsidRPr="00763912">
        <w:rPr>
          <w:sz w:val="28"/>
          <w:szCs w:val="28"/>
          <w:lang w:val="en-US"/>
        </w:rPr>
        <w:t>Lx</w:t>
      </w:r>
      <w:r w:rsidRPr="00763912">
        <w:rPr>
          <w:sz w:val="28"/>
          <w:szCs w:val="28"/>
        </w:rPr>
        <w:t xml:space="preserve"> {---------  + К3Ро.в. + </w:t>
      </w:r>
      <w:r w:rsidRPr="00763912">
        <w:rPr>
          <w:sz w:val="28"/>
          <w:szCs w:val="28"/>
          <w:lang w:val="en-US"/>
        </w:rPr>
        <w:t>K</w:t>
      </w:r>
      <w:r w:rsidRPr="00763912">
        <w:rPr>
          <w:sz w:val="28"/>
          <w:szCs w:val="28"/>
        </w:rPr>
        <w:t xml:space="preserve">4 </w:t>
      </w:r>
      <w:r w:rsidRPr="00763912">
        <w:rPr>
          <w:sz w:val="28"/>
          <w:szCs w:val="28"/>
          <w:lang w:val="en-US"/>
        </w:rPr>
        <w:t>Po</w:t>
      </w:r>
      <w:r w:rsidRPr="00763912">
        <w:rPr>
          <w:sz w:val="28"/>
          <w:szCs w:val="28"/>
        </w:rPr>
        <w:t>.</w:t>
      </w:r>
      <w:r w:rsidRPr="00763912">
        <w:rPr>
          <w:sz w:val="28"/>
          <w:szCs w:val="28"/>
          <w:lang w:val="en-US"/>
        </w:rPr>
        <w:t>H</w:t>
      </w:r>
      <w:r w:rsidRPr="00763912">
        <w:rPr>
          <w:sz w:val="28"/>
          <w:szCs w:val="28"/>
        </w:rPr>
        <w:t xml:space="preserve">. + </w:t>
      </w:r>
      <w:r w:rsidRPr="00763912">
        <w:rPr>
          <w:sz w:val="28"/>
          <w:szCs w:val="28"/>
          <w:lang w:val="en-US"/>
        </w:rPr>
        <w:t>K</w:t>
      </w:r>
      <w:r w:rsidRPr="00763912">
        <w:rPr>
          <w:sz w:val="28"/>
          <w:szCs w:val="28"/>
        </w:rPr>
        <w:t xml:space="preserve">5 </w:t>
      </w:r>
      <w:r w:rsidRPr="00763912">
        <w:rPr>
          <w:sz w:val="28"/>
          <w:szCs w:val="28"/>
          <w:lang w:val="en-US"/>
        </w:rPr>
        <w:t>PcB</w:t>
      </w:r>
      <w:r w:rsidRPr="00763912">
        <w:rPr>
          <w:sz w:val="28"/>
          <w:szCs w:val="28"/>
        </w:rPr>
        <w:t xml:space="preserve">} = </w:t>
      </w:r>
    </w:p>
    <w:p w:rsidR="00AE56E7" w:rsidRPr="00763912" w:rsidRDefault="00AE56E7" w:rsidP="007C09A0">
      <w:pPr>
        <w:spacing w:line="276" w:lineRule="auto"/>
        <w:ind w:firstLine="709"/>
        <w:jc w:val="both"/>
        <w:rPr>
          <w:sz w:val="28"/>
          <w:szCs w:val="28"/>
        </w:rPr>
      </w:pPr>
      <w:r w:rsidRPr="00763912">
        <w:rPr>
          <w:i/>
          <w:sz w:val="28"/>
          <w:szCs w:val="28"/>
        </w:rPr>
        <w:t xml:space="preserve">            </w:t>
      </w:r>
      <w:r w:rsidRPr="00763912">
        <w:rPr>
          <w:sz w:val="28"/>
          <w:szCs w:val="28"/>
        </w:rPr>
        <w:t xml:space="preserve">   </w:t>
      </w:r>
      <w:r w:rsidRPr="00763912">
        <w:rPr>
          <w:sz w:val="28"/>
          <w:szCs w:val="28"/>
          <w:lang w:val="en-US"/>
        </w:rPr>
        <w:t>cos</w:t>
      </w:r>
      <w:r w:rsidRPr="00763912">
        <w:rPr>
          <w:sz w:val="28"/>
          <w:szCs w:val="28"/>
        </w:rPr>
        <w:t xml:space="preserve"> </w:t>
      </w:r>
      <w:r w:rsidRPr="00763912">
        <w:rPr>
          <w:sz w:val="28"/>
          <w:szCs w:val="28"/>
          <w:lang w:val="en-US"/>
        </w:rPr>
        <w:t>E</w:t>
      </w:r>
      <w:r w:rsidRPr="00763912">
        <w:rPr>
          <w:sz w:val="28"/>
          <w:szCs w:val="28"/>
        </w:rPr>
        <w:t>1</w:t>
      </w:r>
    </w:p>
    <w:p w:rsidR="00AE56E7" w:rsidRPr="00763912" w:rsidRDefault="00AE56E7" w:rsidP="007C09A0">
      <w:pPr>
        <w:spacing w:line="276" w:lineRule="auto"/>
        <w:ind w:firstLine="709"/>
        <w:jc w:val="both"/>
        <w:rPr>
          <w:sz w:val="28"/>
          <w:szCs w:val="28"/>
        </w:rPr>
      </w:pPr>
      <w:r w:rsidRPr="00763912">
        <w:rPr>
          <w:sz w:val="28"/>
          <w:szCs w:val="28"/>
        </w:rPr>
        <w:t xml:space="preserve">          0,5 х </w:t>
      </w:r>
      <w:r w:rsidR="00275E81" w:rsidRPr="00763912">
        <w:rPr>
          <w:sz w:val="28"/>
          <w:szCs w:val="28"/>
        </w:rPr>
        <w:t>56,25</w:t>
      </w:r>
    </w:p>
    <w:p w:rsidR="00AE56E7" w:rsidRPr="00763912" w:rsidRDefault="00AE56E7" w:rsidP="007C09A0">
      <w:pPr>
        <w:spacing w:line="276" w:lineRule="auto"/>
        <w:ind w:firstLine="709"/>
        <w:jc w:val="both"/>
        <w:rPr>
          <w:sz w:val="28"/>
          <w:szCs w:val="28"/>
        </w:rPr>
      </w:pPr>
      <w:r w:rsidRPr="00763912">
        <w:rPr>
          <w:sz w:val="28"/>
          <w:szCs w:val="28"/>
        </w:rPr>
        <w:t xml:space="preserve">1,05 (----------------- + 0,8 х </w:t>
      </w:r>
      <w:r w:rsidR="00275E81" w:rsidRPr="00763912">
        <w:rPr>
          <w:sz w:val="28"/>
          <w:szCs w:val="28"/>
        </w:rPr>
        <w:t>9</w:t>
      </w:r>
      <w:r w:rsidRPr="00763912">
        <w:rPr>
          <w:sz w:val="28"/>
          <w:szCs w:val="28"/>
        </w:rPr>
        <w:t xml:space="preserve"> + 0,6 х </w:t>
      </w:r>
      <w:r w:rsidR="00275E81" w:rsidRPr="00763912">
        <w:rPr>
          <w:sz w:val="28"/>
          <w:szCs w:val="28"/>
        </w:rPr>
        <w:t>96</w:t>
      </w:r>
      <w:r w:rsidRPr="00763912">
        <w:rPr>
          <w:sz w:val="28"/>
          <w:szCs w:val="28"/>
        </w:rPr>
        <w:t xml:space="preserve">) =  </w:t>
      </w:r>
    </w:p>
    <w:p w:rsidR="00AE56E7" w:rsidRPr="00763912" w:rsidRDefault="00AE56E7" w:rsidP="007C09A0">
      <w:pPr>
        <w:spacing w:line="276" w:lineRule="auto"/>
        <w:ind w:firstLine="709"/>
        <w:jc w:val="both"/>
        <w:rPr>
          <w:sz w:val="28"/>
          <w:szCs w:val="28"/>
        </w:rPr>
      </w:pPr>
      <w:r w:rsidRPr="00763912">
        <w:rPr>
          <w:sz w:val="28"/>
          <w:szCs w:val="28"/>
        </w:rPr>
        <w:t xml:space="preserve">                 0,7</w:t>
      </w:r>
    </w:p>
    <w:p w:rsidR="00AE56E7" w:rsidRPr="00763912" w:rsidRDefault="00AE56E7" w:rsidP="007C09A0">
      <w:pPr>
        <w:spacing w:line="276" w:lineRule="auto"/>
        <w:ind w:firstLine="709"/>
        <w:jc w:val="both"/>
        <w:rPr>
          <w:sz w:val="28"/>
          <w:szCs w:val="28"/>
        </w:rPr>
      </w:pPr>
      <w:r w:rsidRPr="00763912">
        <w:rPr>
          <w:sz w:val="28"/>
          <w:szCs w:val="28"/>
        </w:rPr>
        <w:t>1,05  (4</w:t>
      </w:r>
      <w:r w:rsidR="00275E81" w:rsidRPr="00763912">
        <w:rPr>
          <w:sz w:val="28"/>
          <w:szCs w:val="28"/>
        </w:rPr>
        <w:t xml:space="preserve">0,2 </w:t>
      </w:r>
      <w:r w:rsidRPr="00763912">
        <w:rPr>
          <w:sz w:val="28"/>
          <w:szCs w:val="28"/>
        </w:rPr>
        <w:t xml:space="preserve">+ </w:t>
      </w:r>
      <w:r w:rsidR="00275E81" w:rsidRPr="00763912">
        <w:rPr>
          <w:sz w:val="28"/>
          <w:szCs w:val="28"/>
        </w:rPr>
        <w:t>7,2</w:t>
      </w:r>
      <w:r w:rsidRPr="00763912">
        <w:rPr>
          <w:sz w:val="28"/>
          <w:szCs w:val="28"/>
        </w:rPr>
        <w:t xml:space="preserve"> + </w:t>
      </w:r>
      <w:r w:rsidR="00275E81" w:rsidRPr="00763912">
        <w:rPr>
          <w:sz w:val="28"/>
          <w:szCs w:val="28"/>
        </w:rPr>
        <w:t>57,6</w:t>
      </w:r>
      <w:r w:rsidRPr="00763912">
        <w:rPr>
          <w:sz w:val="28"/>
          <w:szCs w:val="28"/>
        </w:rPr>
        <w:t>) = 1</w:t>
      </w:r>
      <w:r w:rsidR="00275E81" w:rsidRPr="00763912">
        <w:rPr>
          <w:sz w:val="28"/>
          <w:szCs w:val="28"/>
        </w:rPr>
        <w:t>10</w:t>
      </w:r>
      <w:r w:rsidRPr="00763912">
        <w:rPr>
          <w:sz w:val="28"/>
          <w:szCs w:val="28"/>
        </w:rPr>
        <w:t>кВт х 1,2 = 1</w:t>
      </w:r>
      <w:r w:rsidR="00275E81" w:rsidRPr="00763912">
        <w:rPr>
          <w:sz w:val="28"/>
          <w:szCs w:val="28"/>
        </w:rPr>
        <w:t>32</w:t>
      </w:r>
      <w:r w:rsidRPr="00763912">
        <w:rPr>
          <w:sz w:val="28"/>
          <w:szCs w:val="28"/>
        </w:rPr>
        <w:t>кВА.</w:t>
      </w:r>
    </w:p>
    <w:p w:rsidR="00AE56E7" w:rsidRPr="00763912" w:rsidRDefault="00AE56E7" w:rsidP="007C09A0">
      <w:pPr>
        <w:spacing w:line="276" w:lineRule="auto"/>
        <w:ind w:firstLine="709"/>
        <w:jc w:val="both"/>
        <w:rPr>
          <w:sz w:val="28"/>
          <w:szCs w:val="28"/>
        </w:rPr>
      </w:pPr>
    </w:p>
    <w:p w:rsidR="00AE56E7" w:rsidRPr="008F52D7" w:rsidRDefault="00AE56E7" w:rsidP="007C09A0">
      <w:pPr>
        <w:pStyle w:val="afffa"/>
        <w:spacing w:line="276" w:lineRule="auto"/>
        <w:ind w:firstLine="709"/>
        <w:jc w:val="both"/>
      </w:pPr>
      <w:r w:rsidRPr="008F52D7">
        <w:t>где</w:t>
      </w:r>
      <w:r>
        <w:t xml:space="preserve"> </w:t>
      </w:r>
      <w:r w:rsidRPr="008F52D7">
        <w:rPr>
          <w:lang w:val="en-US"/>
        </w:rPr>
        <w:t>Lx</w:t>
      </w:r>
      <w:r w:rsidRPr="008F52D7">
        <w:t xml:space="preserve"> = 1.05</w:t>
      </w:r>
      <w:r>
        <w:t xml:space="preserve"> </w:t>
      </w:r>
      <w:r w:rsidRPr="008F52D7">
        <w:t>- коэффициент потери мощности в сети;</w:t>
      </w:r>
    </w:p>
    <w:p w:rsidR="00AE56E7" w:rsidRPr="008F52D7" w:rsidRDefault="00AE56E7" w:rsidP="007C09A0">
      <w:pPr>
        <w:pStyle w:val="afffa"/>
        <w:spacing w:line="276" w:lineRule="auto"/>
        <w:ind w:firstLine="709"/>
        <w:jc w:val="both"/>
      </w:pPr>
      <w:r w:rsidRPr="008F52D7">
        <w:rPr>
          <w:lang w:val="en-US"/>
        </w:rPr>
        <w:t>PM</w:t>
      </w:r>
      <w:r>
        <w:t xml:space="preserve"> </w:t>
      </w:r>
      <w:r w:rsidRPr="008F52D7">
        <w:t>-</w:t>
      </w:r>
      <w:r>
        <w:t xml:space="preserve"> </w:t>
      </w:r>
      <w:r w:rsidRPr="008F52D7">
        <w:t>сумма номинальных мощностей работающих</w:t>
      </w:r>
      <w:r>
        <w:t xml:space="preserve"> </w:t>
      </w:r>
      <w:r w:rsidRPr="008F52D7">
        <w:t>электромоторов (трамбовки, вибраторы и т.д.);</w:t>
      </w:r>
    </w:p>
    <w:p w:rsidR="00AE56E7" w:rsidRPr="008F52D7" w:rsidRDefault="00AE56E7" w:rsidP="007C09A0">
      <w:pPr>
        <w:pStyle w:val="afffa"/>
        <w:spacing w:line="276" w:lineRule="auto"/>
        <w:ind w:firstLine="709"/>
        <w:jc w:val="both"/>
      </w:pPr>
      <w:r w:rsidRPr="008F52D7">
        <w:rPr>
          <w:lang w:val="en-US"/>
        </w:rPr>
        <w:t>Po</w:t>
      </w:r>
      <w:r w:rsidRPr="008F52D7">
        <w:t>.</w:t>
      </w:r>
      <w:r w:rsidRPr="008F52D7">
        <w:rPr>
          <w:lang w:val="en-US"/>
        </w:rPr>
        <w:t>B</w:t>
      </w:r>
      <w:r w:rsidRPr="008F52D7">
        <w:t>.</w:t>
      </w:r>
      <w:r>
        <w:t xml:space="preserve"> </w:t>
      </w:r>
      <w:r w:rsidRPr="008F52D7">
        <w:t>-</w:t>
      </w:r>
      <w:r>
        <w:t xml:space="preserve"> </w:t>
      </w:r>
      <w:r w:rsidRPr="008F52D7">
        <w:t>суммарная мощность внутренних осветительных</w:t>
      </w:r>
      <w:r>
        <w:t xml:space="preserve">  </w:t>
      </w:r>
      <w:r w:rsidRPr="008F52D7">
        <w:t>приборов, устройств для электрического обогрева</w:t>
      </w:r>
      <w:r>
        <w:t xml:space="preserve">  </w:t>
      </w:r>
      <w:r w:rsidRPr="008F52D7">
        <w:t>(помещения</w:t>
      </w:r>
      <w:r>
        <w:t xml:space="preserve"> </w:t>
      </w:r>
      <w:r w:rsidRPr="008F52D7">
        <w:t>для рабочих, здания складского назначения);</w:t>
      </w:r>
    </w:p>
    <w:p w:rsidR="00AE56E7" w:rsidRPr="008F52D7" w:rsidRDefault="00AE56E7" w:rsidP="007C09A0">
      <w:pPr>
        <w:pStyle w:val="afffa"/>
        <w:spacing w:line="276" w:lineRule="auto"/>
        <w:ind w:firstLine="709"/>
        <w:jc w:val="both"/>
      </w:pPr>
      <w:r w:rsidRPr="008F52D7">
        <w:rPr>
          <w:lang w:val="en-US"/>
        </w:rPr>
        <w:t>Po</w:t>
      </w:r>
      <w:r w:rsidRPr="008F52D7">
        <w:t>.</w:t>
      </w:r>
      <w:r w:rsidRPr="008F52D7">
        <w:rPr>
          <w:lang w:val="en-US"/>
        </w:rPr>
        <w:t>H</w:t>
      </w:r>
      <w:r w:rsidRPr="008F52D7">
        <w:t>.</w:t>
      </w:r>
      <w:r>
        <w:t xml:space="preserve"> </w:t>
      </w:r>
      <w:r w:rsidRPr="008F52D7">
        <w:t>-</w:t>
      </w:r>
      <w:r>
        <w:t xml:space="preserve"> </w:t>
      </w:r>
      <w:r w:rsidRPr="008F52D7">
        <w:t>то же, для наружного освещения объектов и территории;</w:t>
      </w:r>
    </w:p>
    <w:p w:rsidR="00AE56E7" w:rsidRPr="008F52D7" w:rsidRDefault="00AE56E7" w:rsidP="007C09A0">
      <w:pPr>
        <w:pStyle w:val="afffa"/>
        <w:spacing w:line="276" w:lineRule="auto"/>
        <w:ind w:firstLine="709"/>
        <w:jc w:val="both"/>
      </w:pPr>
      <w:r w:rsidRPr="008F52D7">
        <w:rPr>
          <w:lang w:val="en-US"/>
        </w:rPr>
        <w:t>PcB</w:t>
      </w:r>
      <w:r>
        <w:t xml:space="preserve"> </w:t>
      </w:r>
      <w:r w:rsidRPr="008F52D7">
        <w:t>-</w:t>
      </w:r>
      <w:r>
        <w:t xml:space="preserve"> </w:t>
      </w:r>
      <w:r w:rsidRPr="008F52D7">
        <w:t>то же, для сварочных</w:t>
      </w:r>
      <w:r>
        <w:t xml:space="preserve"> </w:t>
      </w:r>
      <w:r w:rsidRPr="008F52D7">
        <w:t>трансформаторов</w:t>
      </w:r>
    </w:p>
    <w:p w:rsidR="00AE56E7" w:rsidRPr="008F52D7" w:rsidRDefault="00AE56E7" w:rsidP="007C09A0">
      <w:pPr>
        <w:pStyle w:val="afffa"/>
        <w:spacing w:line="276" w:lineRule="auto"/>
        <w:ind w:firstLine="709"/>
        <w:jc w:val="both"/>
      </w:pPr>
      <w:r w:rsidRPr="008F52D7">
        <w:rPr>
          <w:lang w:val="en-US"/>
        </w:rPr>
        <w:t>cos</w:t>
      </w:r>
      <w:r w:rsidRPr="008F52D7">
        <w:t xml:space="preserve"> </w:t>
      </w:r>
      <w:r w:rsidRPr="008F52D7">
        <w:rPr>
          <w:lang w:val="en-US"/>
        </w:rPr>
        <w:t>E</w:t>
      </w:r>
      <w:r w:rsidRPr="008F52D7">
        <w:t>1 = 0.7- коэффициент потери мощности для силовых</w:t>
      </w:r>
      <w:r>
        <w:t xml:space="preserve">  </w:t>
      </w:r>
      <w:r w:rsidRPr="008F52D7">
        <w:t>потребителей электромоторов;</w:t>
      </w:r>
    </w:p>
    <w:p w:rsidR="00AE56E7" w:rsidRDefault="00AE56E7" w:rsidP="007C09A0">
      <w:pPr>
        <w:pStyle w:val="afffa"/>
        <w:spacing w:line="276" w:lineRule="auto"/>
        <w:ind w:firstLine="709"/>
        <w:jc w:val="both"/>
      </w:pPr>
      <w:r w:rsidRPr="008F52D7">
        <w:t>К1 = 0,5</w:t>
      </w:r>
      <w:r>
        <w:t xml:space="preserve"> </w:t>
      </w:r>
      <w:r w:rsidRPr="008F52D7">
        <w:t>- коэффициент одновременности работы электромоторов;</w:t>
      </w:r>
    </w:p>
    <w:p w:rsidR="00AE56E7" w:rsidRPr="008F52D7" w:rsidRDefault="00AE56E7" w:rsidP="007C09A0">
      <w:pPr>
        <w:pStyle w:val="afffa"/>
        <w:spacing w:line="276" w:lineRule="auto"/>
        <w:ind w:firstLine="709"/>
        <w:jc w:val="both"/>
      </w:pPr>
      <w:r w:rsidRPr="008F52D7">
        <w:t>К3 = 0,8</w:t>
      </w:r>
      <w:r>
        <w:t xml:space="preserve"> </w:t>
      </w:r>
      <w:r w:rsidRPr="008F52D7">
        <w:t>- то же, для внутреннего освещения;</w:t>
      </w:r>
    </w:p>
    <w:p w:rsidR="00AE56E7" w:rsidRPr="008F52D7" w:rsidRDefault="00AE56E7" w:rsidP="007C09A0">
      <w:pPr>
        <w:pStyle w:val="afffa"/>
        <w:spacing w:line="276" w:lineRule="auto"/>
        <w:ind w:firstLine="709"/>
        <w:jc w:val="both"/>
      </w:pPr>
      <w:r w:rsidRPr="008F52D7">
        <w:t>К4 = 0,9</w:t>
      </w:r>
      <w:r>
        <w:t xml:space="preserve"> </w:t>
      </w:r>
      <w:r w:rsidRPr="008F52D7">
        <w:t>- то же, для наружного освещения;</w:t>
      </w:r>
    </w:p>
    <w:p w:rsidR="00AE56E7" w:rsidRPr="008F52D7" w:rsidRDefault="00AE56E7" w:rsidP="007C09A0">
      <w:pPr>
        <w:pStyle w:val="afffa"/>
        <w:spacing w:line="276" w:lineRule="auto"/>
        <w:ind w:firstLine="709"/>
        <w:jc w:val="both"/>
      </w:pPr>
      <w:r w:rsidRPr="008F52D7">
        <w:t>К5 = 0,6</w:t>
      </w:r>
      <w:r>
        <w:t xml:space="preserve"> </w:t>
      </w:r>
      <w:r w:rsidRPr="008F52D7">
        <w:t xml:space="preserve">- то же, для сварочных трансформаторов. </w:t>
      </w:r>
    </w:p>
    <w:p w:rsidR="00AE56E7" w:rsidRPr="008F52D7" w:rsidRDefault="00AE56E7" w:rsidP="007C09A0">
      <w:pPr>
        <w:pStyle w:val="afffa"/>
        <w:spacing w:line="276" w:lineRule="auto"/>
        <w:ind w:firstLine="709"/>
        <w:jc w:val="both"/>
      </w:pPr>
      <w:r w:rsidRPr="008F52D7">
        <w:t>1,2</w:t>
      </w:r>
      <w:r>
        <w:t xml:space="preserve"> </w:t>
      </w:r>
      <w:r w:rsidRPr="008F52D7">
        <w:t>- коэффициент перевода кВт</w:t>
      </w:r>
      <w:r>
        <w:t xml:space="preserve"> </w:t>
      </w:r>
      <w:r w:rsidRPr="008F52D7">
        <w:t>в</w:t>
      </w:r>
      <w:r>
        <w:t xml:space="preserve"> </w:t>
      </w:r>
      <w:r w:rsidRPr="008F52D7">
        <w:t>кВА.</w:t>
      </w:r>
    </w:p>
    <w:p w:rsidR="00AE56E7" w:rsidRDefault="00AE56E7" w:rsidP="00AE56E7">
      <w:pPr>
        <w:pStyle w:val="afffa"/>
        <w:spacing w:line="288" w:lineRule="auto"/>
        <w:ind w:firstLine="567"/>
        <w:jc w:val="both"/>
      </w:pPr>
    </w:p>
    <w:tbl>
      <w:tblPr>
        <w:tblW w:w="4902" w:type="pct"/>
        <w:tblInd w:w="108" w:type="dxa"/>
        <w:tblLook w:val="0000" w:firstRow="0" w:lastRow="0" w:firstColumn="0" w:lastColumn="0" w:noHBand="0" w:noVBand="0"/>
      </w:tblPr>
      <w:tblGrid>
        <w:gridCol w:w="458"/>
        <w:gridCol w:w="3204"/>
        <w:gridCol w:w="849"/>
        <w:gridCol w:w="934"/>
        <w:gridCol w:w="1054"/>
        <w:gridCol w:w="916"/>
        <w:gridCol w:w="944"/>
        <w:gridCol w:w="1580"/>
      </w:tblGrid>
      <w:tr w:rsidR="00AE56E7" w:rsidRPr="003F1DA3" w:rsidTr="00763912">
        <w:trPr>
          <w:trHeight w:hRule="exact" w:val="387"/>
        </w:trPr>
        <w:tc>
          <w:tcPr>
            <w:tcW w:w="230" w:type="pct"/>
            <w:vMerge w:val="restar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p>
          <w:p w:rsidR="00AE56E7" w:rsidRPr="009F67EA" w:rsidRDefault="00AE56E7" w:rsidP="00275E81">
            <w:pPr>
              <w:pStyle w:val="310"/>
              <w:ind w:right="0" w:firstLine="0"/>
              <w:jc w:val="center"/>
              <w:rPr>
                <w:b/>
                <w:bCs w:val="0"/>
                <w:sz w:val="24"/>
                <w:szCs w:val="24"/>
              </w:rPr>
            </w:pPr>
            <w:r w:rsidRPr="009F67EA">
              <w:rPr>
                <w:b/>
                <w:bCs w:val="0"/>
                <w:sz w:val="24"/>
                <w:szCs w:val="24"/>
              </w:rPr>
              <w:t>№</w:t>
            </w:r>
          </w:p>
        </w:tc>
        <w:tc>
          <w:tcPr>
            <w:tcW w:w="1612" w:type="pct"/>
            <w:vMerge w:val="restar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p>
          <w:p w:rsidR="00AE56E7" w:rsidRPr="009F67EA" w:rsidRDefault="00AE56E7" w:rsidP="00275E81">
            <w:pPr>
              <w:pStyle w:val="310"/>
              <w:ind w:right="0" w:firstLine="0"/>
              <w:jc w:val="center"/>
              <w:rPr>
                <w:b/>
                <w:bCs w:val="0"/>
                <w:sz w:val="24"/>
                <w:szCs w:val="24"/>
              </w:rPr>
            </w:pPr>
            <w:r w:rsidRPr="009F67EA">
              <w:rPr>
                <w:b/>
                <w:bCs w:val="0"/>
                <w:sz w:val="24"/>
                <w:szCs w:val="24"/>
              </w:rPr>
              <w:t>Наименование</w:t>
            </w:r>
          </w:p>
        </w:tc>
        <w:tc>
          <w:tcPr>
            <w:tcW w:w="427" w:type="pct"/>
            <w:vMerge w:val="restar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r w:rsidRPr="009F67EA">
              <w:rPr>
                <w:b/>
                <w:bCs w:val="0"/>
                <w:sz w:val="24"/>
                <w:szCs w:val="24"/>
              </w:rPr>
              <w:t>Кол.</w:t>
            </w:r>
          </w:p>
          <w:p w:rsidR="00AE56E7" w:rsidRPr="009F67EA" w:rsidRDefault="00AE56E7" w:rsidP="00275E81">
            <w:pPr>
              <w:pStyle w:val="310"/>
              <w:ind w:right="0" w:firstLine="0"/>
              <w:jc w:val="center"/>
              <w:rPr>
                <w:b/>
                <w:bCs w:val="0"/>
                <w:sz w:val="24"/>
                <w:szCs w:val="24"/>
              </w:rPr>
            </w:pPr>
            <w:r w:rsidRPr="009F67EA">
              <w:rPr>
                <w:b/>
                <w:bCs w:val="0"/>
                <w:sz w:val="24"/>
                <w:szCs w:val="24"/>
              </w:rPr>
              <w:t>шт.</w:t>
            </w:r>
          </w:p>
        </w:tc>
        <w:tc>
          <w:tcPr>
            <w:tcW w:w="2731" w:type="pct"/>
            <w:gridSpan w:val="5"/>
            <w:tcBorders>
              <w:top w:val="single" w:sz="4" w:space="0" w:color="000000"/>
              <w:left w:val="single" w:sz="4" w:space="0" w:color="000000"/>
              <w:bottom w:val="single" w:sz="4" w:space="0" w:color="000000"/>
              <w:right w:val="single" w:sz="4" w:space="0" w:color="000000"/>
            </w:tcBorders>
            <w:shd w:val="clear" w:color="auto" w:fill="auto"/>
          </w:tcPr>
          <w:p w:rsidR="00AE56E7" w:rsidRPr="009F67EA" w:rsidRDefault="00AE56E7" w:rsidP="00275E81">
            <w:pPr>
              <w:pStyle w:val="310"/>
              <w:snapToGrid w:val="0"/>
              <w:ind w:right="0" w:firstLine="0"/>
              <w:jc w:val="center"/>
              <w:rPr>
                <w:b/>
                <w:sz w:val="24"/>
                <w:szCs w:val="24"/>
              </w:rPr>
            </w:pPr>
            <w:r w:rsidRPr="009F67EA">
              <w:rPr>
                <w:b/>
                <w:bCs w:val="0"/>
                <w:sz w:val="24"/>
                <w:szCs w:val="24"/>
              </w:rPr>
              <w:t>Номинальная мощность кВт</w:t>
            </w:r>
          </w:p>
        </w:tc>
      </w:tr>
      <w:tr w:rsidR="00AE56E7" w:rsidRPr="003F1DA3" w:rsidTr="00763912">
        <w:trPr>
          <w:trHeight w:val="342"/>
        </w:trPr>
        <w:tc>
          <w:tcPr>
            <w:tcW w:w="230" w:type="pct"/>
            <w:vMerge/>
            <w:tcBorders>
              <w:top w:val="single" w:sz="4" w:space="0" w:color="000000"/>
              <w:left w:val="single" w:sz="4" w:space="0" w:color="000000"/>
              <w:bottom w:val="single" w:sz="4" w:space="0" w:color="000000"/>
            </w:tcBorders>
            <w:shd w:val="clear" w:color="auto" w:fill="auto"/>
            <w:vAlign w:val="center"/>
          </w:tcPr>
          <w:p w:rsidR="00AE56E7" w:rsidRPr="009F67EA" w:rsidRDefault="00AE56E7" w:rsidP="00275E81">
            <w:pPr>
              <w:snapToGrid w:val="0"/>
              <w:jc w:val="center"/>
              <w:rPr>
                <w:b/>
                <w:szCs w:val="24"/>
              </w:rPr>
            </w:pPr>
          </w:p>
        </w:tc>
        <w:tc>
          <w:tcPr>
            <w:tcW w:w="1612" w:type="pct"/>
            <w:vMerge/>
            <w:tcBorders>
              <w:top w:val="single" w:sz="4" w:space="0" w:color="000000"/>
              <w:left w:val="single" w:sz="4" w:space="0" w:color="000000"/>
              <w:bottom w:val="single" w:sz="4" w:space="0" w:color="000000"/>
            </w:tcBorders>
            <w:shd w:val="clear" w:color="auto" w:fill="auto"/>
            <w:vAlign w:val="center"/>
          </w:tcPr>
          <w:p w:rsidR="00AE56E7" w:rsidRPr="009F67EA" w:rsidRDefault="00AE56E7" w:rsidP="00275E81">
            <w:pPr>
              <w:snapToGrid w:val="0"/>
              <w:jc w:val="center"/>
              <w:rPr>
                <w:b/>
                <w:szCs w:val="24"/>
              </w:rPr>
            </w:pPr>
          </w:p>
        </w:tc>
        <w:tc>
          <w:tcPr>
            <w:tcW w:w="427" w:type="pct"/>
            <w:vMerge/>
            <w:tcBorders>
              <w:top w:val="single" w:sz="4" w:space="0" w:color="000000"/>
              <w:left w:val="single" w:sz="4" w:space="0" w:color="000000"/>
              <w:bottom w:val="single" w:sz="4" w:space="0" w:color="000000"/>
            </w:tcBorders>
            <w:shd w:val="clear" w:color="auto" w:fill="auto"/>
            <w:vAlign w:val="center"/>
          </w:tcPr>
          <w:p w:rsidR="00AE56E7" w:rsidRPr="009F67EA" w:rsidRDefault="00AE56E7" w:rsidP="00275E81">
            <w:pPr>
              <w:snapToGrid w:val="0"/>
              <w:jc w:val="center"/>
              <w:rPr>
                <w:b/>
                <w:szCs w:val="24"/>
              </w:rPr>
            </w:pPr>
          </w:p>
        </w:tc>
        <w:tc>
          <w:tcPr>
            <w:tcW w:w="470" w:type="pc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r w:rsidRPr="009F67EA">
              <w:rPr>
                <w:b/>
                <w:bCs w:val="0"/>
                <w:sz w:val="24"/>
                <w:szCs w:val="24"/>
                <w:lang w:val="en-US"/>
              </w:rPr>
              <w:t>PM</w:t>
            </w:r>
          </w:p>
        </w:tc>
        <w:tc>
          <w:tcPr>
            <w:tcW w:w="530" w:type="pct"/>
            <w:tcBorders>
              <w:top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p>
        </w:tc>
        <w:tc>
          <w:tcPr>
            <w:tcW w:w="461" w:type="pct"/>
            <w:vMerge w:val="restar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lang w:val="en-US"/>
              </w:rPr>
            </w:pPr>
            <w:r w:rsidRPr="009F67EA">
              <w:rPr>
                <w:b/>
                <w:bCs w:val="0"/>
                <w:sz w:val="24"/>
                <w:szCs w:val="24"/>
                <w:lang w:val="en-US"/>
              </w:rPr>
              <w:t>Po</w:t>
            </w:r>
            <w:r w:rsidRPr="009F67EA">
              <w:rPr>
                <w:b/>
                <w:bCs w:val="0"/>
                <w:sz w:val="24"/>
                <w:szCs w:val="24"/>
              </w:rPr>
              <w:t>.</w:t>
            </w:r>
            <w:r w:rsidRPr="009F67EA">
              <w:rPr>
                <w:b/>
                <w:bCs w:val="0"/>
                <w:sz w:val="24"/>
                <w:szCs w:val="24"/>
                <w:lang w:val="en-US"/>
              </w:rPr>
              <w:t>B</w:t>
            </w:r>
          </w:p>
        </w:tc>
        <w:tc>
          <w:tcPr>
            <w:tcW w:w="475" w:type="pct"/>
            <w:vMerge w:val="restar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lang w:val="en-US"/>
              </w:rPr>
            </w:pPr>
            <w:r w:rsidRPr="009F67EA">
              <w:rPr>
                <w:b/>
                <w:bCs w:val="0"/>
                <w:sz w:val="24"/>
                <w:szCs w:val="24"/>
                <w:lang w:val="en-US"/>
              </w:rPr>
              <w:t>PcB</w:t>
            </w:r>
          </w:p>
        </w:tc>
        <w:tc>
          <w:tcPr>
            <w:tcW w:w="793" w:type="pct"/>
            <w:vMerge w:val="restart"/>
            <w:tcBorders>
              <w:top w:val="single" w:sz="4" w:space="0" w:color="000000"/>
              <w:left w:val="single" w:sz="4" w:space="0" w:color="000000"/>
              <w:bottom w:val="single" w:sz="4" w:space="0" w:color="000000"/>
              <w:right w:val="single" w:sz="4" w:space="0" w:color="000000"/>
            </w:tcBorders>
            <w:shd w:val="clear" w:color="auto" w:fill="auto"/>
          </w:tcPr>
          <w:p w:rsidR="00AE56E7" w:rsidRPr="009F67EA" w:rsidRDefault="00AE56E7" w:rsidP="00275E81">
            <w:pPr>
              <w:pStyle w:val="310"/>
              <w:snapToGrid w:val="0"/>
              <w:ind w:right="0" w:firstLine="0"/>
              <w:jc w:val="center"/>
              <w:rPr>
                <w:b/>
                <w:sz w:val="24"/>
                <w:szCs w:val="24"/>
              </w:rPr>
            </w:pPr>
            <w:r w:rsidRPr="009F67EA">
              <w:rPr>
                <w:b/>
                <w:bCs w:val="0"/>
                <w:sz w:val="24"/>
                <w:szCs w:val="24"/>
                <w:lang w:val="en-US"/>
              </w:rPr>
              <w:t>PoH</w:t>
            </w:r>
          </w:p>
        </w:tc>
      </w:tr>
      <w:tr w:rsidR="00AE56E7" w:rsidRPr="003F1DA3" w:rsidTr="00763912">
        <w:trPr>
          <w:trHeight w:hRule="exact" w:val="284"/>
        </w:trPr>
        <w:tc>
          <w:tcPr>
            <w:tcW w:w="230" w:type="pct"/>
            <w:vMerge/>
            <w:tcBorders>
              <w:top w:val="single" w:sz="4" w:space="0" w:color="000000"/>
              <w:left w:val="single" w:sz="4" w:space="0" w:color="000000"/>
              <w:bottom w:val="single" w:sz="4" w:space="0" w:color="000000"/>
            </w:tcBorders>
            <w:shd w:val="clear" w:color="auto" w:fill="auto"/>
            <w:vAlign w:val="center"/>
          </w:tcPr>
          <w:p w:rsidR="00AE56E7" w:rsidRPr="003F1DA3" w:rsidRDefault="00AE56E7" w:rsidP="00275E81">
            <w:pPr>
              <w:snapToGrid w:val="0"/>
              <w:jc w:val="both"/>
              <w:rPr>
                <w:b/>
                <w:szCs w:val="24"/>
              </w:rPr>
            </w:pPr>
          </w:p>
        </w:tc>
        <w:tc>
          <w:tcPr>
            <w:tcW w:w="1612" w:type="pct"/>
            <w:vMerge/>
            <w:tcBorders>
              <w:top w:val="single" w:sz="4" w:space="0" w:color="000000"/>
              <w:left w:val="single" w:sz="4" w:space="0" w:color="000000"/>
              <w:bottom w:val="single" w:sz="4" w:space="0" w:color="000000"/>
            </w:tcBorders>
            <w:shd w:val="clear" w:color="auto" w:fill="auto"/>
            <w:vAlign w:val="center"/>
          </w:tcPr>
          <w:p w:rsidR="00AE56E7" w:rsidRPr="003F1DA3" w:rsidRDefault="00AE56E7" w:rsidP="00275E81">
            <w:pPr>
              <w:snapToGrid w:val="0"/>
              <w:jc w:val="both"/>
              <w:rPr>
                <w:szCs w:val="24"/>
              </w:rPr>
            </w:pPr>
          </w:p>
        </w:tc>
        <w:tc>
          <w:tcPr>
            <w:tcW w:w="427" w:type="pct"/>
            <w:vMerge/>
            <w:tcBorders>
              <w:top w:val="single" w:sz="4" w:space="0" w:color="000000"/>
              <w:left w:val="single" w:sz="4" w:space="0" w:color="000000"/>
              <w:bottom w:val="single" w:sz="4" w:space="0" w:color="000000"/>
            </w:tcBorders>
            <w:shd w:val="clear" w:color="auto" w:fill="auto"/>
            <w:vAlign w:val="center"/>
          </w:tcPr>
          <w:p w:rsidR="00AE56E7" w:rsidRPr="003F1DA3" w:rsidRDefault="00AE56E7" w:rsidP="00275E81">
            <w:pPr>
              <w:snapToGrid w:val="0"/>
              <w:jc w:val="both"/>
              <w:rPr>
                <w:szCs w:val="24"/>
              </w:rPr>
            </w:pPr>
          </w:p>
        </w:tc>
        <w:tc>
          <w:tcPr>
            <w:tcW w:w="470" w:type="pc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bCs w:val="0"/>
                <w:sz w:val="24"/>
                <w:szCs w:val="24"/>
              </w:rPr>
            </w:pPr>
            <w:r w:rsidRPr="009F67EA">
              <w:rPr>
                <w:b/>
                <w:bCs w:val="0"/>
                <w:sz w:val="24"/>
                <w:szCs w:val="24"/>
              </w:rPr>
              <w:t>ед,</w:t>
            </w:r>
          </w:p>
        </w:tc>
        <w:tc>
          <w:tcPr>
            <w:tcW w:w="530" w:type="pct"/>
            <w:tcBorders>
              <w:top w:val="single" w:sz="4" w:space="0" w:color="000000"/>
              <w:left w:val="single" w:sz="4" w:space="0" w:color="000000"/>
              <w:bottom w:val="single" w:sz="4" w:space="0" w:color="000000"/>
            </w:tcBorders>
            <w:shd w:val="clear" w:color="auto" w:fill="auto"/>
          </w:tcPr>
          <w:p w:rsidR="00AE56E7" w:rsidRPr="009F67EA" w:rsidRDefault="00AE56E7" w:rsidP="00275E81">
            <w:pPr>
              <w:pStyle w:val="310"/>
              <w:snapToGrid w:val="0"/>
              <w:ind w:right="0" w:firstLine="0"/>
              <w:jc w:val="center"/>
              <w:rPr>
                <w:b/>
                <w:sz w:val="24"/>
                <w:szCs w:val="24"/>
                <w:lang w:val="en-US"/>
              </w:rPr>
            </w:pPr>
            <w:r w:rsidRPr="009F67EA">
              <w:rPr>
                <w:b/>
                <w:bCs w:val="0"/>
                <w:sz w:val="24"/>
                <w:szCs w:val="24"/>
              </w:rPr>
              <w:t>Общая</w:t>
            </w:r>
          </w:p>
        </w:tc>
        <w:tc>
          <w:tcPr>
            <w:tcW w:w="461" w:type="pct"/>
            <w:vMerge/>
            <w:tcBorders>
              <w:top w:val="single" w:sz="4" w:space="0" w:color="000000"/>
              <w:left w:val="single" w:sz="4" w:space="0" w:color="000000"/>
              <w:bottom w:val="single" w:sz="4" w:space="0" w:color="000000"/>
            </w:tcBorders>
            <w:shd w:val="clear" w:color="auto" w:fill="auto"/>
            <w:vAlign w:val="center"/>
          </w:tcPr>
          <w:p w:rsidR="00AE56E7" w:rsidRPr="003F1DA3" w:rsidRDefault="00AE56E7" w:rsidP="00275E81">
            <w:pPr>
              <w:snapToGrid w:val="0"/>
              <w:jc w:val="both"/>
              <w:rPr>
                <w:szCs w:val="24"/>
                <w:lang w:val="en-US"/>
              </w:rPr>
            </w:pPr>
          </w:p>
        </w:tc>
        <w:tc>
          <w:tcPr>
            <w:tcW w:w="475" w:type="pct"/>
            <w:vMerge/>
            <w:tcBorders>
              <w:top w:val="single" w:sz="4" w:space="0" w:color="000000"/>
              <w:left w:val="single" w:sz="4" w:space="0" w:color="000000"/>
              <w:bottom w:val="single" w:sz="4" w:space="0" w:color="000000"/>
            </w:tcBorders>
            <w:shd w:val="clear" w:color="auto" w:fill="auto"/>
            <w:vAlign w:val="center"/>
          </w:tcPr>
          <w:p w:rsidR="00AE56E7" w:rsidRPr="003F1DA3" w:rsidRDefault="00AE56E7" w:rsidP="00275E81">
            <w:pPr>
              <w:snapToGrid w:val="0"/>
              <w:jc w:val="both"/>
              <w:rPr>
                <w:szCs w:val="24"/>
                <w:lang w:val="en-US"/>
              </w:rPr>
            </w:pPr>
          </w:p>
        </w:tc>
        <w:tc>
          <w:tcPr>
            <w:tcW w:w="79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3F1DA3" w:rsidRDefault="00AE56E7" w:rsidP="00275E81">
            <w:pPr>
              <w:snapToGrid w:val="0"/>
              <w:jc w:val="both"/>
              <w:rPr>
                <w:bCs/>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vAlign w:val="bottom"/>
          </w:tcPr>
          <w:p w:rsidR="00AE56E7" w:rsidRPr="003F1DA3" w:rsidRDefault="00AE56E7" w:rsidP="00275E81">
            <w:pPr>
              <w:pStyle w:val="310"/>
              <w:snapToGrid w:val="0"/>
              <w:ind w:right="0" w:firstLine="0"/>
              <w:rPr>
                <w:bCs w:val="0"/>
                <w:sz w:val="24"/>
                <w:szCs w:val="24"/>
              </w:rPr>
            </w:pPr>
            <w:r w:rsidRPr="003F1DA3">
              <w:rPr>
                <w:bCs w:val="0"/>
                <w:sz w:val="24"/>
                <w:szCs w:val="24"/>
              </w:rPr>
              <w:t>1</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Вибратор</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3</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 xml:space="preserve"> 2,8</w:t>
            </w: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8,4</w:t>
            </w: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vAlign w:val="bottom"/>
          </w:tcPr>
          <w:p w:rsidR="00AE56E7" w:rsidRPr="003F1DA3" w:rsidRDefault="00AE56E7" w:rsidP="00275E81">
            <w:pPr>
              <w:pStyle w:val="310"/>
              <w:snapToGrid w:val="0"/>
              <w:ind w:right="0" w:firstLine="0"/>
              <w:rPr>
                <w:bCs w:val="0"/>
                <w:sz w:val="24"/>
                <w:szCs w:val="24"/>
              </w:rPr>
            </w:pPr>
            <w:r w:rsidRPr="003F1DA3">
              <w:rPr>
                <w:bCs w:val="0"/>
                <w:sz w:val="24"/>
                <w:szCs w:val="24"/>
              </w:rPr>
              <w:t>2</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Трамбовка электрическая</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3</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 xml:space="preserve"> 5,6</w:t>
            </w: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Pr>
                <w:bCs w:val="0"/>
                <w:sz w:val="24"/>
                <w:szCs w:val="24"/>
              </w:rPr>
              <w:t>1</w:t>
            </w:r>
            <w:r w:rsidR="00275E81">
              <w:rPr>
                <w:bCs w:val="0"/>
                <w:sz w:val="24"/>
                <w:szCs w:val="24"/>
              </w:rPr>
              <w:t>6,8</w:t>
            </w: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vAlign w:val="bottom"/>
          </w:tcPr>
          <w:p w:rsidR="00AE56E7" w:rsidRPr="003F1DA3" w:rsidRDefault="00AE56E7" w:rsidP="00275E81">
            <w:pPr>
              <w:pStyle w:val="310"/>
              <w:snapToGrid w:val="0"/>
              <w:ind w:right="0" w:firstLine="0"/>
              <w:rPr>
                <w:bCs w:val="0"/>
                <w:sz w:val="24"/>
                <w:szCs w:val="24"/>
              </w:rPr>
            </w:pPr>
            <w:r w:rsidRPr="003F1DA3">
              <w:rPr>
                <w:bCs w:val="0"/>
                <w:sz w:val="24"/>
                <w:szCs w:val="24"/>
              </w:rPr>
              <w:t>3</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Штукатурный агрегат</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3</w:t>
            </w:r>
          </w:p>
        </w:tc>
        <w:tc>
          <w:tcPr>
            <w:tcW w:w="470" w:type="pct"/>
            <w:tcBorders>
              <w:top w:val="single" w:sz="4" w:space="0" w:color="000000"/>
              <w:left w:val="single" w:sz="4" w:space="0" w:color="000000"/>
              <w:bottom w:val="single" w:sz="4" w:space="0" w:color="000000"/>
            </w:tcBorders>
            <w:shd w:val="clear" w:color="auto" w:fill="auto"/>
            <w:vAlign w:val="bottom"/>
          </w:tcPr>
          <w:p w:rsidR="00AE56E7" w:rsidRPr="003F1DA3" w:rsidRDefault="00AE56E7" w:rsidP="00275E81">
            <w:pPr>
              <w:pStyle w:val="310"/>
              <w:snapToGrid w:val="0"/>
              <w:ind w:right="0" w:firstLine="0"/>
              <w:rPr>
                <w:bCs w:val="0"/>
                <w:sz w:val="24"/>
                <w:szCs w:val="24"/>
              </w:rPr>
            </w:pPr>
            <w:r>
              <w:rPr>
                <w:bCs w:val="0"/>
                <w:sz w:val="24"/>
                <w:szCs w:val="24"/>
              </w:rPr>
              <w:t xml:space="preserve"> 7,5</w:t>
            </w:r>
          </w:p>
        </w:tc>
        <w:tc>
          <w:tcPr>
            <w:tcW w:w="530" w:type="pct"/>
            <w:tcBorders>
              <w:top w:val="single" w:sz="4" w:space="0" w:color="000000"/>
              <w:left w:val="single" w:sz="4" w:space="0" w:color="000000"/>
              <w:bottom w:val="single" w:sz="4" w:space="0" w:color="000000"/>
            </w:tcBorders>
            <w:shd w:val="clear" w:color="auto" w:fill="auto"/>
            <w:vAlign w:val="bottom"/>
          </w:tcPr>
          <w:p w:rsidR="00AE56E7" w:rsidRPr="003F1DA3" w:rsidRDefault="00275E81" w:rsidP="00275E81">
            <w:pPr>
              <w:pStyle w:val="310"/>
              <w:snapToGrid w:val="0"/>
              <w:ind w:right="0" w:firstLine="0"/>
              <w:rPr>
                <w:bCs w:val="0"/>
                <w:sz w:val="24"/>
                <w:szCs w:val="24"/>
              </w:rPr>
            </w:pPr>
            <w:r>
              <w:rPr>
                <w:bCs w:val="0"/>
                <w:sz w:val="24"/>
                <w:szCs w:val="24"/>
              </w:rPr>
              <w:t>22,5</w:t>
            </w: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tcPr>
          <w:p w:rsidR="00AE56E7" w:rsidRPr="003F1DA3" w:rsidRDefault="00763912" w:rsidP="00763912">
            <w:pPr>
              <w:pStyle w:val="310"/>
              <w:snapToGrid w:val="0"/>
              <w:ind w:right="0" w:firstLine="0"/>
              <w:rPr>
                <w:bCs w:val="0"/>
                <w:sz w:val="24"/>
                <w:szCs w:val="24"/>
              </w:rPr>
            </w:pPr>
            <w:r>
              <w:rPr>
                <w:bCs w:val="0"/>
                <w:sz w:val="24"/>
                <w:szCs w:val="24"/>
              </w:rPr>
              <w:t>4</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Малярный агрегат</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3</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 xml:space="preserve"> 2,85</w:t>
            </w: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275E81" w:rsidP="00275E81">
            <w:pPr>
              <w:pStyle w:val="310"/>
              <w:snapToGrid w:val="0"/>
              <w:ind w:right="0" w:firstLine="0"/>
              <w:rPr>
                <w:bCs w:val="0"/>
                <w:sz w:val="24"/>
                <w:szCs w:val="24"/>
              </w:rPr>
            </w:pPr>
            <w:r>
              <w:rPr>
                <w:bCs w:val="0"/>
                <w:sz w:val="24"/>
                <w:szCs w:val="24"/>
              </w:rPr>
              <w:t>8,55</w:t>
            </w: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
                <w:bCs w:val="0"/>
                <w:sz w:val="24"/>
                <w:szCs w:val="24"/>
              </w:rPr>
            </w:pP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Итого:</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530" w:type="pct"/>
            <w:tcBorders>
              <w:top w:val="single" w:sz="4" w:space="0" w:color="000000"/>
              <w:left w:val="single" w:sz="4" w:space="0" w:color="000000"/>
              <w:bottom w:val="single" w:sz="4" w:space="0" w:color="000000"/>
            </w:tcBorders>
            <w:shd w:val="clear" w:color="auto" w:fill="auto"/>
            <w:vAlign w:val="bottom"/>
          </w:tcPr>
          <w:p w:rsidR="00AE56E7" w:rsidRPr="003F1DA3" w:rsidRDefault="00275E81" w:rsidP="00275E81">
            <w:pPr>
              <w:pStyle w:val="310"/>
              <w:snapToGrid w:val="0"/>
              <w:ind w:right="0" w:firstLine="0"/>
              <w:rPr>
                <w:bCs w:val="0"/>
                <w:sz w:val="24"/>
                <w:szCs w:val="24"/>
              </w:rPr>
            </w:pPr>
            <w:r>
              <w:rPr>
                <w:bCs w:val="0"/>
                <w:sz w:val="24"/>
                <w:szCs w:val="24"/>
              </w:rPr>
              <w:t>56,25</w:t>
            </w: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266"/>
        </w:trPr>
        <w:tc>
          <w:tcPr>
            <w:tcW w:w="230" w:type="pct"/>
            <w:tcBorders>
              <w:top w:val="single" w:sz="4" w:space="0" w:color="000000"/>
              <w:left w:val="single" w:sz="4" w:space="0" w:color="000000"/>
              <w:bottom w:val="single" w:sz="4" w:space="0" w:color="000000"/>
            </w:tcBorders>
            <w:shd w:val="clear" w:color="auto" w:fill="auto"/>
          </w:tcPr>
          <w:p w:rsidR="00AE56E7" w:rsidRPr="003F1DA3" w:rsidRDefault="00763912" w:rsidP="00763912">
            <w:pPr>
              <w:pStyle w:val="310"/>
              <w:snapToGrid w:val="0"/>
              <w:ind w:right="0" w:firstLine="0"/>
              <w:rPr>
                <w:bCs w:val="0"/>
                <w:sz w:val="24"/>
                <w:szCs w:val="24"/>
              </w:rPr>
            </w:pPr>
            <w:r>
              <w:rPr>
                <w:bCs w:val="0"/>
                <w:sz w:val="24"/>
                <w:szCs w:val="24"/>
              </w:rPr>
              <w:t>5</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Сварочный трансформатор</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 xml:space="preserve"> </w:t>
            </w:r>
            <w:r w:rsidR="00275E81">
              <w:rPr>
                <w:bCs w:val="0"/>
                <w:sz w:val="24"/>
                <w:szCs w:val="24"/>
              </w:rPr>
              <w:t>3</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32</w:t>
            </w:r>
            <w:r w:rsidR="00DC2FE3">
              <w:rPr>
                <w:bCs w:val="0"/>
                <w:sz w:val="24"/>
                <w:szCs w:val="24"/>
              </w:rPr>
              <w:t>/</w:t>
            </w:r>
            <w:r w:rsidR="00275E81">
              <w:rPr>
                <w:bCs w:val="0"/>
                <w:sz w:val="24"/>
                <w:szCs w:val="24"/>
              </w:rPr>
              <w:t>96</w:t>
            </w: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548"/>
        </w:trPr>
        <w:tc>
          <w:tcPr>
            <w:tcW w:w="230" w:type="pct"/>
            <w:tcBorders>
              <w:top w:val="single" w:sz="4" w:space="0" w:color="000000"/>
              <w:left w:val="single" w:sz="4" w:space="0" w:color="000000"/>
              <w:bottom w:val="single" w:sz="4" w:space="0" w:color="000000"/>
            </w:tcBorders>
            <w:shd w:val="clear" w:color="auto" w:fill="auto"/>
          </w:tcPr>
          <w:p w:rsidR="00AE56E7" w:rsidRPr="003F1DA3" w:rsidRDefault="00763912" w:rsidP="00763912">
            <w:pPr>
              <w:pStyle w:val="310"/>
              <w:snapToGrid w:val="0"/>
              <w:ind w:right="0" w:firstLine="0"/>
              <w:rPr>
                <w:bCs w:val="0"/>
                <w:sz w:val="24"/>
                <w:szCs w:val="24"/>
              </w:rPr>
            </w:pPr>
            <w:r>
              <w:rPr>
                <w:bCs w:val="0"/>
                <w:sz w:val="24"/>
                <w:szCs w:val="24"/>
              </w:rPr>
              <w:t>6</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Освещение</w:t>
            </w:r>
            <w:r>
              <w:rPr>
                <w:bCs w:val="0"/>
                <w:sz w:val="24"/>
                <w:szCs w:val="24"/>
                <w:lang w:val="en-US"/>
              </w:rPr>
              <w:t xml:space="preserve"> </w:t>
            </w:r>
            <w:r w:rsidRPr="003F1DA3">
              <w:rPr>
                <w:bCs w:val="0"/>
                <w:sz w:val="24"/>
                <w:szCs w:val="24"/>
              </w:rPr>
              <w:t>бытовых помещений</w:t>
            </w:r>
          </w:p>
        </w:tc>
        <w:tc>
          <w:tcPr>
            <w:tcW w:w="427" w:type="pct"/>
            <w:tcBorders>
              <w:top w:val="single" w:sz="4" w:space="0" w:color="000000"/>
              <w:left w:val="single" w:sz="4" w:space="0" w:color="000000"/>
              <w:bottom w:val="single" w:sz="4" w:space="0" w:color="000000"/>
            </w:tcBorders>
            <w:shd w:val="clear" w:color="auto" w:fill="auto"/>
          </w:tcPr>
          <w:p w:rsidR="00AE56E7" w:rsidRPr="003F1DA3" w:rsidRDefault="00AE56E7" w:rsidP="00DD4A0C">
            <w:pPr>
              <w:pStyle w:val="310"/>
              <w:snapToGrid w:val="0"/>
              <w:ind w:right="0" w:firstLine="0"/>
              <w:rPr>
                <w:bCs w:val="0"/>
                <w:sz w:val="24"/>
                <w:szCs w:val="24"/>
              </w:rPr>
            </w:pPr>
            <w:r>
              <w:rPr>
                <w:bCs w:val="0"/>
                <w:sz w:val="24"/>
                <w:szCs w:val="24"/>
              </w:rPr>
              <w:t xml:space="preserve"> </w:t>
            </w:r>
            <w:r w:rsidR="00DD4A0C">
              <w:rPr>
                <w:bCs w:val="0"/>
                <w:sz w:val="24"/>
                <w:szCs w:val="24"/>
              </w:rPr>
              <w:t>9</w:t>
            </w:r>
            <w:r w:rsidRPr="003F1DA3">
              <w:rPr>
                <w:bCs w:val="0"/>
                <w:sz w:val="24"/>
                <w:szCs w:val="24"/>
              </w:rPr>
              <w:t xml:space="preserve"> </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1/</w:t>
            </w:r>
            <w:r w:rsidR="00275E81">
              <w:rPr>
                <w:bCs w:val="0"/>
                <w:sz w:val="24"/>
                <w:szCs w:val="24"/>
              </w:rPr>
              <w:t>9</w:t>
            </w: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r>
      <w:tr w:rsidR="00AE56E7" w:rsidRPr="003F1DA3" w:rsidTr="00763912">
        <w:trPr>
          <w:trHeight w:val="548"/>
        </w:trPr>
        <w:tc>
          <w:tcPr>
            <w:tcW w:w="230" w:type="pct"/>
            <w:tcBorders>
              <w:top w:val="single" w:sz="4" w:space="0" w:color="000000"/>
              <w:left w:val="single" w:sz="4" w:space="0" w:color="000000"/>
              <w:bottom w:val="single" w:sz="4" w:space="0" w:color="000000"/>
            </w:tcBorders>
            <w:shd w:val="clear" w:color="auto" w:fill="auto"/>
          </w:tcPr>
          <w:p w:rsidR="00AE56E7" w:rsidRPr="003F1DA3" w:rsidRDefault="00763912" w:rsidP="00763912">
            <w:pPr>
              <w:pStyle w:val="310"/>
              <w:snapToGrid w:val="0"/>
              <w:ind w:right="0" w:firstLine="0"/>
              <w:rPr>
                <w:bCs w:val="0"/>
                <w:sz w:val="24"/>
                <w:szCs w:val="24"/>
              </w:rPr>
            </w:pPr>
            <w:r>
              <w:rPr>
                <w:bCs w:val="0"/>
                <w:sz w:val="24"/>
                <w:szCs w:val="24"/>
              </w:rPr>
              <w:t>7</w:t>
            </w:r>
          </w:p>
        </w:tc>
        <w:tc>
          <w:tcPr>
            <w:tcW w:w="1612"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r w:rsidRPr="003F1DA3">
              <w:rPr>
                <w:bCs w:val="0"/>
                <w:sz w:val="24"/>
                <w:szCs w:val="24"/>
              </w:rPr>
              <w:t xml:space="preserve">Наружное освещение (прожекторы) </w:t>
            </w:r>
          </w:p>
        </w:tc>
        <w:tc>
          <w:tcPr>
            <w:tcW w:w="427" w:type="pct"/>
            <w:tcBorders>
              <w:top w:val="single" w:sz="4" w:space="0" w:color="000000"/>
              <w:left w:val="single" w:sz="4" w:space="0" w:color="000000"/>
              <w:bottom w:val="single" w:sz="4" w:space="0" w:color="000000"/>
            </w:tcBorders>
            <w:shd w:val="clear" w:color="auto" w:fill="auto"/>
            <w:vAlign w:val="bottom"/>
          </w:tcPr>
          <w:p w:rsidR="00AE56E7" w:rsidRPr="003F1DA3" w:rsidRDefault="00AE56E7" w:rsidP="00275E81">
            <w:pPr>
              <w:pStyle w:val="310"/>
              <w:snapToGrid w:val="0"/>
              <w:ind w:right="0" w:firstLine="0"/>
              <w:rPr>
                <w:bCs w:val="0"/>
                <w:sz w:val="24"/>
                <w:szCs w:val="24"/>
              </w:rPr>
            </w:pPr>
            <w:r w:rsidRPr="003F1DA3">
              <w:rPr>
                <w:bCs w:val="0"/>
                <w:sz w:val="24"/>
                <w:szCs w:val="24"/>
              </w:rPr>
              <w:t xml:space="preserve"> </w:t>
            </w:r>
            <w:r>
              <w:rPr>
                <w:bCs w:val="0"/>
                <w:sz w:val="24"/>
                <w:szCs w:val="24"/>
              </w:rPr>
              <w:t>-</w:t>
            </w:r>
          </w:p>
        </w:tc>
        <w:tc>
          <w:tcPr>
            <w:tcW w:w="47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530"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61"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475" w:type="pct"/>
            <w:tcBorders>
              <w:top w:val="single" w:sz="4" w:space="0" w:color="000000"/>
              <w:left w:val="single" w:sz="4" w:space="0" w:color="000000"/>
              <w:bottom w:val="single" w:sz="4" w:space="0" w:color="000000"/>
            </w:tcBorders>
            <w:shd w:val="clear" w:color="auto" w:fill="auto"/>
          </w:tcPr>
          <w:p w:rsidR="00AE56E7" w:rsidRPr="003F1DA3" w:rsidRDefault="00AE56E7" w:rsidP="00275E81">
            <w:pPr>
              <w:pStyle w:val="310"/>
              <w:snapToGrid w:val="0"/>
              <w:ind w:right="0" w:firstLine="0"/>
              <w:rPr>
                <w:bCs w:val="0"/>
                <w:sz w:val="24"/>
                <w:szCs w:val="24"/>
              </w:rPr>
            </w:pPr>
          </w:p>
        </w:tc>
        <w:tc>
          <w:tcPr>
            <w:tcW w:w="793" w:type="pct"/>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3F1DA3" w:rsidRDefault="00AE56E7" w:rsidP="00275E81">
            <w:pPr>
              <w:pStyle w:val="310"/>
              <w:snapToGrid w:val="0"/>
              <w:ind w:right="0" w:firstLine="0"/>
              <w:rPr>
                <w:sz w:val="24"/>
                <w:szCs w:val="24"/>
              </w:rPr>
            </w:pPr>
            <w:r>
              <w:rPr>
                <w:bCs w:val="0"/>
                <w:sz w:val="24"/>
                <w:szCs w:val="24"/>
              </w:rPr>
              <w:t>-</w:t>
            </w:r>
          </w:p>
        </w:tc>
      </w:tr>
    </w:tbl>
    <w:p w:rsidR="00AE56E7" w:rsidRDefault="00AE56E7" w:rsidP="00AE56E7">
      <w:pPr>
        <w:pStyle w:val="310"/>
        <w:spacing w:line="288" w:lineRule="auto"/>
        <w:ind w:right="0" w:firstLine="567"/>
        <w:rPr>
          <w:bCs w:val="0"/>
          <w:szCs w:val="28"/>
        </w:rPr>
      </w:pPr>
    </w:p>
    <w:p w:rsidR="00AE56E7" w:rsidRPr="007C09A0" w:rsidRDefault="00AE56E7" w:rsidP="007C09A0">
      <w:pPr>
        <w:pStyle w:val="310"/>
        <w:spacing w:line="276" w:lineRule="auto"/>
        <w:ind w:right="0" w:firstLine="709"/>
        <w:rPr>
          <w:bCs w:val="0"/>
          <w:szCs w:val="28"/>
        </w:rPr>
      </w:pPr>
      <w:r w:rsidRPr="007C09A0">
        <w:rPr>
          <w:bCs w:val="0"/>
          <w:szCs w:val="28"/>
        </w:rPr>
        <w:t>Примечание: числитель – мощность единицы;</w:t>
      </w:r>
    </w:p>
    <w:p w:rsidR="00AE56E7" w:rsidRPr="007C09A0" w:rsidRDefault="00AE56E7" w:rsidP="007C09A0">
      <w:pPr>
        <w:pStyle w:val="310"/>
        <w:spacing w:line="276" w:lineRule="auto"/>
        <w:ind w:right="0" w:firstLine="709"/>
        <w:rPr>
          <w:bCs w:val="0"/>
          <w:szCs w:val="28"/>
        </w:rPr>
      </w:pPr>
      <w:r w:rsidRPr="007C09A0">
        <w:rPr>
          <w:bCs w:val="0"/>
          <w:szCs w:val="28"/>
        </w:rPr>
        <w:t xml:space="preserve">знаменатель – общая мощность ном. </w:t>
      </w:r>
    </w:p>
    <w:p w:rsidR="00AE56E7" w:rsidRPr="007C09A0" w:rsidRDefault="00AE56E7" w:rsidP="007C09A0">
      <w:pPr>
        <w:pStyle w:val="310"/>
        <w:spacing w:line="276" w:lineRule="auto"/>
        <w:ind w:right="0" w:firstLine="709"/>
        <w:rPr>
          <w:b/>
          <w:bCs w:val="0"/>
          <w:i/>
          <w:szCs w:val="28"/>
        </w:rPr>
      </w:pPr>
    </w:p>
    <w:p w:rsidR="00AE56E7" w:rsidRPr="007C09A0" w:rsidRDefault="00AE56E7" w:rsidP="007C09A0">
      <w:pPr>
        <w:pStyle w:val="310"/>
        <w:spacing w:line="276" w:lineRule="auto"/>
        <w:ind w:right="0" w:firstLine="709"/>
        <w:rPr>
          <w:b/>
          <w:bCs w:val="0"/>
          <w:i/>
          <w:szCs w:val="28"/>
        </w:rPr>
      </w:pPr>
      <w:r w:rsidRPr="007C09A0">
        <w:rPr>
          <w:b/>
          <w:bCs w:val="0"/>
          <w:i/>
          <w:szCs w:val="28"/>
        </w:rPr>
        <w:t>Потребность в воде.</w:t>
      </w:r>
    </w:p>
    <w:p w:rsidR="00AE56E7" w:rsidRPr="007C09A0" w:rsidRDefault="00AE56E7" w:rsidP="007C09A0">
      <w:pPr>
        <w:pStyle w:val="310"/>
        <w:spacing w:line="276" w:lineRule="auto"/>
        <w:ind w:right="0" w:firstLine="709"/>
        <w:rPr>
          <w:b/>
          <w:bCs w:val="0"/>
          <w:i/>
          <w:szCs w:val="28"/>
        </w:rPr>
      </w:pPr>
    </w:p>
    <w:p w:rsidR="00AE56E7" w:rsidRPr="007C09A0" w:rsidRDefault="00AE56E7" w:rsidP="007C09A0">
      <w:pPr>
        <w:pStyle w:val="310"/>
        <w:spacing w:line="276" w:lineRule="auto"/>
        <w:ind w:right="0" w:firstLine="709"/>
        <w:rPr>
          <w:bCs w:val="0"/>
          <w:szCs w:val="28"/>
        </w:rPr>
      </w:pPr>
      <w:r w:rsidRPr="007C09A0">
        <w:rPr>
          <w:bCs w:val="0"/>
          <w:szCs w:val="28"/>
        </w:rPr>
        <w:t xml:space="preserve">Потребность </w:t>
      </w:r>
      <w:r w:rsidRPr="007C09A0">
        <w:rPr>
          <w:bCs w:val="0"/>
          <w:szCs w:val="28"/>
          <w:lang w:val="en-US"/>
        </w:rPr>
        <w:t>Q</w:t>
      </w:r>
      <w:r w:rsidRPr="007C09A0">
        <w:rPr>
          <w:bCs w:val="0"/>
          <w:szCs w:val="28"/>
        </w:rPr>
        <w:t>тр. в воде определяется по формуле:</w:t>
      </w:r>
    </w:p>
    <w:p w:rsidR="00AE56E7" w:rsidRPr="007C09A0" w:rsidRDefault="00AE56E7" w:rsidP="007C09A0">
      <w:pPr>
        <w:pStyle w:val="310"/>
        <w:spacing w:line="276" w:lineRule="auto"/>
        <w:ind w:right="0" w:firstLine="709"/>
        <w:rPr>
          <w:bCs w:val="0"/>
          <w:szCs w:val="28"/>
        </w:rPr>
      </w:pPr>
      <w:r w:rsidRPr="007C09A0">
        <w:rPr>
          <w:bCs w:val="0"/>
          <w:szCs w:val="28"/>
        </w:rPr>
        <w:tab/>
      </w:r>
      <w:r w:rsidRPr="007C09A0">
        <w:rPr>
          <w:bCs w:val="0"/>
          <w:szCs w:val="28"/>
        </w:rPr>
        <w:tab/>
      </w:r>
      <w:r w:rsidRPr="007C09A0">
        <w:rPr>
          <w:bCs w:val="0"/>
          <w:szCs w:val="28"/>
          <w:lang w:val="en-US"/>
        </w:rPr>
        <w:t>Q</w:t>
      </w:r>
      <w:r w:rsidRPr="007C09A0">
        <w:rPr>
          <w:bCs w:val="0"/>
          <w:szCs w:val="28"/>
        </w:rPr>
        <w:t xml:space="preserve">тр. = </w:t>
      </w:r>
      <w:r w:rsidRPr="007C09A0">
        <w:rPr>
          <w:bCs w:val="0"/>
          <w:szCs w:val="28"/>
          <w:lang w:val="en-US"/>
        </w:rPr>
        <w:t>Q</w:t>
      </w:r>
      <w:r w:rsidRPr="007C09A0">
        <w:rPr>
          <w:bCs w:val="0"/>
          <w:szCs w:val="28"/>
        </w:rPr>
        <w:t xml:space="preserve">пр. + </w:t>
      </w:r>
      <w:r w:rsidRPr="007C09A0">
        <w:rPr>
          <w:bCs w:val="0"/>
          <w:szCs w:val="28"/>
          <w:lang w:val="en-US"/>
        </w:rPr>
        <w:t>Q</w:t>
      </w:r>
      <w:r w:rsidRPr="007C09A0">
        <w:rPr>
          <w:bCs w:val="0"/>
          <w:szCs w:val="28"/>
        </w:rPr>
        <w:t>хоз. , где</w:t>
      </w:r>
    </w:p>
    <w:p w:rsidR="00AE56E7" w:rsidRPr="007C09A0" w:rsidRDefault="00AE56E7" w:rsidP="007C09A0">
      <w:pPr>
        <w:pStyle w:val="310"/>
        <w:spacing w:line="276" w:lineRule="auto"/>
        <w:ind w:right="0" w:firstLine="709"/>
        <w:rPr>
          <w:bCs w:val="0"/>
          <w:szCs w:val="28"/>
        </w:rPr>
      </w:pPr>
      <w:r w:rsidRPr="007C09A0">
        <w:rPr>
          <w:bCs w:val="0"/>
          <w:szCs w:val="28"/>
        </w:rPr>
        <w:t>Численность пользующихся душем (до 80% Пр)</w:t>
      </w:r>
    </w:p>
    <w:p w:rsidR="00AE56E7" w:rsidRPr="007C09A0" w:rsidRDefault="00AE56E7" w:rsidP="007C09A0">
      <w:pPr>
        <w:pStyle w:val="310"/>
        <w:spacing w:line="276" w:lineRule="auto"/>
        <w:ind w:right="0" w:firstLine="709"/>
        <w:rPr>
          <w:bCs w:val="0"/>
          <w:szCs w:val="28"/>
        </w:rPr>
      </w:pPr>
      <w:r w:rsidRPr="007C09A0">
        <w:rPr>
          <w:bCs w:val="0"/>
          <w:szCs w:val="28"/>
          <w:lang w:val="en-US"/>
        </w:rPr>
        <w:t>Q</w:t>
      </w:r>
      <w:r w:rsidRPr="007C09A0">
        <w:rPr>
          <w:bCs w:val="0"/>
          <w:szCs w:val="28"/>
        </w:rPr>
        <w:t>пр. - расход воды на производственные нужды;</w:t>
      </w:r>
    </w:p>
    <w:p w:rsidR="00AE56E7" w:rsidRPr="007C09A0" w:rsidRDefault="00AE56E7" w:rsidP="007C09A0">
      <w:pPr>
        <w:pStyle w:val="310"/>
        <w:spacing w:line="276" w:lineRule="auto"/>
        <w:ind w:right="0" w:firstLine="709"/>
        <w:rPr>
          <w:bCs w:val="0"/>
          <w:szCs w:val="28"/>
        </w:rPr>
      </w:pPr>
      <w:r w:rsidRPr="007C09A0">
        <w:rPr>
          <w:bCs w:val="0"/>
          <w:szCs w:val="28"/>
          <w:lang w:val="en-US"/>
        </w:rPr>
        <w:t>Q</w:t>
      </w:r>
      <w:r w:rsidRPr="007C09A0">
        <w:rPr>
          <w:bCs w:val="0"/>
          <w:szCs w:val="28"/>
        </w:rPr>
        <w:t>хоз. - расход воды на хозяйственно-бытовые нужды.</w:t>
      </w:r>
    </w:p>
    <w:p w:rsidR="007C09A0" w:rsidRPr="007C09A0" w:rsidRDefault="007C09A0" w:rsidP="007C09A0">
      <w:pPr>
        <w:pStyle w:val="310"/>
        <w:spacing w:line="276" w:lineRule="auto"/>
        <w:ind w:right="0" w:firstLine="709"/>
        <w:rPr>
          <w:bCs w:val="0"/>
          <w:szCs w:val="28"/>
        </w:rPr>
      </w:pPr>
    </w:p>
    <w:p w:rsidR="00AE56E7" w:rsidRPr="007C09A0" w:rsidRDefault="00AE56E7" w:rsidP="007C09A0">
      <w:pPr>
        <w:pStyle w:val="310"/>
        <w:spacing w:line="276" w:lineRule="auto"/>
        <w:ind w:right="0" w:firstLine="709"/>
        <w:rPr>
          <w:bCs w:val="0"/>
          <w:szCs w:val="28"/>
        </w:rPr>
      </w:pPr>
      <w:r w:rsidRPr="007C09A0">
        <w:rPr>
          <w:bCs w:val="0"/>
          <w:i/>
          <w:szCs w:val="28"/>
        </w:rPr>
        <w:t>Расход воды на производственные потребности, л/с:</w:t>
      </w:r>
    </w:p>
    <w:p w:rsidR="00AE56E7" w:rsidRPr="007C09A0" w:rsidRDefault="00AE56E7" w:rsidP="007C09A0">
      <w:pPr>
        <w:pStyle w:val="310"/>
        <w:spacing w:line="276" w:lineRule="auto"/>
        <w:ind w:firstLine="709"/>
        <w:rPr>
          <w:bCs w:val="0"/>
          <w:szCs w:val="28"/>
        </w:rPr>
      </w:pPr>
      <w:r w:rsidRPr="007C09A0">
        <w:rPr>
          <w:bCs w:val="0"/>
          <w:szCs w:val="28"/>
        </w:rPr>
        <w:t xml:space="preserve">                           </w:t>
      </w:r>
      <w:r w:rsidRPr="007C09A0">
        <w:rPr>
          <w:bCs w:val="0"/>
          <w:szCs w:val="28"/>
          <w:lang w:val="en-US"/>
        </w:rPr>
        <w:t>q</w:t>
      </w:r>
      <w:r w:rsidRPr="007C09A0">
        <w:rPr>
          <w:bCs w:val="0"/>
          <w:szCs w:val="28"/>
        </w:rPr>
        <w:t xml:space="preserve"> п Пп Кч                 500 х </w:t>
      </w:r>
      <w:r w:rsidR="00275E81" w:rsidRPr="007C09A0">
        <w:rPr>
          <w:bCs w:val="0"/>
          <w:szCs w:val="28"/>
        </w:rPr>
        <w:t>15</w:t>
      </w:r>
      <w:r w:rsidRPr="007C09A0">
        <w:rPr>
          <w:bCs w:val="0"/>
          <w:szCs w:val="28"/>
        </w:rPr>
        <w:t xml:space="preserve">  х 1,5      </w:t>
      </w:r>
      <w:r w:rsidR="00275E81" w:rsidRPr="007C09A0">
        <w:rPr>
          <w:bCs w:val="0"/>
          <w:szCs w:val="28"/>
        </w:rPr>
        <w:t>12500</w:t>
      </w:r>
    </w:p>
    <w:p w:rsidR="00AE56E7" w:rsidRPr="007C09A0" w:rsidRDefault="00AE56E7" w:rsidP="007C09A0">
      <w:pPr>
        <w:pStyle w:val="310"/>
        <w:spacing w:line="276" w:lineRule="auto"/>
        <w:ind w:firstLine="709"/>
        <w:rPr>
          <w:bCs w:val="0"/>
          <w:szCs w:val="28"/>
        </w:rPr>
      </w:pPr>
      <w:r w:rsidRPr="007C09A0">
        <w:rPr>
          <w:bCs w:val="0"/>
          <w:szCs w:val="28"/>
          <w:lang w:val="en-US"/>
        </w:rPr>
        <w:t>Q</w:t>
      </w:r>
      <w:r w:rsidRPr="007C09A0">
        <w:rPr>
          <w:bCs w:val="0"/>
          <w:szCs w:val="28"/>
        </w:rPr>
        <w:t>пр.  =  Кн    ------------------ = 1,2 -------------------- = ---------- = 0.</w:t>
      </w:r>
      <w:r w:rsidR="00275E81" w:rsidRPr="007C09A0">
        <w:rPr>
          <w:bCs w:val="0"/>
          <w:szCs w:val="28"/>
        </w:rPr>
        <w:t>47</w:t>
      </w:r>
      <w:r w:rsidRPr="007C09A0">
        <w:rPr>
          <w:bCs w:val="0"/>
          <w:szCs w:val="28"/>
        </w:rPr>
        <w:t>л/с., где</w:t>
      </w:r>
    </w:p>
    <w:p w:rsidR="00AE56E7" w:rsidRPr="007C09A0" w:rsidRDefault="00AE56E7" w:rsidP="007C09A0">
      <w:pPr>
        <w:pStyle w:val="310"/>
        <w:spacing w:line="276" w:lineRule="auto"/>
        <w:ind w:firstLine="709"/>
        <w:rPr>
          <w:bCs w:val="0"/>
          <w:szCs w:val="28"/>
        </w:rPr>
      </w:pPr>
      <w:r w:rsidRPr="007C09A0">
        <w:rPr>
          <w:bCs w:val="0"/>
          <w:szCs w:val="28"/>
        </w:rPr>
        <w:t xml:space="preserve">                             3600</w:t>
      </w:r>
      <w:r w:rsidRPr="007C09A0">
        <w:rPr>
          <w:bCs w:val="0"/>
          <w:szCs w:val="28"/>
          <w:lang w:val="en-US"/>
        </w:rPr>
        <w:t>t</w:t>
      </w:r>
      <w:r w:rsidRPr="007C09A0">
        <w:rPr>
          <w:bCs w:val="0"/>
          <w:szCs w:val="28"/>
        </w:rPr>
        <w:t xml:space="preserve">                           3600 х 8          28800</w:t>
      </w:r>
    </w:p>
    <w:p w:rsidR="00AE56E7" w:rsidRPr="007C09A0" w:rsidRDefault="00AE56E7" w:rsidP="007C09A0">
      <w:pPr>
        <w:pStyle w:val="310"/>
        <w:spacing w:line="276" w:lineRule="auto"/>
        <w:ind w:right="0" w:firstLine="709"/>
        <w:rPr>
          <w:bCs w:val="0"/>
          <w:szCs w:val="28"/>
        </w:rPr>
      </w:pPr>
      <w:r w:rsidRPr="007C09A0">
        <w:rPr>
          <w:bCs w:val="0"/>
          <w:szCs w:val="28"/>
          <w:lang w:val="en-US"/>
        </w:rPr>
        <w:t>q</w:t>
      </w:r>
      <w:r w:rsidRPr="007C09A0">
        <w:rPr>
          <w:bCs w:val="0"/>
          <w:szCs w:val="28"/>
        </w:rPr>
        <w:t>п = 500л -расход воды на производственного потребителя (поливка бетона,</w:t>
      </w:r>
    </w:p>
    <w:p w:rsidR="00AE56E7" w:rsidRPr="007C09A0" w:rsidRDefault="00AE56E7" w:rsidP="007C09A0">
      <w:pPr>
        <w:pStyle w:val="310"/>
        <w:spacing w:line="276" w:lineRule="auto"/>
        <w:ind w:right="0" w:firstLine="709"/>
        <w:rPr>
          <w:bCs w:val="0"/>
          <w:szCs w:val="28"/>
        </w:rPr>
      </w:pPr>
      <w:r w:rsidRPr="007C09A0">
        <w:rPr>
          <w:bCs w:val="0"/>
          <w:szCs w:val="28"/>
        </w:rPr>
        <w:t xml:space="preserve"> заправка и мытье машин и т.д.) </w:t>
      </w:r>
    </w:p>
    <w:p w:rsidR="00AE56E7" w:rsidRPr="007C09A0" w:rsidRDefault="00AE56E7" w:rsidP="007C09A0">
      <w:pPr>
        <w:pStyle w:val="310"/>
        <w:spacing w:line="276" w:lineRule="auto"/>
        <w:ind w:right="0" w:firstLine="709"/>
        <w:rPr>
          <w:bCs w:val="0"/>
          <w:szCs w:val="28"/>
        </w:rPr>
      </w:pPr>
      <w:r w:rsidRPr="007C09A0">
        <w:rPr>
          <w:bCs w:val="0"/>
          <w:szCs w:val="28"/>
        </w:rPr>
        <w:t>Пп - число производственных потребителей в наиболее загруженную смену;</w:t>
      </w:r>
    </w:p>
    <w:p w:rsidR="00AE56E7" w:rsidRPr="007C09A0" w:rsidRDefault="00AE56E7" w:rsidP="007C09A0">
      <w:pPr>
        <w:pStyle w:val="310"/>
        <w:spacing w:line="276" w:lineRule="auto"/>
        <w:ind w:right="0" w:firstLine="709"/>
        <w:rPr>
          <w:bCs w:val="0"/>
          <w:szCs w:val="28"/>
        </w:rPr>
      </w:pPr>
      <w:r w:rsidRPr="007C09A0">
        <w:rPr>
          <w:bCs w:val="0"/>
          <w:szCs w:val="28"/>
        </w:rPr>
        <w:t>Кч = 1,5 - коэффициент часовой неравномерности водопотребления;</w:t>
      </w:r>
    </w:p>
    <w:p w:rsidR="00AE56E7" w:rsidRPr="007C09A0" w:rsidRDefault="00AE56E7" w:rsidP="007C09A0">
      <w:pPr>
        <w:pStyle w:val="310"/>
        <w:spacing w:line="276" w:lineRule="auto"/>
        <w:ind w:right="0" w:firstLine="709"/>
        <w:rPr>
          <w:bCs w:val="0"/>
          <w:szCs w:val="28"/>
        </w:rPr>
      </w:pPr>
      <w:r w:rsidRPr="007C09A0">
        <w:rPr>
          <w:bCs w:val="0"/>
          <w:szCs w:val="28"/>
          <w:lang w:val="en-US"/>
        </w:rPr>
        <w:t>t</w:t>
      </w:r>
      <w:r w:rsidRPr="007C09A0">
        <w:rPr>
          <w:bCs w:val="0"/>
          <w:szCs w:val="28"/>
        </w:rPr>
        <w:t xml:space="preserve"> = 8ч. - число часов в смене;</w:t>
      </w:r>
    </w:p>
    <w:p w:rsidR="00AE56E7" w:rsidRPr="007C09A0" w:rsidRDefault="00AE56E7" w:rsidP="007C09A0">
      <w:pPr>
        <w:pStyle w:val="310"/>
        <w:spacing w:line="276" w:lineRule="auto"/>
        <w:ind w:right="0" w:firstLine="709"/>
        <w:rPr>
          <w:bCs w:val="0"/>
          <w:szCs w:val="28"/>
        </w:rPr>
      </w:pPr>
      <w:r w:rsidRPr="007C09A0">
        <w:rPr>
          <w:bCs w:val="0"/>
          <w:szCs w:val="28"/>
        </w:rPr>
        <w:t>Кн = 1,2 – коэффициент на неучтенный расход воды.</w:t>
      </w:r>
    </w:p>
    <w:p w:rsidR="00AE56E7" w:rsidRDefault="00AE56E7" w:rsidP="00AE56E7">
      <w:pPr>
        <w:pStyle w:val="310"/>
        <w:spacing w:line="288" w:lineRule="auto"/>
        <w:ind w:right="0" w:firstLine="567"/>
        <w:jc w:val="right"/>
        <w:rPr>
          <w:bCs w:val="0"/>
          <w:szCs w:val="28"/>
        </w:rPr>
      </w:pPr>
    </w:p>
    <w:p w:rsidR="00AE56E7" w:rsidRPr="008F52D7" w:rsidRDefault="00AE56E7" w:rsidP="007C09A0">
      <w:pPr>
        <w:pStyle w:val="310"/>
        <w:spacing w:line="276" w:lineRule="auto"/>
        <w:ind w:right="0" w:firstLine="709"/>
        <w:rPr>
          <w:b/>
          <w:bCs w:val="0"/>
          <w:szCs w:val="28"/>
        </w:rPr>
      </w:pPr>
      <w:r w:rsidRPr="008F52D7">
        <w:rPr>
          <w:bCs w:val="0"/>
          <w:i/>
          <w:szCs w:val="28"/>
        </w:rPr>
        <w:t>Расходы воды на хозяйственно-бытовые потребности.</w:t>
      </w:r>
    </w:p>
    <w:p w:rsidR="00AE56E7" w:rsidRPr="006A230B" w:rsidRDefault="00AE56E7" w:rsidP="007C09A0">
      <w:pPr>
        <w:pStyle w:val="310"/>
        <w:spacing w:line="276" w:lineRule="auto"/>
        <w:ind w:right="0" w:firstLine="709"/>
        <w:rPr>
          <w:b/>
          <w:bCs w:val="0"/>
        </w:rPr>
      </w:pPr>
      <w:r>
        <w:rPr>
          <w:b/>
          <w:bCs w:val="0"/>
        </w:rPr>
        <w:t xml:space="preserve">                 </w:t>
      </w:r>
      <w:r>
        <w:rPr>
          <w:bCs w:val="0"/>
          <w:lang w:val="en-US"/>
        </w:rPr>
        <w:t>q</w:t>
      </w:r>
      <w:r>
        <w:rPr>
          <w:bCs w:val="0"/>
        </w:rPr>
        <w:t xml:space="preserve"> </w:t>
      </w:r>
      <w:r>
        <w:rPr>
          <w:bCs w:val="0"/>
          <w:sz w:val="24"/>
          <w:szCs w:val="24"/>
        </w:rPr>
        <w:t>х</w:t>
      </w:r>
      <w:r>
        <w:rPr>
          <w:bCs w:val="0"/>
        </w:rPr>
        <w:t xml:space="preserve"> П</w:t>
      </w:r>
      <w:r>
        <w:rPr>
          <w:bCs w:val="0"/>
          <w:sz w:val="24"/>
          <w:szCs w:val="24"/>
        </w:rPr>
        <w:t>р</w:t>
      </w:r>
      <w:r>
        <w:rPr>
          <w:bCs w:val="0"/>
        </w:rPr>
        <w:t xml:space="preserve"> К</w:t>
      </w:r>
      <w:r>
        <w:rPr>
          <w:bCs w:val="0"/>
          <w:sz w:val="24"/>
          <w:szCs w:val="24"/>
        </w:rPr>
        <w:t xml:space="preserve">ч         </w:t>
      </w:r>
      <w:r>
        <w:rPr>
          <w:bCs w:val="0"/>
          <w:szCs w:val="28"/>
          <w:lang w:val="en-US"/>
        </w:rPr>
        <w:t>q</w:t>
      </w:r>
      <w:r>
        <w:rPr>
          <w:bCs w:val="0"/>
          <w:sz w:val="24"/>
          <w:szCs w:val="24"/>
        </w:rPr>
        <w:t>д</w:t>
      </w:r>
      <w:r>
        <w:rPr>
          <w:bCs w:val="0"/>
          <w:szCs w:val="28"/>
        </w:rPr>
        <w:t xml:space="preserve"> П</w:t>
      </w:r>
      <w:r>
        <w:rPr>
          <w:bCs w:val="0"/>
          <w:sz w:val="24"/>
          <w:szCs w:val="24"/>
        </w:rPr>
        <w:t xml:space="preserve">д           </w:t>
      </w:r>
      <w:r>
        <w:rPr>
          <w:bCs w:val="0"/>
          <w:szCs w:val="28"/>
        </w:rPr>
        <w:t xml:space="preserve">15 х </w:t>
      </w:r>
      <w:r w:rsidR="00275E81">
        <w:rPr>
          <w:bCs w:val="0"/>
          <w:szCs w:val="28"/>
        </w:rPr>
        <w:t>71</w:t>
      </w:r>
      <w:r>
        <w:rPr>
          <w:bCs w:val="0"/>
          <w:szCs w:val="28"/>
        </w:rPr>
        <w:t xml:space="preserve"> х 2</w:t>
      </w:r>
      <w:r>
        <w:rPr>
          <w:bCs w:val="0"/>
          <w:sz w:val="24"/>
          <w:szCs w:val="24"/>
        </w:rPr>
        <w:t xml:space="preserve">         </w:t>
      </w:r>
      <w:r>
        <w:rPr>
          <w:bCs w:val="0"/>
          <w:szCs w:val="28"/>
        </w:rPr>
        <w:t>30</w:t>
      </w:r>
      <w:r>
        <w:rPr>
          <w:bCs w:val="0"/>
          <w:sz w:val="24"/>
          <w:szCs w:val="24"/>
        </w:rPr>
        <w:t xml:space="preserve"> </w:t>
      </w:r>
      <w:r>
        <w:rPr>
          <w:bCs w:val="0"/>
          <w:szCs w:val="28"/>
        </w:rPr>
        <w:t xml:space="preserve">х </w:t>
      </w:r>
      <w:r w:rsidR="00275E81">
        <w:rPr>
          <w:bCs w:val="0"/>
          <w:szCs w:val="28"/>
        </w:rPr>
        <w:t>57</w:t>
      </w:r>
      <w:r>
        <w:rPr>
          <w:bCs w:val="0"/>
          <w:sz w:val="24"/>
          <w:szCs w:val="24"/>
        </w:rPr>
        <w:t xml:space="preserve">         </w:t>
      </w:r>
      <w:r w:rsidR="00275E81">
        <w:rPr>
          <w:bCs w:val="0"/>
          <w:sz w:val="24"/>
          <w:szCs w:val="24"/>
        </w:rPr>
        <w:t>21360</w:t>
      </w:r>
      <w:r>
        <w:rPr>
          <w:bCs w:val="0"/>
          <w:szCs w:val="28"/>
        </w:rPr>
        <w:t xml:space="preserve">       1</w:t>
      </w:r>
      <w:r w:rsidR="00275E81">
        <w:rPr>
          <w:bCs w:val="0"/>
          <w:szCs w:val="28"/>
        </w:rPr>
        <w:t>710</w:t>
      </w:r>
      <w:r>
        <w:rPr>
          <w:bCs w:val="0"/>
          <w:szCs w:val="28"/>
        </w:rPr>
        <w:t xml:space="preserve">  </w:t>
      </w:r>
    </w:p>
    <w:p w:rsidR="00AE56E7" w:rsidRDefault="00AE56E7" w:rsidP="007C09A0">
      <w:pPr>
        <w:pStyle w:val="310"/>
        <w:spacing w:line="276" w:lineRule="auto"/>
        <w:ind w:right="0" w:firstLine="709"/>
        <w:rPr>
          <w:b/>
          <w:bCs w:val="0"/>
        </w:rPr>
      </w:pPr>
      <w:r>
        <w:rPr>
          <w:b/>
          <w:bCs w:val="0"/>
          <w:lang w:val="en-US"/>
        </w:rPr>
        <w:t>Q</w:t>
      </w:r>
      <w:r>
        <w:rPr>
          <w:bCs w:val="0"/>
        </w:rPr>
        <w:t>хоз.</w:t>
      </w:r>
      <w:r>
        <w:rPr>
          <w:b/>
          <w:bCs w:val="0"/>
        </w:rPr>
        <w:t xml:space="preserve">  =   --------------  + --------   = --------------- + ------------- = ------- + ------- =</w:t>
      </w:r>
    </w:p>
    <w:p w:rsidR="00AE56E7" w:rsidRDefault="00AE56E7" w:rsidP="007C09A0">
      <w:pPr>
        <w:pStyle w:val="310"/>
        <w:spacing w:line="276" w:lineRule="auto"/>
        <w:ind w:right="0" w:firstLine="709"/>
        <w:rPr>
          <w:b/>
          <w:bCs w:val="0"/>
        </w:rPr>
      </w:pPr>
      <w:r>
        <w:rPr>
          <w:b/>
          <w:bCs w:val="0"/>
        </w:rPr>
        <w:t xml:space="preserve">                     </w:t>
      </w:r>
      <w:r>
        <w:rPr>
          <w:bCs w:val="0"/>
        </w:rPr>
        <w:t>3600</w:t>
      </w:r>
      <w:r>
        <w:rPr>
          <w:bCs w:val="0"/>
          <w:lang w:val="en-US"/>
        </w:rPr>
        <w:t>t</w:t>
      </w:r>
      <w:r>
        <w:rPr>
          <w:bCs w:val="0"/>
        </w:rPr>
        <w:t xml:space="preserve"> </w:t>
      </w:r>
      <w:r>
        <w:rPr>
          <w:b/>
          <w:bCs w:val="0"/>
        </w:rPr>
        <w:t xml:space="preserve">            </w:t>
      </w:r>
      <w:r>
        <w:rPr>
          <w:bCs w:val="0"/>
        </w:rPr>
        <w:t xml:space="preserve"> 60</w:t>
      </w:r>
      <w:r>
        <w:rPr>
          <w:bCs w:val="0"/>
          <w:lang w:val="en-US"/>
        </w:rPr>
        <w:t>t</w:t>
      </w:r>
      <w:r>
        <w:rPr>
          <w:bCs w:val="0"/>
          <w:sz w:val="24"/>
          <w:szCs w:val="24"/>
        </w:rPr>
        <w:t>1</w:t>
      </w:r>
      <w:r>
        <w:rPr>
          <w:b/>
          <w:bCs w:val="0"/>
        </w:rPr>
        <w:t xml:space="preserve">          </w:t>
      </w:r>
      <w:r>
        <w:rPr>
          <w:bCs w:val="0"/>
        </w:rPr>
        <w:t xml:space="preserve">3600 х 8          60 х 45        </w:t>
      </w:r>
      <w:r w:rsidRPr="002A32CB">
        <w:rPr>
          <w:bCs w:val="0"/>
        </w:rPr>
        <w:t>28800</w:t>
      </w:r>
      <w:r>
        <w:rPr>
          <w:bCs w:val="0"/>
        </w:rPr>
        <w:t xml:space="preserve">    </w:t>
      </w:r>
      <w:r w:rsidRPr="002A32CB">
        <w:rPr>
          <w:bCs w:val="0"/>
        </w:rPr>
        <w:t>2700</w:t>
      </w:r>
      <w:r>
        <w:rPr>
          <w:bCs w:val="0"/>
        </w:rPr>
        <w:t xml:space="preserve">  </w:t>
      </w:r>
    </w:p>
    <w:p w:rsidR="00AE56E7" w:rsidRPr="008F52D7" w:rsidRDefault="00AE56E7" w:rsidP="007C09A0">
      <w:pPr>
        <w:pStyle w:val="310"/>
        <w:spacing w:line="276" w:lineRule="auto"/>
        <w:ind w:right="0" w:firstLine="709"/>
        <w:rPr>
          <w:b/>
          <w:bCs w:val="0"/>
          <w:szCs w:val="28"/>
        </w:rPr>
      </w:pPr>
      <w:r w:rsidRPr="008F52D7">
        <w:rPr>
          <w:bCs w:val="0"/>
          <w:szCs w:val="28"/>
        </w:rPr>
        <w:t>=</w:t>
      </w:r>
      <w:r>
        <w:rPr>
          <w:bCs w:val="0"/>
          <w:szCs w:val="28"/>
        </w:rPr>
        <w:t xml:space="preserve"> </w:t>
      </w:r>
      <w:r w:rsidRPr="002A32CB">
        <w:rPr>
          <w:bCs w:val="0"/>
          <w:szCs w:val="28"/>
        </w:rPr>
        <w:t>0</w:t>
      </w:r>
      <w:r>
        <w:rPr>
          <w:bCs w:val="0"/>
          <w:szCs w:val="28"/>
        </w:rPr>
        <w:t>,</w:t>
      </w:r>
      <w:r w:rsidRPr="002A32CB">
        <w:rPr>
          <w:bCs w:val="0"/>
          <w:szCs w:val="28"/>
        </w:rPr>
        <w:t>0</w:t>
      </w:r>
      <w:r w:rsidR="00275E81">
        <w:rPr>
          <w:bCs w:val="0"/>
          <w:szCs w:val="28"/>
        </w:rPr>
        <w:t>7</w:t>
      </w:r>
      <w:r w:rsidRPr="002A32CB">
        <w:rPr>
          <w:bCs w:val="0"/>
          <w:szCs w:val="28"/>
        </w:rPr>
        <w:t xml:space="preserve"> + 0</w:t>
      </w:r>
      <w:r>
        <w:rPr>
          <w:bCs w:val="0"/>
          <w:szCs w:val="28"/>
        </w:rPr>
        <w:t>,</w:t>
      </w:r>
      <w:r w:rsidR="00275E81">
        <w:rPr>
          <w:bCs w:val="0"/>
          <w:szCs w:val="28"/>
        </w:rPr>
        <w:t>63</w:t>
      </w:r>
      <w:r w:rsidRPr="008F52D7">
        <w:rPr>
          <w:bCs w:val="0"/>
          <w:szCs w:val="28"/>
        </w:rPr>
        <w:t>л/с.</w:t>
      </w:r>
      <w:r>
        <w:rPr>
          <w:bCs w:val="0"/>
          <w:szCs w:val="28"/>
        </w:rPr>
        <w:t xml:space="preserve"> = 0,</w:t>
      </w:r>
      <w:r w:rsidR="00275E81">
        <w:rPr>
          <w:bCs w:val="0"/>
          <w:szCs w:val="28"/>
        </w:rPr>
        <w:t>7</w:t>
      </w:r>
      <w:r>
        <w:rPr>
          <w:bCs w:val="0"/>
          <w:szCs w:val="28"/>
        </w:rPr>
        <w:t xml:space="preserve"> ,</w:t>
      </w:r>
      <w:r w:rsidRPr="008F52D7">
        <w:rPr>
          <w:bCs w:val="0"/>
          <w:szCs w:val="28"/>
        </w:rPr>
        <w:t xml:space="preserve"> где</w:t>
      </w:r>
    </w:p>
    <w:p w:rsidR="00AE56E7" w:rsidRPr="008F52D7" w:rsidRDefault="00AE56E7" w:rsidP="007C09A0">
      <w:pPr>
        <w:pStyle w:val="310"/>
        <w:spacing w:line="276" w:lineRule="auto"/>
        <w:ind w:right="0" w:firstLine="709"/>
        <w:rPr>
          <w:b/>
          <w:bCs w:val="0"/>
          <w:szCs w:val="28"/>
        </w:rPr>
      </w:pPr>
    </w:p>
    <w:p w:rsidR="00AE56E7" w:rsidRPr="008F52D7" w:rsidRDefault="00AE56E7" w:rsidP="007C09A0">
      <w:pPr>
        <w:pStyle w:val="310"/>
        <w:spacing w:line="276" w:lineRule="auto"/>
        <w:ind w:right="0" w:firstLine="709"/>
        <w:rPr>
          <w:bCs w:val="0"/>
          <w:szCs w:val="28"/>
        </w:rPr>
      </w:pPr>
      <w:r w:rsidRPr="008F52D7">
        <w:rPr>
          <w:bCs w:val="0"/>
          <w:szCs w:val="28"/>
          <w:lang w:val="en-US"/>
        </w:rPr>
        <w:t>q</w:t>
      </w:r>
      <w:r w:rsidRPr="008F52D7">
        <w:rPr>
          <w:bCs w:val="0"/>
          <w:szCs w:val="28"/>
        </w:rPr>
        <w:t>х</w:t>
      </w:r>
      <w:r>
        <w:rPr>
          <w:bCs w:val="0"/>
          <w:szCs w:val="28"/>
        </w:rPr>
        <w:t xml:space="preserve"> </w:t>
      </w:r>
      <w:r w:rsidRPr="008F52D7">
        <w:rPr>
          <w:bCs w:val="0"/>
          <w:szCs w:val="28"/>
        </w:rPr>
        <w:t>= 15л</w:t>
      </w:r>
      <w:r>
        <w:rPr>
          <w:bCs w:val="0"/>
          <w:szCs w:val="28"/>
        </w:rPr>
        <w:t xml:space="preserve"> </w:t>
      </w:r>
      <w:r w:rsidRPr="008F52D7">
        <w:rPr>
          <w:bCs w:val="0"/>
          <w:szCs w:val="28"/>
        </w:rPr>
        <w:t>- удельный расход воды на хозяйственно-питьевые потребности</w:t>
      </w:r>
      <w:r>
        <w:rPr>
          <w:bCs w:val="0"/>
          <w:szCs w:val="28"/>
        </w:rPr>
        <w:t xml:space="preserve">  </w:t>
      </w:r>
      <w:r w:rsidRPr="008F52D7">
        <w:rPr>
          <w:bCs w:val="0"/>
          <w:szCs w:val="28"/>
        </w:rPr>
        <w:t>работающего;</w:t>
      </w:r>
    </w:p>
    <w:p w:rsidR="00AE56E7" w:rsidRPr="008F52D7" w:rsidRDefault="00AE56E7" w:rsidP="007C09A0">
      <w:pPr>
        <w:pStyle w:val="310"/>
        <w:spacing w:line="276" w:lineRule="auto"/>
        <w:ind w:right="0" w:firstLine="709"/>
        <w:rPr>
          <w:bCs w:val="0"/>
          <w:szCs w:val="28"/>
        </w:rPr>
      </w:pPr>
      <w:r w:rsidRPr="008F52D7">
        <w:rPr>
          <w:bCs w:val="0"/>
          <w:szCs w:val="28"/>
        </w:rPr>
        <w:t>Пр</w:t>
      </w:r>
      <w:r>
        <w:rPr>
          <w:bCs w:val="0"/>
          <w:szCs w:val="28"/>
        </w:rPr>
        <w:t xml:space="preserve"> </w:t>
      </w:r>
      <w:r w:rsidRPr="008F52D7">
        <w:rPr>
          <w:bCs w:val="0"/>
          <w:szCs w:val="28"/>
        </w:rPr>
        <w:t>- численность работающих в наиболее загруженную смену;</w:t>
      </w:r>
      <w:r w:rsidRPr="002A32CB">
        <w:rPr>
          <w:bCs w:val="0"/>
          <w:szCs w:val="28"/>
        </w:rPr>
        <w:t xml:space="preserve"> </w:t>
      </w:r>
      <w:r w:rsidRPr="008F52D7">
        <w:rPr>
          <w:bCs w:val="0"/>
          <w:szCs w:val="28"/>
        </w:rPr>
        <w:t>-</w:t>
      </w:r>
      <w:r w:rsidRPr="002A32CB">
        <w:rPr>
          <w:bCs w:val="0"/>
          <w:szCs w:val="28"/>
        </w:rPr>
        <w:t xml:space="preserve"> </w:t>
      </w:r>
      <w:r w:rsidR="00275E81">
        <w:rPr>
          <w:bCs w:val="0"/>
          <w:szCs w:val="28"/>
        </w:rPr>
        <w:t>71</w:t>
      </w:r>
      <w:r w:rsidRPr="008F52D7">
        <w:rPr>
          <w:bCs w:val="0"/>
          <w:szCs w:val="28"/>
        </w:rPr>
        <w:t>чел.</w:t>
      </w:r>
    </w:p>
    <w:p w:rsidR="00AE56E7" w:rsidRPr="008F52D7" w:rsidRDefault="00AE56E7" w:rsidP="007C09A0">
      <w:pPr>
        <w:pStyle w:val="310"/>
        <w:spacing w:line="276" w:lineRule="auto"/>
        <w:ind w:right="0" w:firstLine="709"/>
        <w:rPr>
          <w:bCs w:val="0"/>
          <w:szCs w:val="28"/>
        </w:rPr>
      </w:pPr>
      <w:r w:rsidRPr="008F52D7">
        <w:rPr>
          <w:bCs w:val="0"/>
          <w:szCs w:val="28"/>
        </w:rPr>
        <w:t>Кч = 2</w:t>
      </w:r>
      <w:r>
        <w:rPr>
          <w:bCs w:val="0"/>
          <w:szCs w:val="28"/>
        </w:rPr>
        <w:t xml:space="preserve"> </w:t>
      </w:r>
      <w:r w:rsidRPr="008F52D7">
        <w:rPr>
          <w:bCs w:val="0"/>
          <w:szCs w:val="28"/>
        </w:rPr>
        <w:t>- коэффициент часовой неравномерности потребления воды;</w:t>
      </w:r>
    </w:p>
    <w:p w:rsidR="00AE56E7" w:rsidRPr="008F52D7" w:rsidRDefault="00AE56E7" w:rsidP="007C09A0">
      <w:pPr>
        <w:pStyle w:val="310"/>
        <w:spacing w:line="276" w:lineRule="auto"/>
        <w:ind w:right="0" w:firstLine="709"/>
        <w:rPr>
          <w:bCs w:val="0"/>
          <w:szCs w:val="28"/>
        </w:rPr>
      </w:pPr>
      <w:r w:rsidRPr="008F52D7">
        <w:rPr>
          <w:bCs w:val="0"/>
          <w:szCs w:val="28"/>
          <w:lang w:val="en-US"/>
        </w:rPr>
        <w:t>q</w:t>
      </w:r>
      <w:r w:rsidRPr="008F52D7">
        <w:rPr>
          <w:bCs w:val="0"/>
          <w:szCs w:val="28"/>
        </w:rPr>
        <w:t>д = 30л</w:t>
      </w:r>
      <w:r>
        <w:rPr>
          <w:bCs w:val="0"/>
          <w:szCs w:val="28"/>
        </w:rPr>
        <w:t xml:space="preserve"> </w:t>
      </w:r>
      <w:r w:rsidRPr="008F52D7">
        <w:rPr>
          <w:bCs w:val="0"/>
          <w:szCs w:val="28"/>
        </w:rPr>
        <w:t>- расход воды на приём душа одним работающим;</w:t>
      </w:r>
    </w:p>
    <w:p w:rsidR="00AE56E7" w:rsidRPr="008F52D7" w:rsidRDefault="00AE56E7" w:rsidP="007C09A0">
      <w:pPr>
        <w:pStyle w:val="310"/>
        <w:spacing w:line="276" w:lineRule="auto"/>
        <w:ind w:right="0" w:firstLine="709"/>
        <w:rPr>
          <w:bCs w:val="0"/>
          <w:szCs w:val="28"/>
        </w:rPr>
      </w:pPr>
      <w:r w:rsidRPr="008F52D7">
        <w:rPr>
          <w:bCs w:val="0"/>
          <w:szCs w:val="28"/>
        </w:rPr>
        <w:t>Пд</w:t>
      </w:r>
      <w:r>
        <w:rPr>
          <w:bCs w:val="0"/>
          <w:szCs w:val="28"/>
        </w:rPr>
        <w:t xml:space="preserve"> </w:t>
      </w:r>
      <w:r w:rsidRPr="008F52D7">
        <w:rPr>
          <w:bCs w:val="0"/>
          <w:szCs w:val="28"/>
        </w:rPr>
        <w:t>- численность пользующихся душем (до 80% Пр);-</w:t>
      </w:r>
      <w:r w:rsidR="00275E81">
        <w:rPr>
          <w:bCs w:val="0"/>
          <w:szCs w:val="28"/>
        </w:rPr>
        <w:t>57</w:t>
      </w:r>
      <w:r w:rsidRPr="008F52D7">
        <w:rPr>
          <w:bCs w:val="0"/>
          <w:szCs w:val="28"/>
        </w:rPr>
        <w:t>чел.</w:t>
      </w:r>
    </w:p>
    <w:p w:rsidR="00AE56E7" w:rsidRPr="008F52D7" w:rsidRDefault="00AE56E7" w:rsidP="007C09A0">
      <w:pPr>
        <w:pStyle w:val="310"/>
        <w:spacing w:line="276" w:lineRule="auto"/>
        <w:ind w:right="0" w:firstLine="709"/>
        <w:rPr>
          <w:bCs w:val="0"/>
          <w:szCs w:val="28"/>
        </w:rPr>
      </w:pPr>
      <w:r w:rsidRPr="008F52D7">
        <w:rPr>
          <w:bCs w:val="0"/>
          <w:szCs w:val="28"/>
          <w:lang w:val="en-US"/>
        </w:rPr>
        <w:t>t</w:t>
      </w:r>
      <w:r w:rsidRPr="008F52D7">
        <w:rPr>
          <w:bCs w:val="0"/>
          <w:szCs w:val="28"/>
        </w:rPr>
        <w:t>1 = 45мин.- продолжительность использования душевой установки;</w:t>
      </w:r>
    </w:p>
    <w:p w:rsidR="00AE56E7" w:rsidRDefault="00AE56E7" w:rsidP="007C09A0">
      <w:pPr>
        <w:pStyle w:val="310"/>
        <w:spacing w:line="276" w:lineRule="auto"/>
        <w:ind w:right="0" w:firstLine="709"/>
        <w:rPr>
          <w:bCs w:val="0"/>
          <w:szCs w:val="28"/>
        </w:rPr>
      </w:pPr>
      <w:r w:rsidRPr="008F52D7">
        <w:rPr>
          <w:bCs w:val="0"/>
          <w:szCs w:val="28"/>
          <w:lang w:val="en-US"/>
        </w:rPr>
        <w:t>t</w:t>
      </w:r>
      <w:r w:rsidRPr="008F52D7">
        <w:rPr>
          <w:bCs w:val="0"/>
          <w:szCs w:val="28"/>
        </w:rPr>
        <w:t xml:space="preserve"> = 8ч.</w:t>
      </w:r>
      <w:r>
        <w:rPr>
          <w:bCs w:val="0"/>
          <w:szCs w:val="28"/>
        </w:rPr>
        <w:t xml:space="preserve"> </w:t>
      </w:r>
      <w:r w:rsidRPr="008F52D7">
        <w:rPr>
          <w:bCs w:val="0"/>
          <w:szCs w:val="28"/>
        </w:rPr>
        <w:t>- число часов в смене;</w:t>
      </w:r>
    </w:p>
    <w:p w:rsidR="00AE56E7" w:rsidRPr="008F52D7" w:rsidRDefault="00AE56E7" w:rsidP="007C09A0">
      <w:pPr>
        <w:pStyle w:val="310"/>
        <w:spacing w:line="276" w:lineRule="auto"/>
        <w:ind w:right="0" w:firstLine="709"/>
        <w:rPr>
          <w:b/>
          <w:bCs w:val="0"/>
          <w:szCs w:val="28"/>
        </w:rPr>
      </w:pPr>
    </w:p>
    <w:p w:rsidR="00AE56E7" w:rsidRPr="008F52D7" w:rsidRDefault="00AE56E7" w:rsidP="007C09A0">
      <w:pPr>
        <w:pStyle w:val="310"/>
        <w:spacing w:line="276" w:lineRule="auto"/>
        <w:ind w:right="0" w:firstLine="709"/>
        <w:rPr>
          <w:bCs w:val="0"/>
          <w:szCs w:val="28"/>
        </w:rPr>
      </w:pPr>
      <w:r>
        <w:rPr>
          <w:b/>
          <w:bCs w:val="0"/>
          <w:szCs w:val="28"/>
        </w:rPr>
        <w:t xml:space="preserve">                          </w:t>
      </w:r>
      <w:r w:rsidRPr="008F52D7">
        <w:rPr>
          <w:bCs w:val="0"/>
          <w:szCs w:val="28"/>
          <w:lang w:val="en-US"/>
        </w:rPr>
        <w:t>Q</w:t>
      </w:r>
      <w:r w:rsidRPr="008F52D7">
        <w:rPr>
          <w:bCs w:val="0"/>
          <w:szCs w:val="28"/>
        </w:rPr>
        <w:t xml:space="preserve">тр. = </w:t>
      </w:r>
      <w:r>
        <w:rPr>
          <w:bCs w:val="0"/>
          <w:szCs w:val="28"/>
        </w:rPr>
        <w:t>0,</w:t>
      </w:r>
      <w:r w:rsidR="00275E81">
        <w:rPr>
          <w:bCs w:val="0"/>
          <w:szCs w:val="28"/>
        </w:rPr>
        <w:t>47</w:t>
      </w:r>
      <w:r>
        <w:rPr>
          <w:bCs w:val="0"/>
          <w:szCs w:val="28"/>
        </w:rPr>
        <w:t xml:space="preserve"> + 0,</w:t>
      </w:r>
      <w:r w:rsidR="00275E81">
        <w:rPr>
          <w:bCs w:val="0"/>
          <w:szCs w:val="28"/>
        </w:rPr>
        <w:t>7</w:t>
      </w:r>
      <w:r>
        <w:rPr>
          <w:bCs w:val="0"/>
          <w:szCs w:val="28"/>
        </w:rPr>
        <w:t xml:space="preserve">= </w:t>
      </w:r>
      <w:r w:rsidR="00275E81">
        <w:rPr>
          <w:bCs w:val="0"/>
          <w:szCs w:val="28"/>
        </w:rPr>
        <w:t>1,17</w:t>
      </w:r>
      <w:r w:rsidRPr="008F52D7">
        <w:rPr>
          <w:bCs w:val="0"/>
          <w:szCs w:val="28"/>
        </w:rPr>
        <w:t>л/с.</w:t>
      </w:r>
    </w:p>
    <w:p w:rsidR="00AE56E7" w:rsidRPr="008F52D7" w:rsidRDefault="00AE56E7" w:rsidP="007C09A0">
      <w:pPr>
        <w:pStyle w:val="310"/>
        <w:spacing w:line="276" w:lineRule="auto"/>
        <w:ind w:right="0" w:firstLine="709"/>
        <w:rPr>
          <w:bCs w:val="0"/>
          <w:szCs w:val="28"/>
        </w:rPr>
      </w:pPr>
      <w:r w:rsidRPr="008F52D7">
        <w:rPr>
          <w:bCs w:val="0"/>
          <w:szCs w:val="28"/>
        </w:rPr>
        <w:t xml:space="preserve">Расход воды для пожаротушения на период строительства </w:t>
      </w:r>
      <w:r w:rsidRPr="008F52D7">
        <w:rPr>
          <w:bCs w:val="0"/>
          <w:szCs w:val="28"/>
          <w:lang w:val="en-US"/>
        </w:rPr>
        <w:t>Q</w:t>
      </w:r>
      <w:r w:rsidRPr="008F52D7">
        <w:rPr>
          <w:bCs w:val="0"/>
          <w:szCs w:val="28"/>
        </w:rPr>
        <w:t>пож. = 5л/с.</w:t>
      </w:r>
    </w:p>
    <w:p w:rsidR="00AE56E7" w:rsidRPr="008F52D7" w:rsidRDefault="00AE56E7" w:rsidP="007C09A0">
      <w:pPr>
        <w:pStyle w:val="310"/>
        <w:spacing w:line="276" w:lineRule="auto"/>
        <w:ind w:right="0" w:firstLine="709"/>
        <w:rPr>
          <w:bCs w:val="0"/>
          <w:szCs w:val="28"/>
        </w:rPr>
      </w:pPr>
      <w:r w:rsidRPr="008F52D7">
        <w:rPr>
          <w:bCs w:val="0"/>
          <w:szCs w:val="28"/>
        </w:rPr>
        <w:t>Прожекторное освещение строительной площадки осуществляется прожекторами ПЗС-35, установленными на временных опорах.</w:t>
      </w:r>
    </w:p>
    <w:p w:rsidR="00AE56E7" w:rsidRPr="008F52D7" w:rsidRDefault="00AE56E7" w:rsidP="007C09A0">
      <w:pPr>
        <w:pStyle w:val="310"/>
        <w:spacing w:line="276" w:lineRule="auto"/>
        <w:ind w:right="0" w:firstLine="709"/>
        <w:rPr>
          <w:bCs w:val="0"/>
          <w:szCs w:val="28"/>
        </w:rPr>
      </w:pPr>
      <w:r w:rsidRPr="008F52D7">
        <w:rPr>
          <w:bCs w:val="0"/>
          <w:szCs w:val="28"/>
        </w:rPr>
        <w:t>Обеспечение строительства воздухом осуществляется от передвижных компрессорных установок, имеющихся в наличии у строительной организации.</w:t>
      </w:r>
    </w:p>
    <w:p w:rsidR="00AE56E7" w:rsidRDefault="00AE56E7" w:rsidP="007C09A0">
      <w:pPr>
        <w:pStyle w:val="310"/>
        <w:spacing w:line="276" w:lineRule="auto"/>
        <w:ind w:right="0" w:firstLine="709"/>
        <w:rPr>
          <w:bCs w:val="0"/>
          <w:szCs w:val="28"/>
        </w:rPr>
      </w:pPr>
      <w:r w:rsidRPr="008F52D7">
        <w:rPr>
          <w:bCs w:val="0"/>
          <w:szCs w:val="28"/>
        </w:rPr>
        <w:t>Кислород поступает на строительную площадку в баллонах.</w:t>
      </w:r>
    </w:p>
    <w:p w:rsidR="00AE56E7" w:rsidRPr="008F52D7" w:rsidRDefault="00AE56E7" w:rsidP="00AE56E7">
      <w:pPr>
        <w:pStyle w:val="310"/>
        <w:spacing w:line="288" w:lineRule="auto"/>
        <w:ind w:right="0" w:firstLine="567"/>
        <w:rPr>
          <w:bCs w:val="0"/>
          <w:szCs w:val="28"/>
        </w:rPr>
      </w:pPr>
    </w:p>
    <w:p w:rsidR="00AE56E7" w:rsidRPr="007C09A0" w:rsidRDefault="00AE56E7" w:rsidP="007C09A0">
      <w:pPr>
        <w:pStyle w:val="310"/>
        <w:spacing w:line="288" w:lineRule="auto"/>
        <w:ind w:right="0" w:firstLine="709"/>
        <w:rPr>
          <w:b/>
          <w:bCs w:val="0"/>
          <w:szCs w:val="28"/>
        </w:rPr>
      </w:pPr>
      <w:r w:rsidRPr="007C09A0">
        <w:rPr>
          <w:b/>
          <w:bCs w:val="0"/>
          <w:szCs w:val="28"/>
        </w:rPr>
        <w:t>ПОТРЕБНОСТЬ В КАДРАХ.</w:t>
      </w:r>
    </w:p>
    <w:p w:rsidR="00AE56E7" w:rsidRPr="007C09A0" w:rsidRDefault="00AE56E7" w:rsidP="007C09A0">
      <w:pPr>
        <w:ind w:firstLine="709"/>
        <w:jc w:val="both"/>
        <w:rPr>
          <w:sz w:val="28"/>
          <w:szCs w:val="28"/>
        </w:rPr>
      </w:pPr>
      <w:r w:rsidRPr="007C09A0">
        <w:rPr>
          <w:sz w:val="28"/>
          <w:szCs w:val="28"/>
        </w:rPr>
        <w:t>Потребность в рабочих кадрах определена исходя из планируемых объёмов СМР в соответствии с МДС 12-46-2008.</w:t>
      </w:r>
    </w:p>
    <w:p w:rsidR="00AE56E7" w:rsidRPr="00763912" w:rsidRDefault="00AE56E7" w:rsidP="00AE56E7">
      <w:pPr>
        <w:spacing w:line="288" w:lineRule="auto"/>
        <w:ind w:firstLine="567"/>
        <w:jc w:val="both"/>
        <w:rPr>
          <w:sz w:val="28"/>
          <w:szCs w:val="28"/>
        </w:rPr>
      </w:pPr>
    </w:p>
    <w:tbl>
      <w:tblPr>
        <w:tblW w:w="4900" w:type="pct"/>
        <w:tblInd w:w="108" w:type="dxa"/>
        <w:tblLook w:val="0000" w:firstRow="0" w:lastRow="0" w:firstColumn="0" w:lastColumn="0" w:noHBand="0" w:noVBand="0"/>
      </w:tblPr>
      <w:tblGrid>
        <w:gridCol w:w="825"/>
        <w:gridCol w:w="4987"/>
        <w:gridCol w:w="1836"/>
        <w:gridCol w:w="2287"/>
      </w:tblGrid>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 </w:t>
            </w:r>
          </w:p>
          <w:p w:rsidR="00AE56E7" w:rsidRPr="007C09A0" w:rsidRDefault="00AE56E7" w:rsidP="00275E81">
            <w:pPr>
              <w:jc w:val="both"/>
              <w:rPr>
                <w:szCs w:val="24"/>
              </w:rPr>
            </w:pPr>
            <w:r w:rsidRPr="007C09A0">
              <w:rPr>
                <w:szCs w:val="24"/>
              </w:rPr>
              <w:t>п/п</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Наименование</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Ед. изм.</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Потребность</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1.</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Объём строительно-монтажных работ ц.2001г.</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p>
          <w:p w:rsidR="00AE56E7" w:rsidRPr="007C09A0" w:rsidRDefault="00AE56E7" w:rsidP="007C09A0">
            <w:pPr>
              <w:jc w:val="center"/>
              <w:rPr>
                <w:szCs w:val="24"/>
              </w:rPr>
            </w:pPr>
            <w:r w:rsidRPr="007C09A0">
              <w:rPr>
                <w:szCs w:val="24"/>
              </w:rPr>
              <w:t>тыс. руб.</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jc w:val="center"/>
              <w:rPr>
                <w:szCs w:val="24"/>
              </w:rPr>
            </w:pPr>
            <w:r w:rsidRPr="007C09A0">
              <w:rPr>
                <w:szCs w:val="24"/>
              </w:rPr>
              <w:t>51135</w:t>
            </w:r>
            <w:r w:rsidR="00AE56E7" w:rsidRPr="007C09A0">
              <w:rPr>
                <w:szCs w:val="24"/>
              </w:rPr>
              <w:t>,</w:t>
            </w:r>
            <w:r w:rsidRPr="007C09A0">
              <w:rPr>
                <w:szCs w:val="24"/>
              </w:rPr>
              <w:t>03</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2.</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Средняя годовая выработка на одного работающего </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p>
          <w:p w:rsidR="00AE56E7" w:rsidRPr="007C09A0" w:rsidRDefault="00AE56E7" w:rsidP="007C09A0">
            <w:pPr>
              <w:jc w:val="center"/>
              <w:rPr>
                <w:szCs w:val="24"/>
              </w:rPr>
            </w:pPr>
            <w:r w:rsidRPr="007C09A0">
              <w:rPr>
                <w:szCs w:val="24"/>
              </w:rPr>
              <w:t>тыс. руб.</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jc w:val="center"/>
              <w:rPr>
                <w:szCs w:val="24"/>
              </w:rPr>
            </w:pPr>
            <w:r w:rsidRPr="007C09A0">
              <w:rPr>
                <w:szCs w:val="24"/>
              </w:rPr>
              <w:t>405,9</w:t>
            </w:r>
            <w:r w:rsidR="00AE56E7" w:rsidRPr="007C09A0">
              <w:rPr>
                <w:szCs w:val="24"/>
              </w:rPr>
              <w:t>0</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3.</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Продолжительность строительства</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мес.</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snapToGrid w:val="0"/>
              <w:jc w:val="center"/>
              <w:rPr>
                <w:szCs w:val="24"/>
              </w:rPr>
            </w:pPr>
            <w:r w:rsidRPr="007C09A0">
              <w:rPr>
                <w:szCs w:val="24"/>
              </w:rPr>
              <w:t>14,0</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4.</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Количество работающих</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snapToGrid w:val="0"/>
              <w:jc w:val="center"/>
              <w:rPr>
                <w:szCs w:val="24"/>
              </w:rPr>
            </w:pPr>
            <w:r w:rsidRPr="007C09A0">
              <w:rPr>
                <w:szCs w:val="24"/>
              </w:rPr>
              <w:t>108</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в том числе:</w:t>
            </w:r>
          </w:p>
          <w:p w:rsidR="00AE56E7" w:rsidRPr="007C09A0" w:rsidRDefault="00AE56E7" w:rsidP="00275E81">
            <w:pPr>
              <w:jc w:val="both"/>
              <w:rPr>
                <w:szCs w:val="24"/>
              </w:rPr>
            </w:pPr>
            <w:r w:rsidRPr="007C09A0">
              <w:rPr>
                <w:szCs w:val="24"/>
              </w:rPr>
              <w:t>а) рабочих 84,5%</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jc w:val="center"/>
              <w:rPr>
                <w:szCs w:val="24"/>
              </w:rPr>
            </w:pPr>
            <w:r w:rsidRPr="007C09A0">
              <w:rPr>
                <w:szCs w:val="24"/>
              </w:rPr>
              <w:t>91</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б) ИТР, служащих, МОП и охраны</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AE56E7" w:rsidP="007C09A0">
            <w:pPr>
              <w:snapToGrid w:val="0"/>
              <w:jc w:val="center"/>
              <w:rPr>
                <w:szCs w:val="24"/>
              </w:rPr>
            </w:pPr>
            <w:r w:rsidRPr="007C09A0">
              <w:rPr>
                <w:szCs w:val="24"/>
              </w:rPr>
              <w:t>1</w:t>
            </w:r>
            <w:r w:rsidR="00CE7EE8" w:rsidRPr="007C09A0">
              <w:rPr>
                <w:szCs w:val="24"/>
              </w:rPr>
              <w:t>7</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5.</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Количество рабочих в наиболее многочисленную смену (70%)</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jc w:val="center"/>
              <w:rPr>
                <w:szCs w:val="24"/>
              </w:rPr>
            </w:pPr>
            <w:r w:rsidRPr="007C09A0">
              <w:rPr>
                <w:szCs w:val="24"/>
              </w:rPr>
              <w:t>64</w:t>
            </w: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6.</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Количество ИТР, служащих, МОП и охраны в наиболее многочисленную смену (80%) </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jc w:val="center"/>
              <w:rPr>
                <w:szCs w:val="24"/>
              </w:rPr>
            </w:pPr>
          </w:p>
          <w:p w:rsidR="00AE56E7" w:rsidRPr="007C09A0" w:rsidRDefault="00AE56E7" w:rsidP="007C09A0">
            <w:pPr>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snapToGrid w:val="0"/>
              <w:jc w:val="center"/>
              <w:rPr>
                <w:szCs w:val="24"/>
              </w:rPr>
            </w:pPr>
            <w:r w:rsidRPr="007C09A0">
              <w:rPr>
                <w:szCs w:val="24"/>
              </w:rPr>
              <w:t>7</w:t>
            </w:r>
          </w:p>
          <w:p w:rsidR="00AE56E7" w:rsidRPr="007C09A0" w:rsidRDefault="00AE56E7" w:rsidP="007C09A0">
            <w:pPr>
              <w:jc w:val="center"/>
              <w:rPr>
                <w:szCs w:val="24"/>
              </w:rPr>
            </w:pPr>
          </w:p>
        </w:tc>
      </w:tr>
      <w:tr w:rsidR="00AE56E7" w:rsidRPr="007C09A0" w:rsidTr="007C09A0">
        <w:tc>
          <w:tcPr>
            <w:tcW w:w="415"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7.</w:t>
            </w:r>
          </w:p>
        </w:tc>
        <w:tc>
          <w:tcPr>
            <w:tcW w:w="2510" w:type="pct"/>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Общее количество работающих в наиболее многочисленную смену</w:t>
            </w:r>
          </w:p>
        </w:tc>
        <w:tc>
          <w:tcPr>
            <w:tcW w:w="924" w:type="pct"/>
            <w:tcBorders>
              <w:top w:val="single" w:sz="4" w:space="0" w:color="000000"/>
              <w:left w:val="single" w:sz="4" w:space="0" w:color="000000"/>
              <w:bottom w:val="single" w:sz="4" w:space="0" w:color="000000"/>
            </w:tcBorders>
            <w:shd w:val="clear" w:color="auto" w:fill="auto"/>
            <w:vAlign w:val="center"/>
          </w:tcPr>
          <w:p w:rsidR="00AE56E7" w:rsidRPr="007C09A0" w:rsidRDefault="00AE56E7" w:rsidP="007C09A0">
            <w:pPr>
              <w:jc w:val="center"/>
              <w:rPr>
                <w:szCs w:val="24"/>
              </w:rPr>
            </w:pPr>
            <w:r w:rsidRPr="007C09A0">
              <w:rPr>
                <w:szCs w:val="24"/>
              </w:rPr>
              <w:t>чел</w:t>
            </w:r>
          </w:p>
        </w:tc>
        <w:tc>
          <w:tcPr>
            <w:tcW w:w="11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CE7EE8" w:rsidP="007C09A0">
            <w:pPr>
              <w:snapToGrid w:val="0"/>
              <w:jc w:val="center"/>
              <w:rPr>
                <w:szCs w:val="24"/>
              </w:rPr>
            </w:pPr>
            <w:r w:rsidRPr="007C09A0">
              <w:rPr>
                <w:szCs w:val="24"/>
              </w:rPr>
              <w:t>71</w:t>
            </w:r>
          </w:p>
        </w:tc>
      </w:tr>
    </w:tbl>
    <w:p w:rsidR="007C09A0" w:rsidRDefault="007C09A0" w:rsidP="007C09A0">
      <w:pPr>
        <w:pStyle w:val="310"/>
        <w:spacing w:line="276" w:lineRule="auto"/>
        <w:ind w:right="0" w:firstLine="0"/>
        <w:rPr>
          <w:b/>
          <w:bCs w:val="0"/>
          <w:szCs w:val="28"/>
        </w:rPr>
      </w:pPr>
    </w:p>
    <w:p w:rsidR="00AE56E7" w:rsidRPr="007C09A0" w:rsidRDefault="00AE56E7" w:rsidP="007C09A0">
      <w:pPr>
        <w:pStyle w:val="310"/>
        <w:spacing w:line="276" w:lineRule="auto"/>
        <w:ind w:right="0" w:firstLine="0"/>
        <w:rPr>
          <w:b/>
          <w:szCs w:val="28"/>
        </w:rPr>
      </w:pPr>
      <w:r w:rsidRPr="007C09A0">
        <w:rPr>
          <w:b/>
          <w:bCs w:val="0"/>
          <w:szCs w:val="28"/>
        </w:rPr>
        <w:t>ПОТРЕБНОСТЬ ВО ВРЕМЕННЫХ ЗДАНИЯХ АДМИНИСТРАТИВНОГО И БЫТОВОГО НАЗНАЧЕНИЯ.</w:t>
      </w:r>
    </w:p>
    <w:p w:rsidR="00AE56E7" w:rsidRPr="007C09A0" w:rsidRDefault="00AE56E7" w:rsidP="007C09A0">
      <w:pPr>
        <w:pStyle w:val="211"/>
        <w:spacing w:after="0" w:line="276" w:lineRule="auto"/>
        <w:ind w:left="0" w:firstLine="567"/>
        <w:jc w:val="both"/>
        <w:rPr>
          <w:sz w:val="28"/>
          <w:szCs w:val="28"/>
        </w:rPr>
      </w:pPr>
      <w:r w:rsidRPr="007C09A0">
        <w:rPr>
          <w:sz w:val="28"/>
          <w:szCs w:val="28"/>
        </w:rPr>
        <w:t xml:space="preserve">Потребность во временных зданиях административного и бытового назначения определена в соответствии с МДС 12-46-2008. </w:t>
      </w:r>
    </w:p>
    <w:p w:rsidR="00AE56E7" w:rsidRPr="00763912" w:rsidRDefault="00AE56E7" w:rsidP="007C09A0">
      <w:pPr>
        <w:pStyle w:val="211"/>
        <w:spacing w:after="0" w:line="288" w:lineRule="auto"/>
        <w:ind w:left="0" w:firstLine="567"/>
        <w:jc w:val="both"/>
        <w:rPr>
          <w:sz w:val="28"/>
          <w:szCs w:val="28"/>
        </w:rPr>
      </w:pPr>
    </w:p>
    <w:tbl>
      <w:tblPr>
        <w:tblW w:w="10097" w:type="dxa"/>
        <w:tblInd w:w="108" w:type="dxa"/>
        <w:tblLayout w:type="fixed"/>
        <w:tblLook w:val="0000" w:firstRow="0" w:lastRow="0" w:firstColumn="0" w:lastColumn="0" w:noHBand="0" w:noVBand="0"/>
      </w:tblPr>
      <w:tblGrid>
        <w:gridCol w:w="924"/>
        <w:gridCol w:w="3544"/>
        <w:gridCol w:w="1843"/>
        <w:gridCol w:w="1701"/>
        <w:gridCol w:w="2085"/>
      </w:tblGrid>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 </w:t>
            </w:r>
          </w:p>
          <w:p w:rsidR="00AE56E7" w:rsidRPr="007C09A0" w:rsidRDefault="00AE56E7" w:rsidP="00275E81">
            <w:pPr>
              <w:jc w:val="both"/>
              <w:rPr>
                <w:szCs w:val="24"/>
              </w:rPr>
            </w:pPr>
            <w:r w:rsidRPr="007C09A0">
              <w:rPr>
                <w:szCs w:val="24"/>
              </w:rPr>
              <w:t>п/п</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Наименование помещения</w:t>
            </w:r>
          </w:p>
        </w:tc>
        <w:tc>
          <w:tcPr>
            <w:tcW w:w="1843"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Норма площади на</w:t>
            </w:r>
          </w:p>
          <w:p w:rsidR="00AE56E7" w:rsidRPr="007C09A0" w:rsidRDefault="00AE56E7" w:rsidP="00275E81">
            <w:pPr>
              <w:snapToGrid w:val="0"/>
              <w:jc w:val="both"/>
              <w:rPr>
                <w:szCs w:val="24"/>
              </w:rPr>
            </w:pPr>
            <w:r w:rsidRPr="007C09A0">
              <w:rPr>
                <w:szCs w:val="24"/>
              </w:rPr>
              <w:t>1-ого работающего</w:t>
            </w: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Расчетное количество работающих </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275E81">
            <w:pPr>
              <w:snapToGrid w:val="0"/>
              <w:jc w:val="both"/>
              <w:rPr>
                <w:szCs w:val="24"/>
              </w:rPr>
            </w:pPr>
            <w:r w:rsidRPr="007C09A0">
              <w:rPr>
                <w:szCs w:val="24"/>
              </w:rPr>
              <w:t>Требуемая площадь</w:t>
            </w:r>
          </w:p>
          <w:p w:rsidR="00AE56E7" w:rsidRPr="007C09A0" w:rsidRDefault="00AE56E7" w:rsidP="00275E81">
            <w:pPr>
              <w:jc w:val="both"/>
              <w:rPr>
                <w:szCs w:val="24"/>
              </w:rPr>
            </w:pPr>
            <w:r w:rsidRPr="007C09A0">
              <w:rPr>
                <w:szCs w:val="24"/>
              </w:rPr>
              <w:t xml:space="preserve"> м2</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1.</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Гардеробная </w:t>
            </w:r>
          </w:p>
        </w:tc>
        <w:tc>
          <w:tcPr>
            <w:tcW w:w="1843"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275E81">
            <w:pPr>
              <w:snapToGrid w:val="0"/>
              <w:jc w:val="both"/>
              <w:rPr>
                <w:szCs w:val="24"/>
              </w:rPr>
            </w:pPr>
            <w:r w:rsidRPr="007C09A0">
              <w:rPr>
                <w:szCs w:val="24"/>
              </w:rPr>
              <w:t xml:space="preserve"> 0,7</w:t>
            </w: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CE7EE8" w:rsidP="00CE7EE8">
            <w:pPr>
              <w:snapToGrid w:val="0"/>
              <w:jc w:val="both"/>
              <w:rPr>
                <w:szCs w:val="24"/>
              </w:rPr>
            </w:pPr>
            <w:r w:rsidRPr="007C09A0">
              <w:rPr>
                <w:szCs w:val="24"/>
              </w:rPr>
              <w:t>91</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 xml:space="preserve"> </w:t>
            </w:r>
            <w:r w:rsidR="00CE7EE8" w:rsidRPr="007C09A0">
              <w:rPr>
                <w:szCs w:val="24"/>
              </w:rPr>
              <w:t>63,7</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2.</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Душевая</w:t>
            </w:r>
          </w:p>
        </w:tc>
        <w:tc>
          <w:tcPr>
            <w:tcW w:w="1843"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275E81">
            <w:pPr>
              <w:snapToGrid w:val="0"/>
              <w:jc w:val="both"/>
              <w:rPr>
                <w:szCs w:val="24"/>
              </w:rPr>
            </w:pPr>
            <w:r w:rsidRPr="007C09A0">
              <w:rPr>
                <w:szCs w:val="24"/>
              </w:rPr>
              <w:t xml:space="preserve"> 0,54</w:t>
            </w:r>
          </w:p>
        </w:tc>
        <w:tc>
          <w:tcPr>
            <w:tcW w:w="1701"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5</w:t>
            </w:r>
            <w:r w:rsidR="00CE7EE8" w:rsidRPr="007C09A0">
              <w:rPr>
                <w:szCs w:val="24"/>
              </w:rPr>
              <w:t>1</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 xml:space="preserve"> </w:t>
            </w:r>
            <w:r w:rsidR="00CE7EE8" w:rsidRPr="007C09A0">
              <w:rPr>
                <w:szCs w:val="24"/>
              </w:rPr>
              <w:t>27,5</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3.</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Умывальная</w:t>
            </w:r>
          </w:p>
        </w:tc>
        <w:tc>
          <w:tcPr>
            <w:tcW w:w="1843"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275E81">
            <w:pPr>
              <w:snapToGrid w:val="0"/>
              <w:jc w:val="both"/>
              <w:rPr>
                <w:szCs w:val="24"/>
              </w:rPr>
            </w:pPr>
            <w:r w:rsidRPr="007C09A0">
              <w:rPr>
                <w:szCs w:val="24"/>
              </w:rPr>
              <w:t xml:space="preserve"> 0,2</w:t>
            </w: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CE7EE8" w:rsidP="00CE7EE8">
            <w:pPr>
              <w:snapToGrid w:val="0"/>
              <w:jc w:val="both"/>
              <w:rPr>
                <w:szCs w:val="24"/>
              </w:rPr>
            </w:pPr>
            <w:r w:rsidRPr="007C09A0">
              <w:rPr>
                <w:szCs w:val="24"/>
              </w:rPr>
              <w:t>71</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 xml:space="preserve"> 1</w:t>
            </w:r>
            <w:r w:rsidR="00CE7EE8" w:rsidRPr="007C09A0">
              <w:rPr>
                <w:szCs w:val="24"/>
              </w:rPr>
              <w:t>4</w:t>
            </w:r>
            <w:r w:rsidRPr="007C09A0">
              <w:rPr>
                <w:szCs w:val="24"/>
              </w:rPr>
              <w:t>,2</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4.</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Сушилка</w:t>
            </w:r>
          </w:p>
        </w:tc>
        <w:tc>
          <w:tcPr>
            <w:tcW w:w="1843"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 0,2</w:t>
            </w: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CE7EE8" w:rsidP="00CE7EE8">
            <w:pPr>
              <w:snapToGrid w:val="0"/>
              <w:jc w:val="both"/>
              <w:rPr>
                <w:szCs w:val="24"/>
              </w:rPr>
            </w:pPr>
            <w:r w:rsidRPr="007C09A0">
              <w:rPr>
                <w:szCs w:val="24"/>
              </w:rPr>
              <w:t>64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CE7EE8">
            <w:pPr>
              <w:snapToGrid w:val="0"/>
              <w:jc w:val="both"/>
              <w:rPr>
                <w:szCs w:val="24"/>
              </w:rPr>
            </w:pPr>
            <w:r w:rsidRPr="007C09A0">
              <w:rPr>
                <w:szCs w:val="24"/>
              </w:rPr>
              <w:t xml:space="preserve"> 1</w:t>
            </w:r>
            <w:r w:rsidR="00CE7EE8" w:rsidRPr="007C09A0">
              <w:rPr>
                <w:szCs w:val="24"/>
              </w:rPr>
              <w:t>2,8</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5.</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Помещение для обогрева</w:t>
            </w:r>
          </w:p>
        </w:tc>
        <w:tc>
          <w:tcPr>
            <w:tcW w:w="1843"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 0,1</w:t>
            </w: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CE7EE8" w:rsidP="00CE7EE8">
            <w:pPr>
              <w:snapToGrid w:val="0"/>
              <w:jc w:val="both"/>
              <w:rPr>
                <w:szCs w:val="24"/>
              </w:rPr>
            </w:pPr>
            <w:r w:rsidRPr="007C09A0">
              <w:rPr>
                <w:szCs w:val="24"/>
              </w:rPr>
              <w:t>64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CE7EE8">
            <w:pPr>
              <w:snapToGrid w:val="0"/>
              <w:jc w:val="both"/>
              <w:rPr>
                <w:szCs w:val="24"/>
              </w:rPr>
            </w:pPr>
            <w:r w:rsidRPr="007C09A0">
              <w:rPr>
                <w:szCs w:val="24"/>
              </w:rPr>
              <w:t xml:space="preserve">   </w:t>
            </w:r>
            <w:r w:rsidR="00CE7EE8" w:rsidRPr="007C09A0">
              <w:rPr>
                <w:szCs w:val="24"/>
              </w:rPr>
              <w:t>6,4</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b/>
                <w:szCs w:val="24"/>
              </w:rPr>
            </w:pP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ИТОГО бытовых помещений:</w:t>
            </w:r>
          </w:p>
        </w:tc>
        <w:tc>
          <w:tcPr>
            <w:tcW w:w="1843"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1701"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AE56E7" w:rsidP="00CE7EE8">
            <w:pPr>
              <w:jc w:val="both"/>
              <w:rPr>
                <w:szCs w:val="24"/>
              </w:rPr>
            </w:pPr>
            <w:r w:rsidRPr="007C09A0">
              <w:rPr>
                <w:szCs w:val="24"/>
              </w:rPr>
              <w:t>1</w:t>
            </w:r>
            <w:r w:rsidR="00CE7EE8" w:rsidRPr="007C09A0">
              <w:rPr>
                <w:szCs w:val="24"/>
              </w:rPr>
              <w:t>24,60</w:t>
            </w:r>
          </w:p>
        </w:tc>
      </w:tr>
      <w:tr w:rsidR="00AE56E7" w:rsidRPr="007C09A0" w:rsidTr="00275E81">
        <w:tc>
          <w:tcPr>
            <w:tcW w:w="924"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275E81">
            <w:pPr>
              <w:snapToGrid w:val="0"/>
              <w:jc w:val="both"/>
              <w:rPr>
                <w:szCs w:val="24"/>
              </w:rPr>
            </w:pPr>
            <w:r w:rsidRPr="007C09A0">
              <w:rPr>
                <w:szCs w:val="24"/>
              </w:rPr>
              <w:t>6.</w:t>
            </w:r>
          </w:p>
        </w:tc>
        <w:tc>
          <w:tcPr>
            <w:tcW w:w="3544"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Контора</w:t>
            </w:r>
          </w:p>
        </w:tc>
        <w:tc>
          <w:tcPr>
            <w:tcW w:w="1843"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4"/>
              </w:rPr>
            </w:pPr>
            <w:r w:rsidRPr="007C09A0">
              <w:rPr>
                <w:szCs w:val="24"/>
              </w:rPr>
              <w:t xml:space="preserve"> 4</w:t>
            </w:r>
          </w:p>
        </w:tc>
        <w:tc>
          <w:tcPr>
            <w:tcW w:w="1701" w:type="dxa"/>
            <w:tcBorders>
              <w:top w:val="single" w:sz="4" w:space="0" w:color="000000"/>
              <w:left w:val="single" w:sz="4" w:space="0" w:color="000000"/>
              <w:bottom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 xml:space="preserve"> </w:t>
            </w:r>
            <w:r w:rsidR="00CE7EE8" w:rsidRPr="007C09A0">
              <w:rPr>
                <w:szCs w:val="24"/>
              </w:rPr>
              <w:t>7</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AE56E7" w:rsidRPr="007C09A0" w:rsidRDefault="00AE56E7" w:rsidP="00CE7EE8">
            <w:pPr>
              <w:snapToGrid w:val="0"/>
              <w:jc w:val="both"/>
              <w:rPr>
                <w:szCs w:val="24"/>
              </w:rPr>
            </w:pPr>
            <w:r w:rsidRPr="007C09A0">
              <w:rPr>
                <w:szCs w:val="24"/>
              </w:rPr>
              <w:t xml:space="preserve">  2</w:t>
            </w:r>
            <w:r w:rsidR="00CE7EE8" w:rsidRPr="007C09A0">
              <w:rPr>
                <w:szCs w:val="24"/>
              </w:rPr>
              <w:t>8</w:t>
            </w:r>
            <w:r w:rsidRPr="007C09A0">
              <w:rPr>
                <w:szCs w:val="24"/>
              </w:rPr>
              <w:t>,0</w:t>
            </w:r>
          </w:p>
        </w:tc>
      </w:tr>
    </w:tbl>
    <w:p w:rsidR="00AE56E7" w:rsidRDefault="00AE56E7" w:rsidP="00AE56E7">
      <w:pPr>
        <w:jc w:val="both"/>
        <w:rPr>
          <w:b/>
          <w:sz w:val="28"/>
          <w:szCs w:val="28"/>
        </w:rPr>
      </w:pPr>
    </w:p>
    <w:p w:rsidR="00DC2FE3" w:rsidRDefault="00DC2FE3" w:rsidP="00DC2FE3">
      <w:r w:rsidRPr="00B15F98">
        <w:rPr>
          <w:sz w:val="28"/>
          <w:szCs w:val="28"/>
        </w:rPr>
        <w:t>Примечание: Так как строительная площадка не имеет места для размещения площадей, принятых по расчету, площади решаются за счет производственной базы подрядчика</w:t>
      </w:r>
      <w:r w:rsidRPr="00B15F98">
        <w:t>.</w:t>
      </w:r>
      <w:bookmarkStart w:id="9" w:name="_GoBack"/>
      <w:bookmarkEnd w:id="9"/>
      <w:r w:rsidRPr="00C74F98">
        <w:t xml:space="preserve"> </w:t>
      </w:r>
    </w:p>
    <w:p w:rsidR="00DC2FE3" w:rsidRPr="00763912" w:rsidRDefault="00DC2FE3" w:rsidP="00AE56E7">
      <w:pPr>
        <w:jc w:val="both"/>
        <w:rPr>
          <w:b/>
          <w:sz w:val="28"/>
          <w:szCs w:val="28"/>
        </w:rPr>
      </w:pPr>
    </w:p>
    <w:p w:rsidR="00A15CAE" w:rsidRDefault="00A15CAE" w:rsidP="007C09A0">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м) </w:t>
      </w:r>
      <w:r w:rsidR="007C09A0">
        <w:rPr>
          <w:b/>
          <w:spacing w:val="2"/>
          <w:sz w:val="28"/>
          <w:szCs w:val="28"/>
          <w:shd w:val="clear" w:color="auto" w:fill="FFFFFF"/>
        </w:rPr>
        <w:t>О</w:t>
      </w:r>
      <w:r w:rsidRPr="00A15CAE">
        <w:rPr>
          <w:b/>
          <w:spacing w:val="2"/>
          <w:sz w:val="28"/>
          <w:szCs w:val="28"/>
          <w:shd w:val="clear" w:color="auto" w:fill="FFFFFF"/>
        </w:rPr>
        <w:t>боснование размеров и оснащения площадок для складирования материалов, конструкций, оборудования, укрупненных модулей и стендов для их сборки. Решения по перемещению тяжеловесного негабаритного оборудования, укрупненных мод</w:t>
      </w:r>
      <w:r w:rsidR="007C09A0">
        <w:rPr>
          <w:b/>
          <w:spacing w:val="2"/>
          <w:sz w:val="28"/>
          <w:szCs w:val="28"/>
          <w:shd w:val="clear" w:color="auto" w:fill="FFFFFF"/>
        </w:rPr>
        <w:t>улей и строительных конструкций</w:t>
      </w:r>
    </w:p>
    <w:p w:rsidR="00AE56E7" w:rsidRPr="00763912" w:rsidRDefault="00AE56E7" w:rsidP="007C09A0">
      <w:pPr>
        <w:spacing w:line="276" w:lineRule="auto"/>
        <w:ind w:right="-1" w:firstLine="709"/>
        <w:jc w:val="both"/>
        <w:rPr>
          <w:sz w:val="28"/>
          <w:szCs w:val="28"/>
        </w:rPr>
      </w:pPr>
      <w:r w:rsidRPr="00763912">
        <w:rPr>
          <w:sz w:val="28"/>
          <w:szCs w:val="28"/>
        </w:rPr>
        <w:t xml:space="preserve">Расчет потребности в закрытых складах и навесах производится на объём строительно-монтажных работ </w:t>
      </w:r>
      <w:r w:rsidR="00CE7EE8" w:rsidRPr="00763912">
        <w:rPr>
          <w:sz w:val="28"/>
          <w:szCs w:val="28"/>
        </w:rPr>
        <w:t>3364,15</w:t>
      </w:r>
      <w:r w:rsidRPr="00763912">
        <w:rPr>
          <w:sz w:val="28"/>
          <w:szCs w:val="28"/>
        </w:rPr>
        <w:t>тыс. руб. (ц.1984г. =</w:t>
      </w:r>
      <w:r w:rsidR="00CE7EE8" w:rsidRPr="00763912">
        <w:rPr>
          <w:sz w:val="28"/>
          <w:szCs w:val="28"/>
        </w:rPr>
        <w:t>51135,03</w:t>
      </w:r>
      <w:r w:rsidRPr="00763912">
        <w:rPr>
          <w:sz w:val="28"/>
          <w:szCs w:val="28"/>
        </w:rPr>
        <w:t xml:space="preserve">: 15,2). </w:t>
      </w:r>
    </w:p>
    <w:p w:rsidR="00DC2FE3" w:rsidRPr="00763912" w:rsidRDefault="00DC2FE3" w:rsidP="007C09A0">
      <w:pPr>
        <w:spacing w:line="276" w:lineRule="auto"/>
        <w:ind w:right="-1" w:firstLine="709"/>
        <w:jc w:val="both"/>
        <w:rPr>
          <w:sz w:val="28"/>
          <w:szCs w:val="28"/>
        </w:rPr>
      </w:pPr>
    </w:p>
    <w:tbl>
      <w:tblPr>
        <w:tblW w:w="10093" w:type="dxa"/>
        <w:tblInd w:w="108" w:type="dxa"/>
        <w:tblLayout w:type="fixed"/>
        <w:tblLook w:val="0000" w:firstRow="0" w:lastRow="0" w:firstColumn="0" w:lastColumn="0" w:noHBand="0" w:noVBand="0"/>
      </w:tblPr>
      <w:tblGrid>
        <w:gridCol w:w="929"/>
        <w:gridCol w:w="3969"/>
        <w:gridCol w:w="2552"/>
        <w:gridCol w:w="2643"/>
      </w:tblGrid>
      <w:tr w:rsidR="00AE56E7" w:rsidRPr="007C09A0" w:rsidTr="00275E81">
        <w:tc>
          <w:tcPr>
            <w:tcW w:w="929" w:type="dxa"/>
            <w:tcBorders>
              <w:top w:val="single" w:sz="4" w:space="0" w:color="000000"/>
              <w:left w:val="single" w:sz="4" w:space="0" w:color="000000"/>
              <w:bottom w:val="single" w:sz="4" w:space="0" w:color="000000"/>
            </w:tcBorders>
            <w:shd w:val="clear" w:color="auto" w:fill="auto"/>
            <w:vAlign w:val="center"/>
          </w:tcPr>
          <w:p w:rsidR="00AE56E7" w:rsidRPr="007C09A0" w:rsidRDefault="00AE56E7" w:rsidP="00275E81">
            <w:pPr>
              <w:snapToGrid w:val="0"/>
              <w:jc w:val="center"/>
              <w:rPr>
                <w:szCs w:val="28"/>
              </w:rPr>
            </w:pPr>
            <w:r w:rsidRPr="007C09A0">
              <w:rPr>
                <w:szCs w:val="28"/>
              </w:rPr>
              <w:t>№ п/п</w:t>
            </w:r>
          </w:p>
        </w:tc>
        <w:tc>
          <w:tcPr>
            <w:tcW w:w="3969" w:type="dxa"/>
            <w:tcBorders>
              <w:top w:val="single" w:sz="4" w:space="0" w:color="000000"/>
              <w:left w:val="single" w:sz="4" w:space="0" w:color="000000"/>
              <w:bottom w:val="single" w:sz="4" w:space="0" w:color="000000"/>
            </w:tcBorders>
            <w:shd w:val="clear" w:color="auto" w:fill="auto"/>
            <w:vAlign w:val="center"/>
          </w:tcPr>
          <w:p w:rsidR="00AE56E7" w:rsidRPr="007C09A0" w:rsidRDefault="00AE56E7" w:rsidP="00AE56E7">
            <w:pPr>
              <w:pStyle w:val="10"/>
              <w:keepNext/>
              <w:pageBreakBefore w:val="0"/>
              <w:numPr>
                <w:ilvl w:val="0"/>
                <w:numId w:val="48"/>
              </w:numPr>
              <w:tabs>
                <w:tab w:val="clear" w:pos="0"/>
                <w:tab w:val="left" w:pos="360"/>
              </w:tabs>
              <w:snapToGrid w:val="0"/>
              <w:spacing w:before="0" w:after="0"/>
              <w:rPr>
                <w:b w:val="0"/>
                <w:szCs w:val="28"/>
              </w:rPr>
            </w:pPr>
            <w:r w:rsidRPr="007C09A0">
              <w:rPr>
                <w:b w:val="0"/>
                <w:szCs w:val="28"/>
              </w:rPr>
              <w:t>Вид склада</w:t>
            </w:r>
          </w:p>
        </w:tc>
        <w:tc>
          <w:tcPr>
            <w:tcW w:w="2552" w:type="dxa"/>
            <w:tcBorders>
              <w:top w:val="single" w:sz="4" w:space="0" w:color="000000"/>
              <w:left w:val="single" w:sz="4" w:space="0" w:color="000000"/>
              <w:bottom w:val="single" w:sz="4" w:space="0" w:color="000000"/>
            </w:tcBorders>
            <w:shd w:val="clear" w:color="auto" w:fill="auto"/>
            <w:vAlign w:val="center"/>
          </w:tcPr>
          <w:p w:rsidR="00AE56E7" w:rsidRPr="007C09A0" w:rsidRDefault="00AE56E7" w:rsidP="00275E81">
            <w:pPr>
              <w:snapToGrid w:val="0"/>
              <w:jc w:val="center"/>
              <w:rPr>
                <w:szCs w:val="28"/>
              </w:rPr>
            </w:pPr>
            <w:r w:rsidRPr="007C09A0">
              <w:rPr>
                <w:szCs w:val="28"/>
              </w:rPr>
              <w:t>Норма на 1млн.руб.</w:t>
            </w:r>
          </w:p>
        </w:tc>
        <w:tc>
          <w:tcPr>
            <w:tcW w:w="26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09A0" w:rsidRDefault="00AE56E7" w:rsidP="00275E81">
            <w:pPr>
              <w:snapToGrid w:val="0"/>
              <w:jc w:val="center"/>
              <w:rPr>
                <w:szCs w:val="28"/>
              </w:rPr>
            </w:pPr>
            <w:r w:rsidRPr="007C09A0">
              <w:rPr>
                <w:szCs w:val="28"/>
              </w:rPr>
              <w:t>Требуемая площадь, кв. м</w:t>
            </w:r>
          </w:p>
        </w:tc>
      </w:tr>
      <w:tr w:rsidR="00AE56E7" w:rsidRPr="007C09A0" w:rsidTr="00275E81">
        <w:tc>
          <w:tcPr>
            <w:tcW w:w="92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1.</w:t>
            </w: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Склад закрытый неотапливаемый</w:t>
            </w:r>
          </w:p>
        </w:tc>
        <w:tc>
          <w:tcPr>
            <w:tcW w:w="2552"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center"/>
              <w:rPr>
                <w:szCs w:val="28"/>
              </w:rPr>
            </w:pPr>
            <w:r w:rsidRPr="007C09A0">
              <w:rPr>
                <w:szCs w:val="28"/>
              </w:rPr>
              <w:t xml:space="preserve">  50,2</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CE7EE8" w:rsidP="00CE7EE8">
            <w:pPr>
              <w:snapToGrid w:val="0"/>
              <w:jc w:val="center"/>
              <w:rPr>
                <w:szCs w:val="28"/>
              </w:rPr>
            </w:pPr>
            <w:r w:rsidRPr="007C09A0">
              <w:rPr>
                <w:szCs w:val="28"/>
              </w:rPr>
              <w:t>171</w:t>
            </w:r>
          </w:p>
        </w:tc>
      </w:tr>
      <w:tr w:rsidR="00AE56E7" w:rsidRPr="007C09A0" w:rsidTr="00275E81">
        <w:tc>
          <w:tcPr>
            <w:tcW w:w="92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2.</w:t>
            </w: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Склад отапливаемый</w:t>
            </w:r>
          </w:p>
        </w:tc>
        <w:tc>
          <w:tcPr>
            <w:tcW w:w="2552"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center"/>
              <w:rPr>
                <w:szCs w:val="28"/>
              </w:rPr>
            </w:pPr>
            <w:r w:rsidRPr="007C09A0">
              <w:rPr>
                <w:szCs w:val="28"/>
              </w:rPr>
              <w:t>24</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CE7EE8" w:rsidP="00CE7EE8">
            <w:pPr>
              <w:snapToGrid w:val="0"/>
              <w:jc w:val="center"/>
              <w:rPr>
                <w:szCs w:val="28"/>
              </w:rPr>
            </w:pPr>
            <w:r w:rsidRPr="007C09A0">
              <w:rPr>
                <w:szCs w:val="28"/>
              </w:rPr>
              <w:t>82</w:t>
            </w:r>
          </w:p>
        </w:tc>
      </w:tr>
      <w:tr w:rsidR="00AE56E7" w:rsidRPr="007C09A0" w:rsidTr="00275E81">
        <w:tc>
          <w:tcPr>
            <w:tcW w:w="92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3.</w:t>
            </w:r>
          </w:p>
        </w:tc>
        <w:tc>
          <w:tcPr>
            <w:tcW w:w="3969"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both"/>
              <w:rPr>
                <w:szCs w:val="28"/>
              </w:rPr>
            </w:pPr>
            <w:r w:rsidRPr="007C09A0">
              <w:rPr>
                <w:szCs w:val="28"/>
              </w:rPr>
              <w:t>Навес</w:t>
            </w:r>
          </w:p>
        </w:tc>
        <w:tc>
          <w:tcPr>
            <w:tcW w:w="2552" w:type="dxa"/>
            <w:tcBorders>
              <w:top w:val="single" w:sz="4" w:space="0" w:color="000000"/>
              <w:left w:val="single" w:sz="4" w:space="0" w:color="000000"/>
              <w:bottom w:val="single" w:sz="4" w:space="0" w:color="000000"/>
            </w:tcBorders>
            <w:shd w:val="clear" w:color="auto" w:fill="auto"/>
          </w:tcPr>
          <w:p w:rsidR="00AE56E7" w:rsidRPr="007C09A0" w:rsidRDefault="00AE56E7" w:rsidP="00275E81">
            <w:pPr>
              <w:snapToGrid w:val="0"/>
              <w:jc w:val="center"/>
              <w:rPr>
                <w:szCs w:val="28"/>
              </w:rPr>
            </w:pPr>
            <w:r w:rsidRPr="007C09A0">
              <w:rPr>
                <w:szCs w:val="28"/>
              </w:rPr>
              <w:t>13</w:t>
            </w:r>
          </w:p>
        </w:tc>
        <w:tc>
          <w:tcPr>
            <w:tcW w:w="2643" w:type="dxa"/>
            <w:tcBorders>
              <w:top w:val="single" w:sz="4" w:space="0" w:color="000000"/>
              <w:left w:val="single" w:sz="4" w:space="0" w:color="000000"/>
              <w:bottom w:val="single" w:sz="4" w:space="0" w:color="000000"/>
              <w:right w:val="single" w:sz="4" w:space="0" w:color="000000"/>
            </w:tcBorders>
            <w:shd w:val="clear" w:color="auto" w:fill="auto"/>
          </w:tcPr>
          <w:p w:rsidR="00AE56E7" w:rsidRPr="007C09A0" w:rsidRDefault="00CE7EE8" w:rsidP="00CE7EE8">
            <w:pPr>
              <w:snapToGrid w:val="0"/>
              <w:jc w:val="center"/>
              <w:rPr>
                <w:szCs w:val="28"/>
              </w:rPr>
            </w:pPr>
            <w:r w:rsidRPr="007C09A0">
              <w:rPr>
                <w:szCs w:val="28"/>
              </w:rPr>
              <w:t>44</w:t>
            </w:r>
          </w:p>
        </w:tc>
      </w:tr>
    </w:tbl>
    <w:p w:rsidR="00DC2FE3" w:rsidRDefault="00DC2FE3" w:rsidP="00DC2FE3">
      <w:pPr>
        <w:rPr>
          <w:sz w:val="28"/>
          <w:szCs w:val="28"/>
        </w:rPr>
      </w:pPr>
    </w:p>
    <w:p w:rsidR="00DC2FE3" w:rsidRPr="00DC2FE3" w:rsidRDefault="00DC2FE3" w:rsidP="007C09A0">
      <w:pPr>
        <w:spacing w:line="276" w:lineRule="auto"/>
        <w:ind w:firstLine="709"/>
        <w:jc w:val="both"/>
        <w:rPr>
          <w:sz w:val="28"/>
          <w:szCs w:val="28"/>
        </w:rPr>
      </w:pPr>
      <w:r w:rsidRPr="00DC2FE3">
        <w:rPr>
          <w:sz w:val="28"/>
          <w:szCs w:val="28"/>
        </w:rPr>
        <w:t xml:space="preserve">Примечание: Так как строительная площадка не имеет места для размещения площадей, принятых по расчету, площади решаются за счет производственной базы подрядчика. </w:t>
      </w:r>
    </w:p>
    <w:p w:rsidR="00AE56E7" w:rsidRPr="00763912" w:rsidRDefault="00AE56E7" w:rsidP="007C09A0">
      <w:pPr>
        <w:spacing w:line="276" w:lineRule="auto"/>
        <w:ind w:firstLine="709"/>
        <w:jc w:val="both"/>
        <w:rPr>
          <w:sz w:val="28"/>
          <w:szCs w:val="28"/>
        </w:rPr>
      </w:pPr>
      <w:r w:rsidRPr="00763912">
        <w:rPr>
          <w:sz w:val="28"/>
          <w:szCs w:val="28"/>
        </w:rPr>
        <w:t xml:space="preserve">В данном проекте укрупнённые модули и конструкции не применяются. Решений по перемещению тяжеловесного негабаритного оборудования не требуется. </w:t>
      </w:r>
    </w:p>
    <w:p w:rsidR="00AE56E7" w:rsidRPr="00763912" w:rsidRDefault="00AE56E7" w:rsidP="007C09A0">
      <w:pPr>
        <w:spacing w:line="276" w:lineRule="auto"/>
        <w:ind w:firstLine="709"/>
        <w:jc w:val="both"/>
        <w:rPr>
          <w:sz w:val="28"/>
          <w:szCs w:val="28"/>
        </w:rPr>
      </w:pPr>
      <w:r w:rsidRPr="00763912">
        <w:rPr>
          <w:sz w:val="28"/>
          <w:szCs w:val="28"/>
        </w:rPr>
        <w:t>Складирование и хранение строительных материалов и конструкций следует осуществлять в местах, указанных на строительном генеральном плане, в соответствии с требованиями стандартов или технических условий на материалы, изделия, оборудование.</w:t>
      </w:r>
    </w:p>
    <w:p w:rsidR="00AE56E7" w:rsidRPr="00763912" w:rsidRDefault="00AE56E7" w:rsidP="007C09A0">
      <w:pPr>
        <w:spacing w:line="276" w:lineRule="auto"/>
        <w:ind w:firstLine="709"/>
        <w:jc w:val="both"/>
        <w:rPr>
          <w:sz w:val="28"/>
          <w:szCs w:val="28"/>
        </w:rPr>
      </w:pPr>
      <w:r w:rsidRPr="00763912">
        <w:rPr>
          <w:sz w:val="28"/>
          <w:szCs w:val="28"/>
        </w:rPr>
        <w:t>С целью сокращения складских площадей и уменьшения объёма погрузочно-разгрузочных работ необходимо максимально применять монтаж конструкций, а также материалы на рабочие места непосредственно с транспортных средств.</w:t>
      </w:r>
    </w:p>
    <w:p w:rsidR="00AE56E7" w:rsidRPr="00763912" w:rsidRDefault="00AE56E7" w:rsidP="007C09A0">
      <w:pPr>
        <w:pStyle w:val="211"/>
        <w:tabs>
          <w:tab w:val="left" w:pos="8749"/>
        </w:tabs>
        <w:spacing w:after="0" w:line="276" w:lineRule="auto"/>
        <w:ind w:left="0" w:firstLine="709"/>
        <w:jc w:val="both"/>
        <w:rPr>
          <w:sz w:val="28"/>
          <w:szCs w:val="28"/>
        </w:rPr>
      </w:pPr>
      <w:r w:rsidRPr="00763912">
        <w:rPr>
          <w:sz w:val="28"/>
          <w:szCs w:val="28"/>
        </w:rPr>
        <w:lastRenderedPageBreak/>
        <w:t xml:space="preserve"> При перевозке грузов должны широко применяться специализированные транспортные средства, обеспечивающие удобство, эффективность погрузочно-разгрузочных работ, и универсальные или специализированные контейнеры и средства пакетирования, которые могут использоваться не только в качестве транспортной, но и временной складской емкости.</w:t>
      </w:r>
    </w:p>
    <w:p w:rsidR="00AE56E7" w:rsidRPr="00763912" w:rsidRDefault="00AE56E7" w:rsidP="007C09A0">
      <w:pPr>
        <w:spacing w:line="276" w:lineRule="auto"/>
        <w:ind w:firstLine="709"/>
        <w:jc w:val="both"/>
        <w:rPr>
          <w:sz w:val="28"/>
          <w:szCs w:val="28"/>
        </w:rPr>
      </w:pPr>
      <w:r w:rsidRPr="00763912">
        <w:rPr>
          <w:sz w:val="28"/>
          <w:szCs w:val="28"/>
        </w:rPr>
        <w:t>Погрузочно-разгрузочные работы производятся при помощи грузоподъёмных механизмов, выполняющих основные строительно-монтажные работы.</w:t>
      </w:r>
    </w:p>
    <w:p w:rsidR="00AE56E7" w:rsidRPr="00763912" w:rsidRDefault="00AE56E7" w:rsidP="007C09A0">
      <w:pPr>
        <w:spacing w:line="276" w:lineRule="auto"/>
        <w:ind w:firstLine="709"/>
        <w:jc w:val="both"/>
        <w:rPr>
          <w:b/>
          <w:sz w:val="28"/>
          <w:szCs w:val="28"/>
        </w:rPr>
      </w:pPr>
      <w:r w:rsidRPr="00763912">
        <w:rPr>
          <w:sz w:val="28"/>
          <w:szCs w:val="28"/>
        </w:rPr>
        <w:t xml:space="preserve">При выполнении погрузочно-разгрузочных работ необходимо руководствоваться указаниями глав СНиПа 12-03-2001, СНиП 12-04-2002 "Безопасность труда в строительстве". </w:t>
      </w:r>
    </w:p>
    <w:p w:rsidR="00A15CAE" w:rsidRPr="00763912" w:rsidRDefault="00A15CAE" w:rsidP="00A15CAE">
      <w:pPr>
        <w:ind w:right="-108"/>
        <w:jc w:val="both"/>
        <w:rPr>
          <w:b/>
          <w:spacing w:val="2"/>
          <w:sz w:val="28"/>
          <w:szCs w:val="28"/>
          <w:shd w:val="clear" w:color="auto" w:fill="FFFFFF"/>
        </w:rPr>
      </w:pPr>
    </w:p>
    <w:p w:rsidR="00A15CAE" w:rsidRPr="00A15CAE" w:rsidRDefault="00A15CAE" w:rsidP="007C09A0">
      <w:pPr>
        <w:spacing w:line="276" w:lineRule="auto"/>
        <w:ind w:right="-108" w:firstLine="709"/>
        <w:jc w:val="both"/>
        <w:rPr>
          <w:b/>
          <w:spacing w:val="2"/>
          <w:sz w:val="28"/>
          <w:szCs w:val="28"/>
          <w:shd w:val="clear" w:color="auto" w:fill="FFFFFF"/>
        </w:rPr>
      </w:pPr>
      <w:r w:rsidRPr="00A15CAE">
        <w:rPr>
          <w:b/>
          <w:spacing w:val="2"/>
          <w:sz w:val="28"/>
          <w:szCs w:val="28"/>
          <w:shd w:val="clear" w:color="auto" w:fill="FFFFFF"/>
        </w:rPr>
        <w:t xml:space="preserve">н) </w:t>
      </w:r>
      <w:r w:rsidR="007C09A0">
        <w:rPr>
          <w:b/>
          <w:spacing w:val="2"/>
          <w:sz w:val="28"/>
          <w:szCs w:val="28"/>
          <w:shd w:val="clear" w:color="auto" w:fill="FFFFFF"/>
        </w:rPr>
        <w:t>П</w:t>
      </w:r>
      <w:r w:rsidRPr="00A15CAE">
        <w:rPr>
          <w:b/>
          <w:spacing w:val="2"/>
          <w:sz w:val="28"/>
          <w:szCs w:val="28"/>
          <w:shd w:val="clear" w:color="auto" w:fill="FFFFFF"/>
        </w:rPr>
        <w:t>редложения по обеспечению контроля качества строительных и монтажных работ, а также поставляемых на площадку и монтируемых оборудова</w:t>
      </w:r>
      <w:r w:rsidR="007C09A0">
        <w:rPr>
          <w:b/>
          <w:spacing w:val="2"/>
          <w:sz w:val="28"/>
          <w:szCs w:val="28"/>
          <w:shd w:val="clear" w:color="auto" w:fill="FFFFFF"/>
        </w:rPr>
        <w:t>ния, конструкций и материалов</w:t>
      </w:r>
    </w:p>
    <w:p w:rsidR="00AE56E7" w:rsidRPr="00763912" w:rsidRDefault="00AE56E7" w:rsidP="007C09A0">
      <w:pPr>
        <w:spacing w:line="276" w:lineRule="auto"/>
        <w:ind w:firstLine="709"/>
        <w:jc w:val="both"/>
        <w:rPr>
          <w:sz w:val="28"/>
          <w:szCs w:val="28"/>
        </w:rPr>
      </w:pPr>
      <w:r w:rsidRPr="00763912">
        <w:rPr>
          <w:sz w:val="28"/>
          <w:szCs w:val="28"/>
        </w:rPr>
        <w:t>Одним из главных условий достижения высокого качества ремонта является осуществление систематического контроля.</w:t>
      </w:r>
    </w:p>
    <w:p w:rsidR="00763912" w:rsidRDefault="00AE56E7" w:rsidP="007C09A0">
      <w:pPr>
        <w:spacing w:line="276" w:lineRule="auto"/>
        <w:ind w:firstLine="709"/>
        <w:jc w:val="both"/>
        <w:rPr>
          <w:sz w:val="28"/>
          <w:szCs w:val="28"/>
        </w:rPr>
      </w:pPr>
      <w:r w:rsidRPr="00763912">
        <w:rPr>
          <w:sz w:val="28"/>
          <w:szCs w:val="28"/>
        </w:rPr>
        <w:t>В период ремонта осуществляются следующие контроли:</w:t>
      </w:r>
    </w:p>
    <w:p w:rsidR="007C09A0" w:rsidRDefault="00763912" w:rsidP="007C09A0">
      <w:pPr>
        <w:spacing w:line="276" w:lineRule="auto"/>
        <w:ind w:firstLine="709"/>
        <w:jc w:val="both"/>
        <w:rPr>
          <w:sz w:val="28"/>
          <w:szCs w:val="28"/>
        </w:rPr>
      </w:pPr>
      <w:r w:rsidRPr="008C0780">
        <w:rPr>
          <w:sz w:val="28"/>
          <w:szCs w:val="28"/>
        </w:rPr>
        <w:t>П</w:t>
      </w:r>
      <w:r w:rsidR="00AE56E7" w:rsidRPr="008C0780">
        <w:rPr>
          <w:sz w:val="28"/>
          <w:szCs w:val="28"/>
          <w:u w:val="single"/>
        </w:rPr>
        <w:t xml:space="preserve">роизводственный контроль </w:t>
      </w:r>
      <w:r w:rsidR="00AE56E7" w:rsidRPr="008C0780">
        <w:rPr>
          <w:sz w:val="28"/>
          <w:szCs w:val="28"/>
        </w:rPr>
        <w:t>качества ремонта выполняется исполнителем работ и включает в себя:</w:t>
      </w:r>
    </w:p>
    <w:p w:rsidR="007C09A0" w:rsidRPr="007C09A0" w:rsidRDefault="007C09A0" w:rsidP="007C09A0">
      <w:pPr>
        <w:spacing w:line="276" w:lineRule="auto"/>
        <w:ind w:firstLine="709"/>
        <w:jc w:val="both"/>
        <w:rPr>
          <w:sz w:val="28"/>
          <w:szCs w:val="28"/>
        </w:rPr>
      </w:pPr>
      <w:r w:rsidRPr="007C09A0">
        <w:rPr>
          <w:sz w:val="28"/>
          <w:szCs w:val="28"/>
        </w:rPr>
        <w:t>-</w:t>
      </w:r>
      <w:r w:rsidR="008C0780" w:rsidRPr="007C09A0">
        <w:rPr>
          <w:sz w:val="28"/>
          <w:szCs w:val="28"/>
        </w:rPr>
        <w:t xml:space="preserve"> входной контроль проектной документации, представленной застройщиком (заказчиком);</w:t>
      </w:r>
    </w:p>
    <w:p w:rsidR="007C09A0" w:rsidRPr="007C09A0" w:rsidRDefault="008C0780" w:rsidP="007C09A0">
      <w:pPr>
        <w:spacing w:line="276" w:lineRule="auto"/>
        <w:ind w:firstLine="709"/>
        <w:jc w:val="both"/>
        <w:rPr>
          <w:sz w:val="28"/>
          <w:szCs w:val="28"/>
        </w:rPr>
      </w:pPr>
      <w:r w:rsidRPr="007C09A0">
        <w:rPr>
          <w:sz w:val="28"/>
          <w:szCs w:val="28"/>
        </w:rPr>
        <w:t>- приемку вынесенной в натуру геодезической разбивочной основы;</w:t>
      </w:r>
    </w:p>
    <w:p w:rsidR="007C09A0" w:rsidRPr="007C09A0" w:rsidRDefault="008C0780" w:rsidP="007C09A0">
      <w:pPr>
        <w:spacing w:line="276" w:lineRule="auto"/>
        <w:ind w:firstLine="709"/>
        <w:jc w:val="both"/>
        <w:rPr>
          <w:sz w:val="28"/>
          <w:szCs w:val="28"/>
        </w:rPr>
      </w:pPr>
      <w:r w:rsidRPr="007C09A0">
        <w:rPr>
          <w:sz w:val="28"/>
          <w:szCs w:val="28"/>
        </w:rPr>
        <w:t>- входной контроль применяемых материалов, изделий;</w:t>
      </w:r>
    </w:p>
    <w:p w:rsidR="007C09A0" w:rsidRPr="007C09A0" w:rsidRDefault="008C0780" w:rsidP="007C09A0">
      <w:pPr>
        <w:spacing w:line="276" w:lineRule="auto"/>
        <w:ind w:firstLine="709"/>
        <w:jc w:val="both"/>
        <w:rPr>
          <w:sz w:val="28"/>
          <w:szCs w:val="28"/>
        </w:rPr>
      </w:pPr>
      <w:r w:rsidRPr="007C09A0">
        <w:rPr>
          <w:sz w:val="28"/>
          <w:szCs w:val="28"/>
        </w:rPr>
        <w:t>- операционный контроль в процессе выполнения и по завершению операций;</w:t>
      </w:r>
    </w:p>
    <w:p w:rsidR="008C0780" w:rsidRPr="007C09A0" w:rsidRDefault="008C0780" w:rsidP="007C09A0">
      <w:pPr>
        <w:spacing w:line="276" w:lineRule="auto"/>
        <w:ind w:firstLine="709"/>
        <w:jc w:val="both"/>
        <w:rPr>
          <w:i/>
          <w:sz w:val="28"/>
          <w:szCs w:val="28"/>
        </w:rPr>
      </w:pPr>
      <w:r w:rsidRPr="007C09A0">
        <w:rPr>
          <w:sz w:val="28"/>
          <w:szCs w:val="28"/>
        </w:rPr>
        <w:t>- оценку соответствия выполненных работ, результаты которых становятся недоступными для контроля после начала выполнения последующих работ.</w:t>
      </w:r>
    </w:p>
    <w:p w:rsidR="00AE56E7" w:rsidRPr="00763912" w:rsidRDefault="00AE56E7" w:rsidP="007C09A0">
      <w:pPr>
        <w:spacing w:before="120" w:line="276" w:lineRule="auto"/>
        <w:ind w:firstLine="709"/>
        <w:jc w:val="both"/>
        <w:rPr>
          <w:i/>
          <w:sz w:val="28"/>
          <w:szCs w:val="28"/>
        </w:rPr>
      </w:pPr>
      <w:r w:rsidRPr="00763912">
        <w:rPr>
          <w:i/>
          <w:sz w:val="28"/>
          <w:szCs w:val="28"/>
        </w:rPr>
        <w:t>Входной контроль проектной документации.</w:t>
      </w:r>
    </w:p>
    <w:p w:rsidR="00AE56E7" w:rsidRPr="00763912" w:rsidRDefault="00AE56E7" w:rsidP="007C09A0">
      <w:pPr>
        <w:spacing w:line="276" w:lineRule="auto"/>
        <w:ind w:right="-1" w:firstLine="709"/>
        <w:jc w:val="both"/>
        <w:rPr>
          <w:sz w:val="28"/>
          <w:szCs w:val="28"/>
        </w:rPr>
      </w:pPr>
      <w:r w:rsidRPr="00763912">
        <w:rPr>
          <w:sz w:val="28"/>
          <w:szCs w:val="28"/>
        </w:rPr>
        <w:t>При входном контроле проектной документации проверяется вся представленная проектная документация:</w:t>
      </w:r>
    </w:p>
    <w:p w:rsidR="00AE56E7" w:rsidRPr="00763912" w:rsidRDefault="00AE56E7" w:rsidP="007C09A0">
      <w:pPr>
        <w:spacing w:line="276" w:lineRule="auto"/>
        <w:ind w:right="-1" w:firstLine="709"/>
        <w:jc w:val="both"/>
        <w:rPr>
          <w:sz w:val="28"/>
          <w:szCs w:val="28"/>
        </w:rPr>
      </w:pPr>
      <w:r w:rsidRPr="00763912">
        <w:rPr>
          <w:sz w:val="28"/>
          <w:szCs w:val="28"/>
        </w:rPr>
        <w:t>- ее комплектность;</w:t>
      </w:r>
    </w:p>
    <w:p w:rsidR="00AE56E7" w:rsidRPr="00763912" w:rsidRDefault="00AE56E7" w:rsidP="007C09A0">
      <w:pPr>
        <w:spacing w:line="276" w:lineRule="auto"/>
        <w:ind w:right="-1" w:firstLine="709"/>
        <w:jc w:val="both"/>
        <w:rPr>
          <w:sz w:val="28"/>
          <w:szCs w:val="28"/>
        </w:rPr>
      </w:pPr>
      <w:r w:rsidRPr="00763912">
        <w:rPr>
          <w:sz w:val="28"/>
          <w:szCs w:val="28"/>
        </w:rPr>
        <w:t>- соответствие проектных осевых размеров и геодезической основы;</w:t>
      </w:r>
    </w:p>
    <w:p w:rsidR="00AE56E7" w:rsidRPr="00763912" w:rsidRDefault="00AE56E7" w:rsidP="007C09A0">
      <w:pPr>
        <w:spacing w:line="276" w:lineRule="auto"/>
        <w:ind w:right="-1" w:firstLine="709"/>
        <w:jc w:val="both"/>
        <w:rPr>
          <w:sz w:val="28"/>
          <w:szCs w:val="28"/>
        </w:rPr>
      </w:pPr>
      <w:r w:rsidRPr="00763912">
        <w:rPr>
          <w:sz w:val="28"/>
          <w:szCs w:val="28"/>
        </w:rPr>
        <w:t>- наличие согласований и утверждений;</w:t>
      </w:r>
    </w:p>
    <w:p w:rsidR="00AE56E7" w:rsidRPr="00763912" w:rsidRDefault="00AE56E7" w:rsidP="007C09A0">
      <w:pPr>
        <w:spacing w:line="276" w:lineRule="auto"/>
        <w:ind w:right="-1" w:firstLine="709"/>
        <w:jc w:val="both"/>
        <w:rPr>
          <w:sz w:val="28"/>
          <w:szCs w:val="28"/>
        </w:rPr>
      </w:pPr>
      <w:r w:rsidRPr="00763912">
        <w:rPr>
          <w:sz w:val="28"/>
          <w:szCs w:val="28"/>
        </w:rPr>
        <w:t>- наличие ссылок на материалы и изделия;</w:t>
      </w:r>
    </w:p>
    <w:p w:rsidR="00AE56E7" w:rsidRPr="00763912" w:rsidRDefault="00AE56E7" w:rsidP="007C09A0">
      <w:pPr>
        <w:spacing w:line="276" w:lineRule="auto"/>
        <w:ind w:right="-1" w:firstLine="709"/>
        <w:jc w:val="both"/>
        <w:rPr>
          <w:sz w:val="28"/>
          <w:szCs w:val="28"/>
        </w:rPr>
      </w:pPr>
      <w:r w:rsidRPr="00763912">
        <w:rPr>
          <w:sz w:val="28"/>
          <w:szCs w:val="28"/>
        </w:rPr>
        <w:t>- соответствие границ стройплощадки на стройгенплане установленным сервитутам;</w:t>
      </w:r>
    </w:p>
    <w:p w:rsidR="00AE56E7" w:rsidRPr="008F52D7" w:rsidRDefault="00AE56E7" w:rsidP="007C09A0">
      <w:pPr>
        <w:spacing w:line="276" w:lineRule="auto"/>
        <w:ind w:right="-1" w:firstLine="709"/>
        <w:jc w:val="both"/>
      </w:pPr>
      <w:r w:rsidRPr="00763912">
        <w:rPr>
          <w:sz w:val="28"/>
          <w:szCs w:val="28"/>
        </w:rPr>
        <w:t>- наличие перечня работ</w:t>
      </w:r>
      <w:r w:rsidRPr="008F52D7">
        <w:t xml:space="preserve"> и конструкций, показатели качества которых влияют на безопасность объекта и подлежат оценке соответствия в процессе строительства; </w:t>
      </w:r>
    </w:p>
    <w:p w:rsidR="00AE56E7" w:rsidRPr="008C0780" w:rsidRDefault="00AE56E7" w:rsidP="007C09A0">
      <w:pPr>
        <w:spacing w:line="276" w:lineRule="auto"/>
        <w:ind w:right="-1" w:firstLine="709"/>
        <w:jc w:val="both"/>
        <w:rPr>
          <w:sz w:val="28"/>
          <w:szCs w:val="28"/>
        </w:rPr>
      </w:pPr>
      <w:r w:rsidRPr="008C0780">
        <w:rPr>
          <w:sz w:val="28"/>
          <w:szCs w:val="28"/>
        </w:rPr>
        <w:t>- наличие предельных значений контролируемых по указанному перечню параметров, допускаемых уровней несоответствия по каждому из них;</w:t>
      </w:r>
    </w:p>
    <w:p w:rsidR="00AE56E7" w:rsidRPr="008C0780" w:rsidRDefault="00AE56E7" w:rsidP="007C09A0">
      <w:pPr>
        <w:spacing w:line="276" w:lineRule="auto"/>
        <w:ind w:right="-1" w:firstLine="709"/>
        <w:jc w:val="both"/>
        <w:rPr>
          <w:sz w:val="28"/>
          <w:szCs w:val="28"/>
        </w:rPr>
      </w:pPr>
      <w:r w:rsidRPr="008C0780">
        <w:rPr>
          <w:sz w:val="28"/>
          <w:szCs w:val="28"/>
        </w:rPr>
        <w:lastRenderedPageBreak/>
        <w:t>- наличие указаний о методах контроля и измерений, в том числе в виде ссылок на соответствующие нормативные документы.</w:t>
      </w:r>
    </w:p>
    <w:p w:rsidR="00AE56E7" w:rsidRPr="008C0780" w:rsidRDefault="00AE56E7" w:rsidP="007C09A0">
      <w:pPr>
        <w:spacing w:line="276" w:lineRule="auto"/>
        <w:ind w:right="-1" w:firstLine="709"/>
        <w:jc w:val="both"/>
        <w:rPr>
          <w:sz w:val="28"/>
          <w:szCs w:val="28"/>
        </w:rPr>
      </w:pPr>
      <w:r w:rsidRPr="008C0780">
        <w:rPr>
          <w:i/>
          <w:sz w:val="28"/>
          <w:szCs w:val="28"/>
        </w:rPr>
        <w:t>Приемка вынесенной в натуру геодезической разбивочной основы.</w:t>
      </w:r>
    </w:p>
    <w:p w:rsidR="00AE56E7" w:rsidRPr="008C0780" w:rsidRDefault="00AE56E7" w:rsidP="007C09A0">
      <w:pPr>
        <w:spacing w:line="276" w:lineRule="auto"/>
        <w:ind w:right="-1" w:firstLine="709"/>
        <w:jc w:val="both"/>
        <w:rPr>
          <w:sz w:val="28"/>
          <w:szCs w:val="28"/>
        </w:rPr>
      </w:pPr>
      <w:r w:rsidRPr="008C0780">
        <w:rPr>
          <w:sz w:val="28"/>
          <w:szCs w:val="28"/>
        </w:rPr>
        <w:t>Исполнитель работ выполняет приемку предоставляемой ему застройщиком (заказчиком) геодезической разбивочной основы, проверяет ее соответствие установленным требованиям к точности, надежность закрепления знаков на местности. Приемку геодезической разбивочной основы у застройщика (заказчика) следует оформлять соответствующим актом.</w:t>
      </w:r>
    </w:p>
    <w:p w:rsidR="00AE56E7" w:rsidRPr="008C0780" w:rsidRDefault="00AE56E7" w:rsidP="007C09A0">
      <w:pPr>
        <w:spacing w:line="276" w:lineRule="auto"/>
        <w:ind w:right="-1" w:firstLine="709"/>
        <w:jc w:val="both"/>
        <w:rPr>
          <w:sz w:val="28"/>
          <w:szCs w:val="28"/>
        </w:rPr>
      </w:pPr>
      <w:r w:rsidRPr="008C0780">
        <w:rPr>
          <w:i/>
          <w:sz w:val="28"/>
          <w:szCs w:val="28"/>
        </w:rPr>
        <w:t xml:space="preserve">Входной контроль применяемых материалов, изделий. </w:t>
      </w:r>
    </w:p>
    <w:p w:rsidR="00AE56E7" w:rsidRPr="008C0780" w:rsidRDefault="00AE56E7" w:rsidP="007C09A0">
      <w:pPr>
        <w:spacing w:line="276" w:lineRule="auto"/>
        <w:ind w:right="-1" w:firstLine="709"/>
        <w:jc w:val="both"/>
        <w:rPr>
          <w:sz w:val="28"/>
          <w:szCs w:val="28"/>
        </w:rPr>
      </w:pPr>
      <w:r w:rsidRPr="008C0780">
        <w:rPr>
          <w:sz w:val="28"/>
          <w:szCs w:val="28"/>
        </w:rPr>
        <w:t xml:space="preserve">Входным контролем в соответствии с действующим законодательством проверяют соответствие показателей качества покупаемых получаемых материалов, изделий и оборудования требованиям стандартов, технических условий или технических свидетельств на них, указанных в проектной документации и (или) договоре подряда. </w:t>
      </w:r>
    </w:p>
    <w:p w:rsidR="00AE56E7" w:rsidRPr="008C0780" w:rsidRDefault="00AE56E7" w:rsidP="007C09A0">
      <w:pPr>
        <w:spacing w:line="276" w:lineRule="auto"/>
        <w:ind w:right="-1" w:firstLine="709"/>
        <w:jc w:val="both"/>
        <w:rPr>
          <w:sz w:val="28"/>
          <w:szCs w:val="28"/>
        </w:rPr>
      </w:pPr>
      <w:r w:rsidRPr="008C0780">
        <w:rPr>
          <w:sz w:val="28"/>
          <w:szCs w:val="28"/>
        </w:rPr>
        <w:t>При этом проверяется наличие и содержание сопроводительных документов поставщика (производителя), подтверждающих качество указанных материалов, изделий и оборудования.</w:t>
      </w:r>
    </w:p>
    <w:p w:rsidR="00AE56E7" w:rsidRPr="008C0780" w:rsidRDefault="00AE56E7" w:rsidP="007C09A0">
      <w:pPr>
        <w:spacing w:line="276" w:lineRule="auto"/>
        <w:ind w:right="-1" w:firstLine="709"/>
        <w:jc w:val="both"/>
        <w:rPr>
          <w:sz w:val="28"/>
          <w:szCs w:val="28"/>
        </w:rPr>
      </w:pPr>
      <w:r w:rsidRPr="008C0780">
        <w:rPr>
          <w:sz w:val="28"/>
          <w:szCs w:val="28"/>
        </w:rPr>
        <w:t>При необходимости могут выполняться контрольные измерения и испытания, указанных выше показателей. Методы и средства этих измерений и испытаний должны соответствовать требованиям стандартов, технических условий и (или) технических свидетельств на материалы, изделия и оборудование. Результаты входного контроля должны быть документированы.</w:t>
      </w:r>
    </w:p>
    <w:p w:rsidR="00AE56E7" w:rsidRPr="008C0780" w:rsidRDefault="00AE56E7" w:rsidP="007C09A0">
      <w:pPr>
        <w:spacing w:line="276" w:lineRule="auto"/>
        <w:ind w:right="-1" w:firstLine="709"/>
        <w:jc w:val="both"/>
        <w:rPr>
          <w:sz w:val="28"/>
          <w:szCs w:val="28"/>
        </w:rPr>
      </w:pPr>
      <w:r w:rsidRPr="008C0780">
        <w:rPr>
          <w:sz w:val="28"/>
          <w:szCs w:val="28"/>
        </w:rPr>
        <w:t>Материалы, изделия, оборудование, несоответствие которых установленным требованиям выявлено входным контролем, следует отделить от пригодных и промаркировать. Работы с применением этих материалов, изделий, оборудования следует приостановить. Застройщик (заказчик) должен быть извещен о приостановке работ и ее причинах.</w:t>
      </w:r>
    </w:p>
    <w:p w:rsidR="00AE56E7" w:rsidRPr="008C0780" w:rsidRDefault="00AE56E7" w:rsidP="007C09A0">
      <w:pPr>
        <w:spacing w:line="276" w:lineRule="auto"/>
        <w:ind w:right="-1" w:firstLine="709"/>
        <w:jc w:val="both"/>
        <w:rPr>
          <w:sz w:val="28"/>
          <w:szCs w:val="28"/>
        </w:rPr>
      </w:pPr>
      <w:r w:rsidRPr="008C0780">
        <w:rPr>
          <w:sz w:val="28"/>
          <w:szCs w:val="28"/>
        </w:rPr>
        <w:t>В соответствии с законодательством может быть принято одно из трех решений:</w:t>
      </w:r>
    </w:p>
    <w:p w:rsidR="00AE56E7" w:rsidRPr="008C0780" w:rsidRDefault="00AE56E7" w:rsidP="007C09A0">
      <w:pPr>
        <w:spacing w:line="276" w:lineRule="auto"/>
        <w:ind w:right="-1" w:firstLine="709"/>
        <w:jc w:val="both"/>
        <w:rPr>
          <w:sz w:val="28"/>
          <w:szCs w:val="28"/>
        </w:rPr>
      </w:pPr>
      <w:r w:rsidRPr="008C0780">
        <w:rPr>
          <w:sz w:val="28"/>
          <w:szCs w:val="28"/>
        </w:rPr>
        <w:t>- поставщик выполняет замену несоответствующих материалов, изделий, оборудования соответствующими;</w:t>
      </w:r>
    </w:p>
    <w:p w:rsidR="00AE56E7" w:rsidRPr="008C0780" w:rsidRDefault="00AE56E7" w:rsidP="007C09A0">
      <w:pPr>
        <w:spacing w:line="276" w:lineRule="auto"/>
        <w:ind w:right="-1" w:firstLine="709"/>
        <w:jc w:val="both"/>
        <w:rPr>
          <w:sz w:val="28"/>
          <w:szCs w:val="28"/>
        </w:rPr>
      </w:pPr>
      <w:r w:rsidRPr="008C0780">
        <w:rPr>
          <w:sz w:val="28"/>
          <w:szCs w:val="28"/>
        </w:rPr>
        <w:t>- несоответствующие изделия дорабатываются;</w:t>
      </w:r>
    </w:p>
    <w:p w:rsidR="00AE56E7" w:rsidRPr="008C0780" w:rsidRDefault="00AE56E7" w:rsidP="007C09A0">
      <w:pPr>
        <w:spacing w:line="276" w:lineRule="auto"/>
        <w:ind w:right="-1" w:firstLine="709"/>
        <w:jc w:val="both"/>
        <w:rPr>
          <w:i/>
          <w:sz w:val="28"/>
          <w:szCs w:val="28"/>
        </w:rPr>
      </w:pPr>
      <w:r w:rsidRPr="008C0780">
        <w:rPr>
          <w:sz w:val="28"/>
          <w:szCs w:val="28"/>
        </w:rPr>
        <w:t>- несоответствующие материалы, изделия могут быть применены после обязательного согласования с застройщиком (заказчиком), проектировщиком и органом государственного контроля (надзора) по его компетенции.</w:t>
      </w:r>
    </w:p>
    <w:p w:rsidR="00AE56E7" w:rsidRPr="008C0780" w:rsidRDefault="00AE56E7" w:rsidP="007C09A0">
      <w:pPr>
        <w:spacing w:line="276" w:lineRule="auto"/>
        <w:ind w:right="-1" w:firstLine="709"/>
        <w:jc w:val="both"/>
        <w:rPr>
          <w:sz w:val="28"/>
          <w:szCs w:val="28"/>
        </w:rPr>
      </w:pPr>
      <w:r w:rsidRPr="008C0780">
        <w:rPr>
          <w:i/>
          <w:sz w:val="28"/>
          <w:szCs w:val="28"/>
        </w:rPr>
        <w:t>Операционный контроль в процессе выполнения и по завершении операций.</w:t>
      </w:r>
    </w:p>
    <w:p w:rsidR="00AE56E7" w:rsidRPr="008C0780" w:rsidRDefault="00AE56E7" w:rsidP="007C09A0">
      <w:pPr>
        <w:spacing w:line="276" w:lineRule="auto"/>
        <w:ind w:right="-1" w:firstLine="709"/>
        <w:jc w:val="both"/>
        <w:rPr>
          <w:sz w:val="28"/>
          <w:szCs w:val="28"/>
        </w:rPr>
      </w:pPr>
      <w:r w:rsidRPr="008C0780">
        <w:rPr>
          <w:sz w:val="28"/>
          <w:szCs w:val="28"/>
        </w:rPr>
        <w:t>Операционным контролем исполнитель работ проверяет:</w:t>
      </w:r>
    </w:p>
    <w:p w:rsidR="00AE56E7" w:rsidRPr="008C0780" w:rsidRDefault="00AE56E7" w:rsidP="007C09A0">
      <w:pPr>
        <w:spacing w:line="276" w:lineRule="auto"/>
        <w:ind w:right="-1" w:firstLine="709"/>
        <w:jc w:val="both"/>
        <w:rPr>
          <w:sz w:val="28"/>
          <w:szCs w:val="28"/>
        </w:rPr>
      </w:pPr>
      <w:r w:rsidRPr="008C0780">
        <w:rPr>
          <w:sz w:val="28"/>
          <w:szCs w:val="28"/>
        </w:rPr>
        <w:t>- соответствие последовательности и состава выполняемых технологических операций технологической и нормативной документации, распространяющейся на данные технологические операции;</w:t>
      </w:r>
    </w:p>
    <w:p w:rsidR="00AE56E7" w:rsidRPr="008C0780" w:rsidRDefault="00AE56E7" w:rsidP="007C09A0">
      <w:pPr>
        <w:spacing w:line="276" w:lineRule="auto"/>
        <w:ind w:right="-1" w:firstLine="709"/>
        <w:jc w:val="both"/>
        <w:rPr>
          <w:sz w:val="28"/>
          <w:szCs w:val="28"/>
        </w:rPr>
      </w:pPr>
      <w:r w:rsidRPr="008C0780">
        <w:rPr>
          <w:sz w:val="28"/>
          <w:szCs w:val="28"/>
        </w:rPr>
        <w:lastRenderedPageBreak/>
        <w:t>- соблюдение технологических режимов, установленных технологическими картами и регламентами;</w:t>
      </w:r>
    </w:p>
    <w:p w:rsidR="00AE56E7" w:rsidRPr="008C0780" w:rsidRDefault="00AE56E7" w:rsidP="007C09A0">
      <w:pPr>
        <w:spacing w:line="276" w:lineRule="auto"/>
        <w:ind w:right="-1" w:firstLine="709"/>
        <w:jc w:val="both"/>
        <w:rPr>
          <w:sz w:val="28"/>
          <w:szCs w:val="28"/>
        </w:rPr>
      </w:pPr>
      <w:r w:rsidRPr="008C0780">
        <w:rPr>
          <w:sz w:val="28"/>
          <w:szCs w:val="28"/>
        </w:rPr>
        <w:t>- соответствие показателей качества выполнения операций и их результатов требованиям проектной и технологической документации, а также распространяющейся на данные технологические операции нормативной документации.</w:t>
      </w:r>
    </w:p>
    <w:p w:rsidR="00AE56E7" w:rsidRPr="008C0780" w:rsidRDefault="00AE56E7" w:rsidP="007C09A0">
      <w:pPr>
        <w:spacing w:line="276" w:lineRule="auto"/>
        <w:ind w:right="-1" w:firstLine="709"/>
        <w:jc w:val="both"/>
        <w:rPr>
          <w:sz w:val="28"/>
          <w:szCs w:val="28"/>
        </w:rPr>
      </w:pPr>
      <w:r w:rsidRPr="008C0780">
        <w:rPr>
          <w:sz w:val="28"/>
          <w:szCs w:val="28"/>
        </w:rPr>
        <w:t>Места выполнения контрольных операций, их частота, исполнители, методы и средства измерений, формы записи результатов, порядок принятия решений при выявлении несоответствий установленным требованиям должны соответствовать требования проектной, технологической и нормативной документации. Результаты должны быть документированы.</w:t>
      </w:r>
    </w:p>
    <w:p w:rsidR="00AE56E7" w:rsidRPr="008C0780" w:rsidRDefault="00AE56E7" w:rsidP="007C09A0">
      <w:pPr>
        <w:spacing w:line="276" w:lineRule="auto"/>
        <w:ind w:right="-1" w:firstLine="709"/>
        <w:jc w:val="both"/>
        <w:rPr>
          <w:sz w:val="28"/>
          <w:szCs w:val="28"/>
        </w:rPr>
      </w:pPr>
      <w:r w:rsidRPr="008C0780">
        <w:rPr>
          <w:sz w:val="28"/>
          <w:szCs w:val="28"/>
          <w:u w:val="single"/>
        </w:rPr>
        <w:t>Оценка соответствия выполненных работ.</w:t>
      </w:r>
    </w:p>
    <w:p w:rsidR="00AE56E7" w:rsidRPr="008C0780" w:rsidRDefault="00AE56E7" w:rsidP="007C09A0">
      <w:pPr>
        <w:spacing w:line="276" w:lineRule="auto"/>
        <w:ind w:right="-1" w:firstLine="709"/>
        <w:jc w:val="both"/>
        <w:rPr>
          <w:sz w:val="28"/>
          <w:szCs w:val="28"/>
        </w:rPr>
      </w:pPr>
      <w:r w:rsidRPr="008C0780">
        <w:rPr>
          <w:sz w:val="28"/>
          <w:szCs w:val="28"/>
        </w:rPr>
        <w:t>В процессе ремонта должна выполняться оценка выполненных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выявленных контролем, невозможно без разборки или повреждения последующих конструкций и участков инженерных сетей. В указанных контрольных процедурах могут участвовать представители соответствующих органов государственного надзора. Исполнитель работ не позднее чем за три дня извещает остальных участников о сроках проведения указанных процедур.</w:t>
      </w:r>
    </w:p>
    <w:p w:rsidR="00AE56E7" w:rsidRPr="008C0780" w:rsidRDefault="00AE56E7" w:rsidP="007C09A0">
      <w:pPr>
        <w:spacing w:line="276" w:lineRule="auto"/>
        <w:ind w:right="-1" w:firstLine="709"/>
        <w:jc w:val="both"/>
        <w:rPr>
          <w:sz w:val="28"/>
          <w:szCs w:val="28"/>
        </w:rPr>
      </w:pPr>
      <w:r w:rsidRPr="008C0780">
        <w:rPr>
          <w:sz w:val="28"/>
          <w:szCs w:val="28"/>
        </w:rPr>
        <w:t>Результаты приемки работ, скрываемых последующими работами, в соответствии с требованиями проектной и нормативной документации оформляются актами освидетельствования скрытых работ. Застройщик (заказчик) может потребовать повторного освидетельствования после устранения выявленных дефектов.</w:t>
      </w:r>
    </w:p>
    <w:p w:rsidR="00AE56E7" w:rsidRPr="008C0780" w:rsidRDefault="00AE56E7" w:rsidP="007C09A0">
      <w:pPr>
        <w:spacing w:line="276" w:lineRule="auto"/>
        <w:ind w:right="-1" w:firstLine="709"/>
        <w:jc w:val="both"/>
        <w:rPr>
          <w:sz w:val="28"/>
          <w:szCs w:val="28"/>
        </w:rPr>
      </w:pPr>
      <w:r w:rsidRPr="008C0780">
        <w:rPr>
          <w:sz w:val="28"/>
          <w:szCs w:val="28"/>
        </w:rPr>
        <w:t>К процедуре оценки соответствия отдельных конструкций, ярусов конструкций (этажей) исполнитель работ должен представить акты освидетельствования всех скрытых работ, входящих в состав конструкций, геодезические исполнительные схемы, а также протоколы испытаний конструкций в случаях, предусмотренных проектной документацией или договором строительного подряда. Застройщик (заказчик) может выполнить контроль достоверности представленных исполнителем работ исполнительных геодезических схем. С этой целью исполнитель работ должен сохранить до момента завершения приемки закрепленные в натуре разбивочные оси и монтажные ориентиры.</w:t>
      </w:r>
    </w:p>
    <w:p w:rsidR="00AE56E7" w:rsidRPr="008C0780" w:rsidRDefault="00AE56E7" w:rsidP="007C09A0">
      <w:pPr>
        <w:spacing w:line="276" w:lineRule="auto"/>
        <w:ind w:right="-1" w:firstLine="709"/>
        <w:jc w:val="both"/>
        <w:rPr>
          <w:sz w:val="28"/>
          <w:szCs w:val="28"/>
        </w:rPr>
      </w:pPr>
      <w:r w:rsidRPr="008C0780">
        <w:rPr>
          <w:sz w:val="28"/>
          <w:szCs w:val="28"/>
        </w:rPr>
        <w:t>Испытания участков инженерных сетей и смонтированного инженерного оборудования выполняются согласно требованиям соответствующих нормативных документов и оформляются актами установленной ими формы.</w:t>
      </w:r>
    </w:p>
    <w:p w:rsidR="00AE56E7" w:rsidRPr="008C0780" w:rsidRDefault="00AE56E7" w:rsidP="007C09A0">
      <w:pPr>
        <w:spacing w:line="276" w:lineRule="auto"/>
        <w:ind w:right="-1" w:firstLine="709"/>
        <w:jc w:val="both"/>
        <w:rPr>
          <w:sz w:val="28"/>
          <w:szCs w:val="28"/>
        </w:rPr>
      </w:pPr>
      <w:r w:rsidRPr="008C0780">
        <w:rPr>
          <w:sz w:val="28"/>
          <w:szCs w:val="28"/>
          <w:u w:val="single"/>
        </w:rPr>
        <w:t>Технический надзор.</w:t>
      </w:r>
    </w:p>
    <w:p w:rsidR="00AE56E7" w:rsidRPr="008C0780" w:rsidRDefault="00AE56E7" w:rsidP="007C09A0">
      <w:pPr>
        <w:spacing w:line="276" w:lineRule="auto"/>
        <w:ind w:right="-1" w:firstLine="709"/>
        <w:jc w:val="both"/>
        <w:rPr>
          <w:sz w:val="28"/>
          <w:szCs w:val="28"/>
        </w:rPr>
      </w:pPr>
      <w:r w:rsidRPr="008C0780">
        <w:rPr>
          <w:sz w:val="28"/>
          <w:szCs w:val="28"/>
        </w:rPr>
        <w:t>Технический надзор застройщика (заказчика) за строительством выполняет:</w:t>
      </w:r>
    </w:p>
    <w:p w:rsidR="00AE56E7" w:rsidRPr="008C0780" w:rsidRDefault="00AE56E7" w:rsidP="007C09A0">
      <w:pPr>
        <w:spacing w:line="276" w:lineRule="auto"/>
        <w:ind w:right="-1" w:firstLine="709"/>
        <w:jc w:val="both"/>
        <w:rPr>
          <w:sz w:val="28"/>
          <w:szCs w:val="28"/>
        </w:rPr>
      </w:pPr>
      <w:r w:rsidRPr="008C0780">
        <w:rPr>
          <w:sz w:val="28"/>
          <w:szCs w:val="28"/>
        </w:rPr>
        <w:lastRenderedPageBreak/>
        <w:t>- проверку наличия у исполнителя работ документов о качестве (сертификатов в установленных случаях) на применяемые им материалы, изделия и оборудование, документированных результатов входного контроля и лабораторных испытаний;</w:t>
      </w:r>
    </w:p>
    <w:p w:rsidR="00AE56E7" w:rsidRPr="008C0780" w:rsidRDefault="00AE56E7" w:rsidP="007C09A0">
      <w:pPr>
        <w:spacing w:line="276" w:lineRule="auto"/>
        <w:ind w:right="-1" w:firstLine="709"/>
        <w:jc w:val="both"/>
        <w:rPr>
          <w:sz w:val="28"/>
          <w:szCs w:val="28"/>
        </w:rPr>
      </w:pPr>
      <w:r w:rsidRPr="008C0780">
        <w:rPr>
          <w:sz w:val="28"/>
          <w:szCs w:val="28"/>
        </w:rPr>
        <w:t>- контроль соблюдения исполнителем правил складирования и хранения применяемых материалов, изделий и оборудования;</w:t>
      </w:r>
    </w:p>
    <w:p w:rsidR="00AE56E7" w:rsidRPr="008C0780" w:rsidRDefault="00AE56E7" w:rsidP="007C09A0">
      <w:pPr>
        <w:spacing w:line="276" w:lineRule="auto"/>
        <w:ind w:right="-1" w:firstLine="709"/>
        <w:jc w:val="both"/>
        <w:rPr>
          <w:sz w:val="28"/>
          <w:szCs w:val="28"/>
        </w:rPr>
      </w:pPr>
      <w:r w:rsidRPr="008C0780">
        <w:rPr>
          <w:sz w:val="28"/>
          <w:szCs w:val="28"/>
        </w:rPr>
        <w:t>- контроль соответствия выполняемого исполнителем работ операционного контроля;</w:t>
      </w:r>
    </w:p>
    <w:p w:rsidR="00AE56E7" w:rsidRPr="008C0780" w:rsidRDefault="00AE56E7" w:rsidP="007C09A0">
      <w:pPr>
        <w:spacing w:line="276" w:lineRule="auto"/>
        <w:ind w:right="-1" w:firstLine="709"/>
        <w:jc w:val="both"/>
        <w:rPr>
          <w:sz w:val="28"/>
          <w:szCs w:val="28"/>
        </w:rPr>
      </w:pPr>
      <w:r w:rsidRPr="008C0780">
        <w:rPr>
          <w:sz w:val="28"/>
          <w:szCs w:val="28"/>
        </w:rPr>
        <w:t>- контроль наличия и правильности ведения исполнителем работ исполнительной документации;</w:t>
      </w:r>
    </w:p>
    <w:p w:rsidR="00AE56E7" w:rsidRPr="008C0780" w:rsidRDefault="00AE56E7" w:rsidP="007C09A0">
      <w:pPr>
        <w:spacing w:line="276" w:lineRule="auto"/>
        <w:ind w:right="-1" w:firstLine="709"/>
        <w:jc w:val="both"/>
        <w:rPr>
          <w:sz w:val="28"/>
          <w:szCs w:val="28"/>
        </w:rPr>
      </w:pPr>
      <w:r w:rsidRPr="008C0780">
        <w:rPr>
          <w:sz w:val="28"/>
          <w:szCs w:val="28"/>
        </w:rPr>
        <w:t>- контроль за устранением дефектов в проектной документации, выявленных в процессе строительства, документированный возврат дефектной документации проектировщику , контроль и документированная приемка исправленной документации, передача ее исполнителю работ;</w:t>
      </w:r>
    </w:p>
    <w:p w:rsidR="00AE56E7" w:rsidRPr="008C0780" w:rsidRDefault="00AE56E7" w:rsidP="007C09A0">
      <w:pPr>
        <w:spacing w:line="276" w:lineRule="auto"/>
        <w:ind w:right="-1" w:firstLine="709"/>
        <w:jc w:val="both"/>
        <w:rPr>
          <w:sz w:val="28"/>
          <w:szCs w:val="28"/>
        </w:rPr>
      </w:pPr>
      <w:r w:rsidRPr="008C0780">
        <w:rPr>
          <w:sz w:val="28"/>
          <w:szCs w:val="28"/>
        </w:rPr>
        <w:t>- контроль исполнения исполнителем работ предписаний органов государственного надзора и местного самоуправления;</w:t>
      </w:r>
    </w:p>
    <w:p w:rsidR="00AE56E7" w:rsidRPr="008C0780" w:rsidRDefault="00AE56E7" w:rsidP="007C09A0">
      <w:pPr>
        <w:spacing w:line="276" w:lineRule="auto"/>
        <w:ind w:right="-1" w:firstLine="709"/>
        <w:jc w:val="both"/>
        <w:rPr>
          <w:sz w:val="28"/>
          <w:szCs w:val="28"/>
        </w:rPr>
      </w:pPr>
      <w:r w:rsidRPr="008C0780">
        <w:rPr>
          <w:sz w:val="28"/>
          <w:szCs w:val="28"/>
        </w:rPr>
        <w:t>- извещение органов государственного надзора обо всех случаях аварийного состояния на объекте строительства;</w:t>
      </w:r>
    </w:p>
    <w:p w:rsidR="00AE56E7" w:rsidRPr="008C0780" w:rsidRDefault="00AE56E7" w:rsidP="007C09A0">
      <w:pPr>
        <w:spacing w:line="276" w:lineRule="auto"/>
        <w:ind w:right="-1" w:firstLine="709"/>
        <w:jc w:val="both"/>
        <w:rPr>
          <w:sz w:val="28"/>
          <w:szCs w:val="28"/>
        </w:rPr>
      </w:pPr>
      <w:r w:rsidRPr="008C0780">
        <w:rPr>
          <w:sz w:val="28"/>
          <w:szCs w:val="28"/>
        </w:rPr>
        <w:t>- контроль соответствия объемов и сроков выполнения работ условиям договора и календарному плану строительства;</w:t>
      </w:r>
    </w:p>
    <w:p w:rsidR="00AE56E7" w:rsidRPr="008C0780" w:rsidRDefault="00AE56E7" w:rsidP="007C09A0">
      <w:pPr>
        <w:spacing w:line="276" w:lineRule="auto"/>
        <w:ind w:right="-1" w:firstLine="709"/>
        <w:jc w:val="both"/>
        <w:rPr>
          <w:sz w:val="28"/>
          <w:szCs w:val="28"/>
        </w:rPr>
      </w:pPr>
      <w:r w:rsidRPr="008C0780">
        <w:rPr>
          <w:sz w:val="28"/>
          <w:szCs w:val="28"/>
        </w:rPr>
        <w:t>- оценку (совместно с исполнителем работ) соответствия выполненных работ, конструкций, участков инженерных сетей, подписание двухсторонних актов, подтверждающих соответствие; контроль за выполнением исполнителем работ требования о недопустимости выполнения последующих работ до подписания указанных актов;</w:t>
      </w:r>
    </w:p>
    <w:p w:rsidR="00AE56E7" w:rsidRPr="008F52D7" w:rsidRDefault="00AE56E7" w:rsidP="007C09A0">
      <w:pPr>
        <w:spacing w:line="276" w:lineRule="auto"/>
        <w:ind w:right="-1" w:firstLine="709"/>
        <w:jc w:val="both"/>
      </w:pPr>
      <w:r w:rsidRPr="008C0780">
        <w:rPr>
          <w:sz w:val="28"/>
          <w:szCs w:val="28"/>
        </w:rPr>
        <w:t>- заключительную оценку (совместно с исполнителем работ) соответствия законченного строительством объекта требованиям законодательства, проектной и нормативной документации</w:t>
      </w:r>
      <w:r w:rsidRPr="008F52D7">
        <w:t>.</w:t>
      </w:r>
    </w:p>
    <w:p w:rsidR="00AE56E7" w:rsidRPr="008C0780" w:rsidRDefault="00AE56E7" w:rsidP="007C09A0">
      <w:pPr>
        <w:spacing w:before="120" w:line="276" w:lineRule="auto"/>
        <w:ind w:right="-1" w:firstLine="709"/>
        <w:jc w:val="both"/>
        <w:rPr>
          <w:sz w:val="28"/>
          <w:szCs w:val="28"/>
        </w:rPr>
      </w:pPr>
      <w:r w:rsidRPr="008C0780">
        <w:rPr>
          <w:sz w:val="28"/>
          <w:szCs w:val="28"/>
          <w:u w:val="single"/>
        </w:rPr>
        <w:t xml:space="preserve">Авторский надзор. </w:t>
      </w:r>
    </w:p>
    <w:p w:rsidR="00AE56E7" w:rsidRPr="008C0780" w:rsidRDefault="00AE56E7" w:rsidP="007C09A0">
      <w:pPr>
        <w:spacing w:line="276" w:lineRule="auto"/>
        <w:ind w:right="-1" w:firstLine="709"/>
        <w:jc w:val="both"/>
        <w:rPr>
          <w:sz w:val="28"/>
          <w:szCs w:val="28"/>
        </w:rPr>
      </w:pPr>
      <w:r w:rsidRPr="008C0780">
        <w:rPr>
          <w:sz w:val="28"/>
          <w:szCs w:val="28"/>
        </w:rPr>
        <w:t>В случаях, предусмотренных законодательством, разработчик проектной документации осуществляет авторский надзор за строительством. Порядок осуществления и функции авторского надзора устанавливаются соответствующими нормативными документами.</w:t>
      </w:r>
    </w:p>
    <w:p w:rsidR="00AE56E7" w:rsidRPr="008C0780" w:rsidRDefault="00AE56E7" w:rsidP="007C09A0">
      <w:pPr>
        <w:spacing w:line="276" w:lineRule="auto"/>
        <w:ind w:right="-1" w:firstLine="709"/>
        <w:jc w:val="both"/>
        <w:rPr>
          <w:sz w:val="28"/>
          <w:szCs w:val="28"/>
        </w:rPr>
      </w:pPr>
      <w:r w:rsidRPr="008C0780">
        <w:rPr>
          <w:sz w:val="28"/>
          <w:szCs w:val="28"/>
        </w:rPr>
        <w:t>Претензии автора-архитектора по реализации архитектурных проектных решений могут рассматриваться органом по градостроительству и архитектуре, решение которого является обязательным для застройщика (заказчика).</w:t>
      </w:r>
    </w:p>
    <w:p w:rsidR="00AE56E7" w:rsidRPr="008C0780" w:rsidRDefault="00AE56E7" w:rsidP="007C09A0">
      <w:pPr>
        <w:keepNext/>
        <w:spacing w:line="276" w:lineRule="auto"/>
        <w:ind w:right="-1" w:firstLine="709"/>
        <w:jc w:val="both"/>
        <w:rPr>
          <w:sz w:val="28"/>
          <w:szCs w:val="28"/>
        </w:rPr>
      </w:pPr>
      <w:r w:rsidRPr="008C0780">
        <w:rPr>
          <w:sz w:val="28"/>
          <w:szCs w:val="28"/>
          <w:u w:val="single"/>
        </w:rPr>
        <w:t>Государственный контроль.</w:t>
      </w:r>
    </w:p>
    <w:p w:rsidR="00AE56E7" w:rsidRPr="008C0780" w:rsidRDefault="00AE56E7" w:rsidP="007C09A0">
      <w:pPr>
        <w:spacing w:line="276" w:lineRule="auto"/>
        <w:ind w:right="-1" w:firstLine="709"/>
        <w:jc w:val="both"/>
        <w:rPr>
          <w:sz w:val="28"/>
          <w:szCs w:val="28"/>
        </w:rPr>
      </w:pPr>
      <w:r w:rsidRPr="008C0780">
        <w:rPr>
          <w:sz w:val="28"/>
          <w:szCs w:val="28"/>
        </w:rPr>
        <w:t>Органы государственного контроля (надзора) выполняют оценку соответствия процесса строительства и возводимого объекта требованиям законодатель</w:t>
      </w:r>
      <w:r w:rsidRPr="008C0780">
        <w:rPr>
          <w:sz w:val="28"/>
          <w:szCs w:val="28"/>
        </w:rPr>
        <w:lastRenderedPageBreak/>
        <w:t>ства, технических регламентов, проектной и нормативной документации, назначенным из условия обеспечения безопасности объекта в процессе ремонта и после ввода его в эксплуатацию в соответствии с действующим законодательством.</w:t>
      </w:r>
    </w:p>
    <w:p w:rsidR="00AE56E7" w:rsidRPr="008C0780" w:rsidRDefault="00AE56E7" w:rsidP="007C09A0">
      <w:pPr>
        <w:spacing w:line="276" w:lineRule="auto"/>
        <w:ind w:right="-1" w:firstLine="709"/>
        <w:jc w:val="both"/>
        <w:rPr>
          <w:i/>
          <w:sz w:val="28"/>
          <w:szCs w:val="28"/>
        </w:rPr>
      </w:pPr>
      <w:r w:rsidRPr="008C0780">
        <w:rPr>
          <w:sz w:val="28"/>
          <w:szCs w:val="28"/>
        </w:rPr>
        <w:t>Органы государственного контроля (надзора) выполняют оценку соответствия процесса ремонта конкретного объекта по получении от застройщика (заказчика) извещения о начале ремонтных работ.</w:t>
      </w:r>
    </w:p>
    <w:p w:rsidR="00AE56E7" w:rsidRPr="008C0780" w:rsidRDefault="00AE56E7" w:rsidP="007C09A0">
      <w:pPr>
        <w:spacing w:line="276" w:lineRule="auto"/>
        <w:ind w:right="-1" w:firstLine="709"/>
        <w:jc w:val="both"/>
        <w:rPr>
          <w:sz w:val="28"/>
          <w:szCs w:val="28"/>
        </w:rPr>
      </w:pPr>
      <w:r w:rsidRPr="008C0780">
        <w:rPr>
          <w:i/>
          <w:sz w:val="28"/>
          <w:szCs w:val="28"/>
        </w:rPr>
        <w:t>Оценка соответствия зданий и сооружений.</w:t>
      </w:r>
    </w:p>
    <w:p w:rsidR="00AE56E7" w:rsidRPr="008C0780" w:rsidRDefault="00AE56E7" w:rsidP="007C09A0">
      <w:pPr>
        <w:spacing w:line="276" w:lineRule="auto"/>
        <w:ind w:right="-1" w:firstLine="709"/>
        <w:jc w:val="both"/>
        <w:rPr>
          <w:sz w:val="28"/>
          <w:szCs w:val="28"/>
        </w:rPr>
      </w:pPr>
      <w:r w:rsidRPr="008C0780">
        <w:rPr>
          <w:sz w:val="28"/>
          <w:szCs w:val="28"/>
        </w:rPr>
        <w:t>Оценка соответствия зданий и сооружений</w:t>
      </w:r>
      <w:r w:rsidRPr="008C0780">
        <w:rPr>
          <w:i/>
          <w:sz w:val="28"/>
          <w:szCs w:val="28"/>
        </w:rPr>
        <w:t xml:space="preserve"> </w:t>
      </w:r>
      <w:r w:rsidRPr="008C0780">
        <w:rPr>
          <w:sz w:val="28"/>
          <w:szCs w:val="28"/>
        </w:rPr>
        <w:t>обязательным требованиям безопасности как продукции, представляющей опасность для жизни, здоровья и имущества пользователей, окружающего населения, а также окружающей природной среды, и как продукции, производимой без испытаний типового образца в единственном экземпляре на месте эксплуатации и не достигающей окончательных функциональных характеристик до ввода в эксплуатацию, выполняется в формах:</w:t>
      </w:r>
    </w:p>
    <w:p w:rsidR="00AE56E7" w:rsidRPr="008C0780" w:rsidRDefault="00AE56E7" w:rsidP="007C09A0">
      <w:pPr>
        <w:spacing w:line="276" w:lineRule="auto"/>
        <w:ind w:right="-1" w:firstLine="709"/>
        <w:jc w:val="both"/>
        <w:rPr>
          <w:sz w:val="28"/>
          <w:szCs w:val="28"/>
        </w:rPr>
      </w:pPr>
      <w:r w:rsidRPr="008C0780">
        <w:rPr>
          <w:sz w:val="28"/>
          <w:szCs w:val="28"/>
        </w:rPr>
        <w:t>- инспекционных проверок полноты, состава, своевременности, достоверности и документирования производственного контроля;</w:t>
      </w:r>
    </w:p>
    <w:p w:rsidR="00AE56E7" w:rsidRPr="008C0780" w:rsidRDefault="00AE56E7" w:rsidP="007C09A0">
      <w:pPr>
        <w:spacing w:line="276" w:lineRule="auto"/>
        <w:ind w:right="-1" w:firstLine="709"/>
        <w:jc w:val="both"/>
        <w:rPr>
          <w:sz w:val="28"/>
          <w:szCs w:val="28"/>
        </w:rPr>
      </w:pPr>
      <w:r w:rsidRPr="008C0780">
        <w:rPr>
          <w:sz w:val="28"/>
          <w:szCs w:val="28"/>
        </w:rPr>
        <w:t>- инспекционных проверок полноты, состава, достоверности и документирования процедур освидетельствования скрытых работ, промежуточной приемки выполненных конструкций, сооружений, а также несущих конструкций зданий и сооружений в случаях, когда эти испытания предусмотрены проектной документацией.</w:t>
      </w:r>
    </w:p>
    <w:p w:rsidR="00AE56E7" w:rsidRPr="008C0780" w:rsidRDefault="00AE56E7" w:rsidP="007C09A0">
      <w:pPr>
        <w:keepNext/>
        <w:spacing w:line="276" w:lineRule="auto"/>
        <w:ind w:right="-1" w:firstLine="709"/>
        <w:jc w:val="both"/>
        <w:rPr>
          <w:sz w:val="28"/>
          <w:szCs w:val="28"/>
        </w:rPr>
      </w:pPr>
      <w:r w:rsidRPr="008C0780">
        <w:rPr>
          <w:sz w:val="28"/>
          <w:szCs w:val="28"/>
          <w:u w:val="single"/>
        </w:rPr>
        <w:t xml:space="preserve">Административный контроль. </w:t>
      </w:r>
    </w:p>
    <w:p w:rsidR="00AE56E7" w:rsidRPr="008C0780" w:rsidRDefault="00AE56E7" w:rsidP="007C09A0">
      <w:pPr>
        <w:spacing w:line="276" w:lineRule="auto"/>
        <w:ind w:right="-1" w:firstLine="709"/>
        <w:jc w:val="both"/>
        <w:rPr>
          <w:sz w:val="28"/>
          <w:szCs w:val="28"/>
        </w:rPr>
      </w:pPr>
      <w:r w:rsidRPr="008C0780">
        <w:rPr>
          <w:sz w:val="28"/>
          <w:szCs w:val="28"/>
        </w:rPr>
        <w:t>Административный контроль за ремонтом в целях ограничения неблагоприятного воздействия строительно-монтажных работ на население и территорию в зоне влияния ведущего строительства ведется органами местного самоуправления или уполномоченными ими организациями в порядке, установленном действующим законодательством.</w:t>
      </w:r>
    </w:p>
    <w:p w:rsidR="00AE56E7" w:rsidRPr="008C0780" w:rsidRDefault="00AE56E7" w:rsidP="007C09A0">
      <w:pPr>
        <w:spacing w:line="276" w:lineRule="auto"/>
        <w:ind w:right="-1" w:firstLine="709"/>
        <w:jc w:val="both"/>
        <w:rPr>
          <w:sz w:val="28"/>
          <w:szCs w:val="28"/>
        </w:rPr>
      </w:pPr>
      <w:r w:rsidRPr="008C0780">
        <w:rPr>
          <w:sz w:val="28"/>
          <w:szCs w:val="28"/>
        </w:rPr>
        <w:t xml:space="preserve">Надзор заключается в предварительном установлении условий ведения строительства (размеры ограждения стройплощадки, временной режим работы, удаление мусора, поддержание порядка на прилегающей территории) и контроле соблюдения этих условий в ходе строительства. Ответственным перед органом местного самоуправления является застройщик, если иное не установлено договорами. </w:t>
      </w:r>
    </w:p>
    <w:p w:rsidR="00AE56E7" w:rsidRPr="008C0780" w:rsidRDefault="00AE56E7" w:rsidP="007C09A0">
      <w:pPr>
        <w:spacing w:line="276" w:lineRule="auto"/>
        <w:ind w:right="-1" w:firstLine="709"/>
        <w:jc w:val="both"/>
        <w:rPr>
          <w:sz w:val="28"/>
          <w:szCs w:val="28"/>
        </w:rPr>
      </w:pPr>
      <w:r w:rsidRPr="008C0780">
        <w:rPr>
          <w:sz w:val="28"/>
          <w:szCs w:val="28"/>
        </w:rPr>
        <w:t>Контроль качества всех строительно-монтажных работ, а также окончательная их сдача – приемка возлагаются на инженерно-технический персонал строек, технический надзор заказчика, авторский надзор проектной организации, государственный архитектурно-строительный контроль, банковский контроль, государственный пожарный надзор, строительно-монтажные и производственные лаборатории, геодезический контроль строительных организаций, технические ин</w:t>
      </w:r>
      <w:r w:rsidRPr="008C0780">
        <w:rPr>
          <w:sz w:val="28"/>
          <w:szCs w:val="28"/>
        </w:rPr>
        <w:lastRenderedPageBreak/>
        <w:t>спекции строительных министерств и ведомств и специальных организаций, общественный контроль.</w:t>
      </w:r>
    </w:p>
    <w:p w:rsidR="00AE56E7" w:rsidRPr="008C0780" w:rsidRDefault="00AE56E7" w:rsidP="007C09A0">
      <w:pPr>
        <w:spacing w:line="276" w:lineRule="auto"/>
        <w:ind w:right="-1" w:firstLine="709"/>
        <w:jc w:val="both"/>
        <w:rPr>
          <w:sz w:val="28"/>
          <w:szCs w:val="28"/>
        </w:rPr>
      </w:pPr>
      <w:r w:rsidRPr="008C0780">
        <w:rPr>
          <w:sz w:val="28"/>
          <w:szCs w:val="28"/>
        </w:rPr>
        <w:t>Контроль осуществляется на основании «рекомендаций» по осуществлению операционного контроля качества выполнения строительно-монтажных работ, разработанными НИИОМТП Госстроя РФ.</w:t>
      </w:r>
    </w:p>
    <w:p w:rsidR="00AE56E7" w:rsidRPr="008C0780" w:rsidRDefault="00AE56E7" w:rsidP="007C09A0">
      <w:pPr>
        <w:spacing w:line="276" w:lineRule="auto"/>
        <w:ind w:right="-1" w:firstLine="709"/>
        <w:jc w:val="both"/>
        <w:rPr>
          <w:sz w:val="28"/>
          <w:szCs w:val="28"/>
        </w:rPr>
      </w:pPr>
      <w:r w:rsidRPr="008C0780">
        <w:rPr>
          <w:sz w:val="28"/>
          <w:szCs w:val="28"/>
        </w:rPr>
        <w:t>Инженерно-технические работники, осуществляющие операционный контроль качества работ обязаны ежедневно производить записи в журнале контроля качества согласно схемам, данным в приложениях к рекомендациям по осуществлению операционного контроля качества.</w:t>
      </w:r>
    </w:p>
    <w:p w:rsidR="00AE56E7" w:rsidRPr="008C0780" w:rsidRDefault="00AE56E7" w:rsidP="007C09A0">
      <w:pPr>
        <w:spacing w:line="276" w:lineRule="auto"/>
        <w:ind w:right="-1" w:firstLine="709"/>
        <w:jc w:val="both"/>
        <w:rPr>
          <w:b/>
          <w:sz w:val="28"/>
          <w:szCs w:val="28"/>
        </w:rPr>
      </w:pPr>
      <w:r w:rsidRPr="008C0780">
        <w:rPr>
          <w:sz w:val="28"/>
          <w:szCs w:val="28"/>
        </w:rPr>
        <w:t>Контроль качества строительства, надзор осуществляется согласно СНиП 12-01-2004.</w:t>
      </w:r>
    </w:p>
    <w:p w:rsidR="00A15CAE" w:rsidRPr="008C0780" w:rsidRDefault="00A15CAE" w:rsidP="00A15CAE">
      <w:pPr>
        <w:ind w:right="-108"/>
        <w:jc w:val="both"/>
        <w:rPr>
          <w:b/>
          <w:spacing w:val="2"/>
          <w:sz w:val="28"/>
          <w:szCs w:val="28"/>
          <w:shd w:val="clear" w:color="auto" w:fill="FFFFFF"/>
        </w:rPr>
      </w:pPr>
    </w:p>
    <w:p w:rsidR="00A15CAE" w:rsidRPr="00A15CAE" w:rsidRDefault="00A15CAE" w:rsidP="007C09A0">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о) </w:t>
      </w:r>
      <w:r w:rsidR="007C09A0">
        <w:rPr>
          <w:b/>
          <w:spacing w:val="2"/>
          <w:sz w:val="28"/>
          <w:szCs w:val="28"/>
          <w:shd w:val="clear" w:color="auto" w:fill="FFFFFF"/>
        </w:rPr>
        <w:t>П</w:t>
      </w:r>
      <w:r w:rsidRPr="00A15CAE">
        <w:rPr>
          <w:b/>
          <w:spacing w:val="2"/>
          <w:sz w:val="28"/>
          <w:szCs w:val="28"/>
          <w:shd w:val="clear" w:color="auto" w:fill="FFFFFF"/>
        </w:rPr>
        <w:t>редложения по организации службы геодезич</w:t>
      </w:r>
      <w:r w:rsidR="007C09A0">
        <w:rPr>
          <w:b/>
          <w:spacing w:val="2"/>
          <w:sz w:val="28"/>
          <w:szCs w:val="28"/>
          <w:shd w:val="clear" w:color="auto" w:fill="FFFFFF"/>
        </w:rPr>
        <w:t>еского и лабораторного контроля</w:t>
      </w:r>
    </w:p>
    <w:p w:rsidR="00AE56E7" w:rsidRPr="008C0780" w:rsidRDefault="00AE56E7" w:rsidP="007C09A0">
      <w:pPr>
        <w:spacing w:line="276" w:lineRule="auto"/>
        <w:ind w:right="-1" w:firstLine="709"/>
        <w:jc w:val="both"/>
        <w:rPr>
          <w:sz w:val="28"/>
          <w:szCs w:val="28"/>
        </w:rPr>
      </w:pPr>
      <w:r w:rsidRPr="008C0780">
        <w:rPr>
          <w:sz w:val="28"/>
          <w:szCs w:val="28"/>
        </w:rPr>
        <w:t>Геодезическую разбивочную основу для строительства создает Заказчик и передает ее Подрядчику не менее, чем за 10 дней до начала выполнения строительно-монтажных работ.</w:t>
      </w:r>
    </w:p>
    <w:p w:rsidR="00AE56E7" w:rsidRPr="008C0780" w:rsidRDefault="00AE56E7" w:rsidP="007C09A0">
      <w:pPr>
        <w:spacing w:line="276" w:lineRule="auto"/>
        <w:ind w:right="-1" w:firstLine="709"/>
        <w:jc w:val="both"/>
        <w:rPr>
          <w:sz w:val="28"/>
          <w:szCs w:val="28"/>
        </w:rPr>
      </w:pPr>
      <w:r w:rsidRPr="008C0780">
        <w:rPr>
          <w:sz w:val="28"/>
          <w:szCs w:val="28"/>
        </w:rPr>
        <w:t>Геодезическая разбивочная основа состоит из:</w:t>
      </w:r>
    </w:p>
    <w:p w:rsidR="00AE56E7" w:rsidRPr="008C0780" w:rsidRDefault="00AE56E7" w:rsidP="007C09A0">
      <w:pPr>
        <w:spacing w:line="276" w:lineRule="auto"/>
        <w:ind w:right="-1" w:firstLine="709"/>
        <w:jc w:val="both"/>
        <w:rPr>
          <w:sz w:val="28"/>
          <w:szCs w:val="28"/>
        </w:rPr>
      </w:pPr>
      <w:r w:rsidRPr="008C0780">
        <w:rPr>
          <w:sz w:val="28"/>
          <w:szCs w:val="28"/>
        </w:rPr>
        <w:t>- знаков разбивочной сети строительной площадки;</w:t>
      </w:r>
    </w:p>
    <w:p w:rsidR="00AE56E7" w:rsidRPr="008C0780" w:rsidRDefault="00AE56E7" w:rsidP="007C09A0">
      <w:pPr>
        <w:spacing w:line="276" w:lineRule="auto"/>
        <w:ind w:right="-1" w:firstLine="709"/>
        <w:jc w:val="both"/>
        <w:rPr>
          <w:sz w:val="28"/>
          <w:szCs w:val="28"/>
        </w:rPr>
      </w:pPr>
      <w:r w:rsidRPr="008C0780">
        <w:rPr>
          <w:sz w:val="28"/>
          <w:szCs w:val="28"/>
        </w:rPr>
        <w:t>- осевых знаков внешней разбивочной сети здания, в том числе знаков, определяющих точки пересечения основных разбивочных осей всех его углов;</w:t>
      </w:r>
    </w:p>
    <w:p w:rsidR="00AE56E7" w:rsidRPr="008C0780" w:rsidRDefault="00AE56E7" w:rsidP="007C09A0">
      <w:pPr>
        <w:spacing w:line="276" w:lineRule="auto"/>
        <w:ind w:right="-1" w:firstLine="709"/>
        <w:jc w:val="both"/>
        <w:rPr>
          <w:sz w:val="28"/>
          <w:szCs w:val="28"/>
        </w:rPr>
      </w:pPr>
      <w:r w:rsidRPr="008C0780">
        <w:rPr>
          <w:sz w:val="28"/>
          <w:szCs w:val="28"/>
        </w:rPr>
        <w:t>- осевых знаков линейных сооружений, закрепленных на прямых участках не менее, чем через 0,5 км и на углах поворота трассы;</w:t>
      </w:r>
    </w:p>
    <w:p w:rsidR="00AE56E7" w:rsidRPr="008C0780" w:rsidRDefault="00AE56E7" w:rsidP="007C09A0">
      <w:pPr>
        <w:spacing w:line="276" w:lineRule="auto"/>
        <w:ind w:right="-1" w:firstLine="709"/>
        <w:jc w:val="both"/>
        <w:rPr>
          <w:sz w:val="28"/>
          <w:szCs w:val="28"/>
        </w:rPr>
      </w:pPr>
      <w:r w:rsidRPr="008C0780">
        <w:rPr>
          <w:sz w:val="28"/>
          <w:szCs w:val="28"/>
        </w:rPr>
        <w:t>- нивелирных реперов по границам и внутри застраиваемой территории у каждого здания не менее одного, вдоль осей инженерных сетей не реже, чем через 0,5 км.</w:t>
      </w:r>
    </w:p>
    <w:p w:rsidR="00AE56E7" w:rsidRPr="008C0780" w:rsidRDefault="00AE56E7" w:rsidP="007C09A0">
      <w:pPr>
        <w:spacing w:line="276" w:lineRule="auto"/>
        <w:ind w:right="-1" w:firstLine="709"/>
        <w:jc w:val="both"/>
        <w:rPr>
          <w:sz w:val="28"/>
          <w:szCs w:val="28"/>
        </w:rPr>
      </w:pPr>
      <w:r w:rsidRPr="008C0780">
        <w:rPr>
          <w:sz w:val="28"/>
          <w:szCs w:val="28"/>
        </w:rPr>
        <w:t>Средние квадратические погрешности построения разбивочной сети:</w:t>
      </w:r>
    </w:p>
    <w:p w:rsidR="00AE56E7" w:rsidRPr="008C0780" w:rsidRDefault="00AE56E7" w:rsidP="007C09A0">
      <w:pPr>
        <w:spacing w:line="276" w:lineRule="auto"/>
        <w:ind w:right="-1" w:firstLine="709"/>
        <w:jc w:val="both"/>
        <w:rPr>
          <w:sz w:val="28"/>
          <w:szCs w:val="28"/>
        </w:rPr>
      </w:pPr>
      <w:r w:rsidRPr="008C0780">
        <w:rPr>
          <w:sz w:val="28"/>
          <w:szCs w:val="28"/>
        </w:rPr>
        <w:t>- угловые измерения - 20С</w:t>
      </w:r>
    </w:p>
    <w:p w:rsidR="00AE56E7" w:rsidRPr="008C0780" w:rsidRDefault="00AE56E7" w:rsidP="007C09A0">
      <w:pPr>
        <w:spacing w:line="276" w:lineRule="auto"/>
        <w:ind w:right="-1" w:firstLine="709"/>
        <w:jc w:val="both"/>
        <w:rPr>
          <w:sz w:val="28"/>
          <w:szCs w:val="28"/>
        </w:rPr>
      </w:pPr>
      <w:r w:rsidRPr="008C0780">
        <w:rPr>
          <w:sz w:val="28"/>
          <w:szCs w:val="28"/>
        </w:rPr>
        <w:t>- линейные измерения - 1/5000</w:t>
      </w:r>
    </w:p>
    <w:p w:rsidR="00AE56E7" w:rsidRPr="008C0780" w:rsidRDefault="00AE56E7" w:rsidP="007C09A0">
      <w:pPr>
        <w:spacing w:line="276" w:lineRule="auto"/>
        <w:ind w:right="-1" w:firstLine="709"/>
        <w:jc w:val="both"/>
        <w:rPr>
          <w:sz w:val="28"/>
          <w:szCs w:val="28"/>
        </w:rPr>
      </w:pPr>
      <w:r w:rsidRPr="008C0780">
        <w:rPr>
          <w:sz w:val="28"/>
          <w:szCs w:val="28"/>
        </w:rPr>
        <w:t>- определение превышения на 1 км хода - 3мм.</w:t>
      </w:r>
    </w:p>
    <w:p w:rsidR="00AE56E7" w:rsidRPr="008C0780" w:rsidRDefault="00AE56E7" w:rsidP="007C09A0">
      <w:pPr>
        <w:spacing w:line="276" w:lineRule="auto"/>
        <w:ind w:right="-1" w:firstLine="709"/>
        <w:jc w:val="both"/>
        <w:rPr>
          <w:sz w:val="28"/>
          <w:szCs w:val="28"/>
        </w:rPr>
      </w:pPr>
      <w:r w:rsidRPr="008C0780">
        <w:rPr>
          <w:sz w:val="28"/>
          <w:szCs w:val="28"/>
        </w:rPr>
        <w:t>Допустимые квадратические погрешности построения внешней и внутренней сети здания и других разбивочных работ принимаются согласно табл.2 главы СНиП 3.01.03-84.</w:t>
      </w:r>
    </w:p>
    <w:p w:rsidR="00AE56E7" w:rsidRPr="008C0780" w:rsidRDefault="00AE56E7" w:rsidP="007C09A0">
      <w:pPr>
        <w:spacing w:line="276" w:lineRule="auto"/>
        <w:ind w:right="-1" w:firstLine="709"/>
        <w:jc w:val="both"/>
        <w:rPr>
          <w:sz w:val="28"/>
          <w:szCs w:val="28"/>
        </w:rPr>
      </w:pPr>
      <w:r w:rsidRPr="008C0780">
        <w:rPr>
          <w:sz w:val="28"/>
          <w:szCs w:val="28"/>
        </w:rPr>
        <w:t>Технические средства и способы выполнения геодезических разбивочных работ следует выбирать с учетом условий обеспечения точности, приведенных в приложении 1-5 главы СНиП 3.01.03-84.</w:t>
      </w:r>
    </w:p>
    <w:p w:rsidR="00AE56E7" w:rsidRPr="008C0780" w:rsidRDefault="00AE56E7" w:rsidP="007C09A0">
      <w:pPr>
        <w:spacing w:line="276" w:lineRule="auto"/>
        <w:ind w:right="-1" w:firstLine="709"/>
        <w:jc w:val="both"/>
        <w:rPr>
          <w:sz w:val="28"/>
          <w:szCs w:val="28"/>
        </w:rPr>
      </w:pPr>
      <w:r w:rsidRPr="008C0780">
        <w:rPr>
          <w:sz w:val="28"/>
          <w:szCs w:val="28"/>
        </w:rPr>
        <w:t>По результатам исполнительной геодезической съёмки следует составить исполнительные схемы, которые входят в состав исполнительной документации при сдаче объекта.</w:t>
      </w:r>
    </w:p>
    <w:p w:rsidR="00AE56E7" w:rsidRPr="008C0780" w:rsidRDefault="00AE56E7" w:rsidP="007C09A0">
      <w:pPr>
        <w:spacing w:line="276" w:lineRule="auto"/>
        <w:ind w:right="-1" w:firstLine="709"/>
        <w:jc w:val="both"/>
        <w:rPr>
          <w:sz w:val="28"/>
          <w:szCs w:val="28"/>
        </w:rPr>
      </w:pPr>
      <w:r w:rsidRPr="008C0780">
        <w:rPr>
          <w:sz w:val="28"/>
          <w:szCs w:val="28"/>
        </w:rPr>
        <w:lastRenderedPageBreak/>
        <w:t>Контроль качества всех строительно-монтажных работ, а также окончательная их сдача – приемка возлагаются на строительно-монтажные и производственные лаборатории, геодезический контроль строительных организаций.</w:t>
      </w:r>
    </w:p>
    <w:p w:rsidR="00AE56E7" w:rsidRPr="008C0780" w:rsidRDefault="00AE56E7" w:rsidP="007C09A0">
      <w:pPr>
        <w:spacing w:line="276" w:lineRule="auto"/>
        <w:ind w:right="-1" w:firstLine="709"/>
        <w:jc w:val="both"/>
        <w:rPr>
          <w:sz w:val="28"/>
          <w:szCs w:val="28"/>
        </w:rPr>
      </w:pPr>
      <w:r w:rsidRPr="008C0780">
        <w:rPr>
          <w:sz w:val="28"/>
          <w:szCs w:val="28"/>
        </w:rPr>
        <w:t>Основными задачами инструментального контроля за качеством выполнения строительно-монтажных работ и специальных строительных работ является:</w:t>
      </w:r>
    </w:p>
    <w:p w:rsidR="00AE56E7" w:rsidRPr="008C0780" w:rsidRDefault="00AE56E7" w:rsidP="007C09A0">
      <w:pPr>
        <w:spacing w:line="276" w:lineRule="auto"/>
        <w:ind w:right="-1" w:firstLine="709"/>
        <w:jc w:val="both"/>
        <w:rPr>
          <w:sz w:val="28"/>
          <w:szCs w:val="28"/>
        </w:rPr>
      </w:pPr>
      <w:r w:rsidRPr="008C0780">
        <w:rPr>
          <w:sz w:val="28"/>
          <w:szCs w:val="28"/>
        </w:rPr>
        <w:t>- обеспечение соответствия выполняемых работ проекту и требованиям нормативных документов по строительству, утвержденных и согласованных Госстроем и Минстроем Р.Ф;</w:t>
      </w:r>
    </w:p>
    <w:p w:rsidR="00AE56E7" w:rsidRPr="008C0780" w:rsidRDefault="00AE56E7" w:rsidP="007C09A0">
      <w:pPr>
        <w:spacing w:line="276" w:lineRule="auto"/>
        <w:ind w:right="-1" w:firstLine="709"/>
        <w:jc w:val="both"/>
        <w:rPr>
          <w:sz w:val="28"/>
          <w:szCs w:val="28"/>
        </w:rPr>
      </w:pPr>
      <w:r w:rsidRPr="008C0780">
        <w:rPr>
          <w:sz w:val="28"/>
          <w:szCs w:val="28"/>
        </w:rPr>
        <w:t>- своевременное выявление причины возникновения дефектов при производстве работ и принятие мер по их устранению;</w:t>
      </w:r>
    </w:p>
    <w:p w:rsidR="00AE56E7" w:rsidRPr="008C0780" w:rsidRDefault="00AE56E7" w:rsidP="007C09A0">
      <w:pPr>
        <w:spacing w:line="276" w:lineRule="auto"/>
        <w:ind w:right="-1" w:firstLine="709"/>
        <w:jc w:val="both"/>
        <w:rPr>
          <w:sz w:val="28"/>
          <w:szCs w:val="28"/>
        </w:rPr>
      </w:pPr>
      <w:r w:rsidRPr="008C0780">
        <w:rPr>
          <w:sz w:val="28"/>
          <w:szCs w:val="28"/>
        </w:rPr>
        <w:t>- запрещение производства последующих работ до устранения дефектов, допущенных в процессе производства предшествующих работ;</w:t>
      </w:r>
    </w:p>
    <w:p w:rsidR="00AE56E7" w:rsidRPr="008C0780" w:rsidRDefault="00AE56E7" w:rsidP="007C09A0">
      <w:pPr>
        <w:spacing w:line="276" w:lineRule="auto"/>
        <w:ind w:right="-1" w:firstLine="709"/>
        <w:jc w:val="both"/>
        <w:rPr>
          <w:sz w:val="28"/>
          <w:szCs w:val="28"/>
        </w:rPr>
      </w:pPr>
      <w:r w:rsidRPr="008C0780">
        <w:rPr>
          <w:sz w:val="28"/>
          <w:szCs w:val="28"/>
        </w:rPr>
        <w:t>- обеспечение требуемого уровня качества, надежности, долговечности здания, эксплуатационных показателей возводимых зданий и сооружений;</w:t>
      </w:r>
    </w:p>
    <w:p w:rsidR="00AE56E7" w:rsidRPr="008C0780" w:rsidRDefault="00AE56E7" w:rsidP="007C09A0">
      <w:pPr>
        <w:spacing w:line="276" w:lineRule="auto"/>
        <w:ind w:right="-1" w:firstLine="709"/>
        <w:jc w:val="both"/>
        <w:rPr>
          <w:sz w:val="28"/>
          <w:szCs w:val="28"/>
        </w:rPr>
      </w:pPr>
      <w:r w:rsidRPr="008C0780">
        <w:rPr>
          <w:sz w:val="28"/>
          <w:szCs w:val="28"/>
        </w:rPr>
        <w:t>- повышение личной ответственности непосредственных исполнителей и линейных инженерно-технических работников за качество выполняемых работ.</w:t>
      </w:r>
    </w:p>
    <w:p w:rsidR="00AE56E7" w:rsidRPr="008C0780" w:rsidRDefault="00AE56E7" w:rsidP="007C09A0">
      <w:pPr>
        <w:spacing w:line="276" w:lineRule="auto"/>
        <w:ind w:right="-1" w:firstLine="709"/>
        <w:jc w:val="both"/>
        <w:rPr>
          <w:sz w:val="28"/>
          <w:szCs w:val="28"/>
        </w:rPr>
      </w:pPr>
      <w:r w:rsidRPr="008C0780">
        <w:rPr>
          <w:sz w:val="28"/>
          <w:szCs w:val="28"/>
        </w:rPr>
        <w:t>Для проведения контроля за качеством выполнения строительно-монтажных работ следует использовать стандартные контрольно-измерительные инструменты в том числе:</w:t>
      </w:r>
    </w:p>
    <w:p w:rsidR="00AE56E7" w:rsidRPr="008C0780" w:rsidRDefault="00AE56E7" w:rsidP="007C09A0">
      <w:pPr>
        <w:spacing w:line="276" w:lineRule="auto"/>
        <w:ind w:right="-1" w:firstLine="709"/>
        <w:jc w:val="both"/>
        <w:rPr>
          <w:sz w:val="28"/>
          <w:szCs w:val="28"/>
        </w:rPr>
      </w:pPr>
      <w:r w:rsidRPr="008C0780">
        <w:rPr>
          <w:sz w:val="28"/>
          <w:szCs w:val="28"/>
        </w:rPr>
        <w:t>- нивелиры (ГОСТ 10528-90);</w:t>
      </w:r>
    </w:p>
    <w:p w:rsidR="00AE56E7" w:rsidRPr="008C0780" w:rsidRDefault="00AE56E7" w:rsidP="007C09A0">
      <w:pPr>
        <w:spacing w:line="276" w:lineRule="auto"/>
        <w:ind w:right="-1" w:firstLine="709"/>
        <w:jc w:val="both"/>
        <w:rPr>
          <w:sz w:val="28"/>
          <w:szCs w:val="28"/>
        </w:rPr>
      </w:pPr>
      <w:r w:rsidRPr="008C0780">
        <w:rPr>
          <w:sz w:val="28"/>
          <w:szCs w:val="28"/>
        </w:rPr>
        <w:t>- теодолиты ( ГОСТ 10529-86);</w:t>
      </w:r>
    </w:p>
    <w:p w:rsidR="00AE56E7" w:rsidRPr="008C0780" w:rsidRDefault="00AE56E7" w:rsidP="007C09A0">
      <w:pPr>
        <w:spacing w:line="276" w:lineRule="auto"/>
        <w:ind w:right="-1" w:firstLine="709"/>
        <w:jc w:val="both"/>
        <w:rPr>
          <w:sz w:val="28"/>
          <w:szCs w:val="28"/>
        </w:rPr>
      </w:pPr>
      <w:r w:rsidRPr="008C0780">
        <w:rPr>
          <w:sz w:val="28"/>
          <w:szCs w:val="28"/>
        </w:rPr>
        <w:t>- рулетки (ГОСТ 7502-89);</w:t>
      </w:r>
    </w:p>
    <w:p w:rsidR="00AE56E7" w:rsidRPr="008C0780" w:rsidRDefault="00AE56E7" w:rsidP="007C09A0">
      <w:pPr>
        <w:spacing w:line="276" w:lineRule="auto"/>
        <w:ind w:right="-1" w:firstLine="709"/>
        <w:jc w:val="both"/>
        <w:rPr>
          <w:sz w:val="28"/>
          <w:szCs w:val="28"/>
        </w:rPr>
      </w:pPr>
      <w:r w:rsidRPr="008C0780">
        <w:rPr>
          <w:sz w:val="28"/>
          <w:szCs w:val="28"/>
        </w:rPr>
        <w:t>- меры, уровни (ГОСТ 9416-83);</w:t>
      </w:r>
    </w:p>
    <w:p w:rsidR="00AE56E7" w:rsidRPr="008C0780" w:rsidRDefault="00AE56E7" w:rsidP="007C09A0">
      <w:pPr>
        <w:spacing w:line="276" w:lineRule="auto"/>
        <w:ind w:right="-1" w:firstLine="709"/>
        <w:jc w:val="both"/>
        <w:rPr>
          <w:sz w:val="28"/>
          <w:szCs w:val="28"/>
        </w:rPr>
      </w:pPr>
      <w:r w:rsidRPr="008C0780">
        <w:rPr>
          <w:sz w:val="28"/>
          <w:szCs w:val="28"/>
        </w:rPr>
        <w:t>- штанген глубиномеры (ГОСТ 162-90);</w:t>
      </w:r>
    </w:p>
    <w:p w:rsidR="00AE56E7" w:rsidRPr="008C0780" w:rsidRDefault="00AE56E7" w:rsidP="007C09A0">
      <w:pPr>
        <w:spacing w:line="276" w:lineRule="auto"/>
        <w:ind w:right="-1" w:firstLine="709"/>
        <w:jc w:val="both"/>
        <w:rPr>
          <w:sz w:val="28"/>
          <w:szCs w:val="28"/>
        </w:rPr>
      </w:pPr>
      <w:r w:rsidRPr="008C0780">
        <w:rPr>
          <w:sz w:val="28"/>
          <w:szCs w:val="28"/>
        </w:rPr>
        <w:t>Осуществление инструментального контроля качества строительно-монтажных работ является обязательным для всех строительно-монтажных работ и обязательным для всех строительно-монтажных организаций.</w:t>
      </w:r>
    </w:p>
    <w:p w:rsidR="00AE56E7" w:rsidRPr="008C0780" w:rsidRDefault="00AE56E7" w:rsidP="007C09A0">
      <w:pPr>
        <w:spacing w:line="276" w:lineRule="auto"/>
        <w:ind w:right="-1" w:firstLine="709"/>
        <w:jc w:val="both"/>
        <w:rPr>
          <w:sz w:val="28"/>
          <w:szCs w:val="28"/>
        </w:rPr>
      </w:pPr>
      <w:r w:rsidRPr="008C0780">
        <w:rPr>
          <w:sz w:val="28"/>
          <w:szCs w:val="28"/>
        </w:rPr>
        <w:t>Инструментальный контроль качества возлагается на прорабов и мастеров, осуществляющих руководство строительством объектов, а проверка качества строительно-монтажных работ – на инженеров по качеству. В необходимых случаях к операционному контролю привлекаются строительные лаборатории геодезическо-маркшейдерские службы, а также специалисты, занимающие контролем отдельных видов работ.</w:t>
      </w:r>
    </w:p>
    <w:p w:rsidR="00A15CAE" w:rsidRPr="00A15CAE" w:rsidRDefault="00A15CAE" w:rsidP="00A15CAE">
      <w:pPr>
        <w:ind w:right="-108"/>
        <w:jc w:val="both"/>
        <w:rPr>
          <w:b/>
          <w:spacing w:val="2"/>
          <w:sz w:val="28"/>
          <w:szCs w:val="28"/>
          <w:shd w:val="clear" w:color="auto" w:fill="FFFFFF"/>
        </w:rPr>
      </w:pPr>
    </w:p>
    <w:p w:rsidR="00A15CAE" w:rsidRPr="00A15CAE" w:rsidRDefault="00A15CAE" w:rsidP="00367DEF">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п) </w:t>
      </w:r>
      <w:r w:rsidR="00367DEF">
        <w:rPr>
          <w:b/>
          <w:spacing w:val="2"/>
          <w:sz w:val="28"/>
          <w:szCs w:val="28"/>
          <w:shd w:val="clear" w:color="auto" w:fill="FFFFFF"/>
        </w:rPr>
        <w:t>П</w:t>
      </w:r>
      <w:r w:rsidRPr="00A15CAE">
        <w:rPr>
          <w:b/>
          <w:spacing w:val="2"/>
          <w:sz w:val="28"/>
          <w:szCs w:val="28"/>
          <w:shd w:val="clear" w:color="auto" w:fill="FFFFFF"/>
        </w:rPr>
        <w:t>еречень требований, которые должны быть учтены в рабочей документации, разрабатываемой на основании проектной документации, в связи с принятыми методами возведения строительных кон</w:t>
      </w:r>
      <w:r w:rsidR="00367DEF">
        <w:rPr>
          <w:b/>
          <w:spacing w:val="2"/>
          <w:sz w:val="28"/>
          <w:szCs w:val="28"/>
          <w:shd w:val="clear" w:color="auto" w:fill="FFFFFF"/>
        </w:rPr>
        <w:t>струкций и монтажа оборудования</w:t>
      </w:r>
    </w:p>
    <w:p w:rsidR="00AE56E7" w:rsidRPr="008C0780" w:rsidRDefault="00AE56E7" w:rsidP="00367DEF">
      <w:pPr>
        <w:spacing w:line="276" w:lineRule="auto"/>
        <w:ind w:right="-1" w:firstLine="709"/>
        <w:jc w:val="both"/>
        <w:rPr>
          <w:sz w:val="28"/>
          <w:szCs w:val="28"/>
        </w:rPr>
      </w:pPr>
      <w:r w:rsidRPr="008C0780">
        <w:rPr>
          <w:sz w:val="28"/>
          <w:szCs w:val="28"/>
        </w:rPr>
        <w:t xml:space="preserve">В рабочей документации, разрабатываемой на основании проектной документации, в связи с принятыми методами возведения строительных конструкций </w:t>
      </w:r>
      <w:r w:rsidRPr="008C0780">
        <w:rPr>
          <w:sz w:val="28"/>
          <w:szCs w:val="28"/>
        </w:rPr>
        <w:lastRenderedPageBreak/>
        <w:t xml:space="preserve">следует учесть все дефекты, допущенные в проектной документации и выполнить её согласно СНиП, ГОСТ и ТУ. </w:t>
      </w:r>
    </w:p>
    <w:p w:rsidR="00AE56E7" w:rsidRPr="008C0780" w:rsidRDefault="00AE56E7" w:rsidP="00367DEF">
      <w:pPr>
        <w:spacing w:line="276" w:lineRule="auto"/>
        <w:ind w:right="-1" w:firstLine="709"/>
        <w:jc w:val="both"/>
        <w:rPr>
          <w:sz w:val="28"/>
          <w:szCs w:val="28"/>
        </w:rPr>
      </w:pPr>
      <w:r w:rsidRPr="008C0780">
        <w:rPr>
          <w:sz w:val="28"/>
          <w:szCs w:val="28"/>
        </w:rPr>
        <w:t>Разработка рабочей документации должна быть выполнена на основании задания на проектирование утверждённой проектной документации.</w:t>
      </w:r>
    </w:p>
    <w:p w:rsidR="00AE56E7" w:rsidRPr="008C0780" w:rsidRDefault="00AE56E7" w:rsidP="00367DEF">
      <w:pPr>
        <w:spacing w:line="276" w:lineRule="auto"/>
        <w:ind w:right="-1" w:firstLine="709"/>
        <w:jc w:val="both"/>
        <w:rPr>
          <w:sz w:val="28"/>
          <w:szCs w:val="28"/>
        </w:rPr>
      </w:pPr>
      <w:r w:rsidRPr="008C0780">
        <w:rPr>
          <w:sz w:val="28"/>
          <w:szCs w:val="28"/>
        </w:rPr>
        <w:t xml:space="preserve">Соответствие рабочей документации заданию на проектирование, выданным техническим условиям, требованиям действующих технических регламентов, стандартов, сводов правил, других документов, содержащих установленные требования; </w:t>
      </w:r>
    </w:p>
    <w:p w:rsidR="00AE56E7" w:rsidRPr="008C0780" w:rsidRDefault="00AE56E7" w:rsidP="00367DEF">
      <w:pPr>
        <w:spacing w:line="276" w:lineRule="auto"/>
        <w:ind w:right="-1" w:firstLine="709"/>
        <w:jc w:val="both"/>
        <w:rPr>
          <w:sz w:val="28"/>
          <w:szCs w:val="28"/>
        </w:rPr>
      </w:pPr>
      <w:r w:rsidRPr="008C0780">
        <w:rPr>
          <w:sz w:val="28"/>
          <w:szCs w:val="28"/>
        </w:rPr>
        <w:t>Результаты проверки на патентоспособность и патентную чистоту впервые применяемых в проектной документации технологических процессов, оборудования, конструкций, изделий и материалов, а также номера патентов и заявок, по которым приняты решения о выдаче патентов на использование в рабочей документации изобретения;</w:t>
      </w:r>
    </w:p>
    <w:p w:rsidR="00AE56E7" w:rsidRPr="008C0780" w:rsidRDefault="00AE56E7" w:rsidP="00367DEF">
      <w:pPr>
        <w:spacing w:line="276" w:lineRule="auto"/>
        <w:ind w:right="-1" w:firstLine="709"/>
        <w:jc w:val="both"/>
        <w:rPr>
          <w:sz w:val="28"/>
          <w:szCs w:val="28"/>
        </w:rPr>
      </w:pPr>
      <w:r w:rsidRPr="008C0780">
        <w:rPr>
          <w:sz w:val="28"/>
          <w:szCs w:val="28"/>
        </w:rPr>
        <w:t>Учесть перечень видов работ, которые оказывают влияние на безопасность здания или сооружения и для которых необходимо составлять акты освидетельствования скрытых работ, ответственных конструкций и участков сетей инженерно-технического обеспечения;</w:t>
      </w:r>
    </w:p>
    <w:p w:rsidR="00AE56E7" w:rsidRPr="008C0780" w:rsidRDefault="00AE56E7" w:rsidP="00367DEF">
      <w:pPr>
        <w:spacing w:line="276" w:lineRule="auto"/>
        <w:ind w:right="-1" w:firstLine="709"/>
        <w:jc w:val="both"/>
        <w:rPr>
          <w:b/>
          <w:sz w:val="28"/>
          <w:szCs w:val="28"/>
        </w:rPr>
      </w:pPr>
    </w:p>
    <w:p w:rsidR="00A15CAE" w:rsidRPr="00A15CAE" w:rsidRDefault="00A15CAE" w:rsidP="00367DEF">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р) </w:t>
      </w:r>
      <w:r w:rsidR="00367DEF">
        <w:rPr>
          <w:b/>
          <w:spacing w:val="2"/>
          <w:sz w:val="28"/>
          <w:szCs w:val="28"/>
          <w:shd w:val="clear" w:color="auto" w:fill="FFFFFF"/>
        </w:rPr>
        <w:t>О</w:t>
      </w:r>
      <w:r w:rsidRPr="00A15CAE">
        <w:rPr>
          <w:b/>
          <w:spacing w:val="2"/>
          <w:sz w:val="28"/>
          <w:szCs w:val="28"/>
          <w:shd w:val="clear" w:color="auto" w:fill="FFFFFF"/>
        </w:rPr>
        <w:t>боснование потребности в жилье и социально-бытовом обслуживании персонал</w:t>
      </w:r>
      <w:r w:rsidR="00367DEF">
        <w:rPr>
          <w:b/>
          <w:spacing w:val="2"/>
          <w:sz w:val="28"/>
          <w:szCs w:val="28"/>
          <w:shd w:val="clear" w:color="auto" w:fill="FFFFFF"/>
        </w:rPr>
        <w:t>а, участвующего в строительстве</w:t>
      </w:r>
    </w:p>
    <w:p w:rsidR="00AE56E7" w:rsidRPr="008C0780" w:rsidRDefault="00AE56E7" w:rsidP="00367DEF">
      <w:pPr>
        <w:spacing w:line="276" w:lineRule="auto"/>
        <w:ind w:right="-1" w:firstLine="709"/>
        <w:jc w:val="both"/>
        <w:rPr>
          <w:sz w:val="28"/>
          <w:szCs w:val="28"/>
        </w:rPr>
      </w:pPr>
      <w:r>
        <w:rPr>
          <w:b/>
          <w:spacing w:val="2"/>
          <w:sz w:val="28"/>
          <w:szCs w:val="28"/>
          <w:shd w:val="clear" w:color="auto" w:fill="FFFFFF"/>
        </w:rPr>
        <w:tab/>
      </w:r>
      <w:r w:rsidRPr="008C0780">
        <w:rPr>
          <w:sz w:val="28"/>
          <w:szCs w:val="28"/>
        </w:rPr>
        <w:t xml:space="preserve">Профильные подрядные организации расположены в г. </w:t>
      </w:r>
      <w:r w:rsidR="008C0780">
        <w:rPr>
          <w:sz w:val="28"/>
          <w:szCs w:val="28"/>
        </w:rPr>
        <w:t>Иркутске</w:t>
      </w:r>
      <w:r w:rsidRPr="008C0780">
        <w:rPr>
          <w:sz w:val="28"/>
          <w:szCs w:val="28"/>
        </w:rPr>
        <w:t>, соответственно потребность в предоставлении жилья отсутствует. Социально-бытовое – обслуживание персонала осуществляется по принятой схеме для подрядных организаций.</w:t>
      </w:r>
    </w:p>
    <w:p w:rsidR="00AE56E7" w:rsidRPr="008C0780" w:rsidRDefault="00AE56E7" w:rsidP="00367DEF">
      <w:pPr>
        <w:spacing w:line="276" w:lineRule="auto"/>
        <w:ind w:right="-1" w:firstLine="709"/>
        <w:jc w:val="both"/>
        <w:rPr>
          <w:sz w:val="28"/>
          <w:szCs w:val="28"/>
        </w:rPr>
      </w:pPr>
      <w:r w:rsidRPr="008C0780">
        <w:rPr>
          <w:sz w:val="28"/>
          <w:szCs w:val="28"/>
        </w:rPr>
        <w:t>Питание рабочих, занятых на строительстве, предусмотреть готовыми привозными обедами в термосах.</w:t>
      </w:r>
    </w:p>
    <w:p w:rsidR="00AE56E7" w:rsidRPr="008C0780" w:rsidRDefault="00AE56E7" w:rsidP="00367DEF">
      <w:pPr>
        <w:spacing w:line="276" w:lineRule="auto"/>
        <w:ind w:right="-1" w:firstLine="709"/>
        <w:jc w:val="both"/>
        <w:rPr>
          <w:sz w:val="28"/>
          <w:szCs w:val="28"/>
        </w:rPr>
      </w:pPr>
      <w:r w:rsidRPr="008C0780">
        <w:rPr>
          <w:sz w:val="28"/>
          <w:szCs w:val="28"/>
        </w:rPr>
        <w:t>Питьевое водоснабжение строителей предусмотреть доброкачественной привозной бутилированной водой. Машинисты строительных машин обеспечиваются питьевой водой непосредственно на рабочих местах. Потребное количество воды на одного рабочего должно составлять 3-3,5л.</w:t>
      </w:r>
    </w:p>
    <w:p w:rsidR="00AE56E7" w:rsidRPr="008C0780" w:rsidRDefault="00AE56E7" w:rsidP="00367DEF">
      <w:pPr>
        <w:spacing w:line="276" w:lineRule="auto"/>
        <w:ind w:right="-1" w:firstLine="709"/>
        <w:jc w:val="both"/>
        <w:rPr>
          <w:sz w:val="28"/>
          <w:szCs w:val="28"/>
        </w:rPr>
      </w:pPr>
      <w:r w:rsidRPr="008C0780">
        <w:rPr>
          <w:sz w:val="28"/>
          <w:szCs w:val="28"/>
        </w:rPr>
        <w:t xml:space="preserve">Для медицинского обслуживания строителей временные бытовые здания оборудованы аптечками с медикаментами, фиксирующими шинами, носилками и другими средствами для оказания первой помощи. </w:t>
      </w:r>
    </w:p>
    <w:p w:rsidR="00AE56E7" w:rsidRPr="008C0780" w:rsidRDefault="00AE56E7" w:rsidP="00AE56E7">
      <w:pPr>
        <w:jc w:val="both"/>
        <w:rPr>
          <w:b/>
          <w:sz w:val="28"/>
          <w:szCs w:val="28"/>
        </w:rPr>
      </w:pPr>
    </w:p>
    <w:p w:rsidR="00A15CAE" w:rsidRPr="00A15CAE" w:rsidRDefault="00A15CAE" w:rsidP="00367DEF">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с) </w:t>
      </w:r>
      <w:r w:rsidR="00367DEF">
        <w:rPr>
          <w:b/>
          <w:spacing w:val="2"/>
          <w:sz w:val="28"/>
          <w:szCs w:val="28"/>
          <w:shd w:val="clear" w:color="auto" w:fill="FFFFFF"/>
        </w:rPr>
        <w:t>П</w:t>
      </w:r>
      <w:r w:rsidRPr="00A15CAE">
        <w:rPr>
          <w:b/>
          <w:spacing w:val="2"/>
          <w:sz w:val="28"/>
          <w:szCs w:val="28"/>
          <w:shd w:val="clear" w:color="auto" w:fill="FFFFFF"/>
        </w:rPr>
        <w:t>еречень мероприятий и проектных решений по определению технических средств и методов работы, обеспечивающих выполнение нормативных тре</w:t>
      </w:r>
      <w:r w:rsidR="00367DEF">
        <w:rPr>
          <w:b/>
          <w:spacing w:val="2"/>
          <w:sz w:val="28"/>
          <w:szCs w:val="28"/>
          <w:shd w:val="clear" w:color="auto" w:fill="FFFFFF"/>
        </w:rPr>
        <w:t>бований охраны труда</w:t>
      </w:r>
    </w:p>
    <w:p w:rsidR="00AE56E7" w:rsidRPr="008C0780" w:rsidRDefault="00AE56E7" w:rsidP="00367DEF">
      <w:pPr>
        <w:spacing w:line="276" w:lineRule="auto"/>
        <w:ind w:right="-1" w:firstLine="709"/>
        <w:jc w:val="both"/>
        <w:rPr>
          <w:sz w:val="28"/>
          <w:szCs w:val="28"/>
        </w:rPr>
      </w:pPr>
      <w:r w:rsidRPr="008C0780">
        <w:rPr>
          <w:sz w:val="28"/>
          <w:szCs w:val="28"/>
        </w:rPr>
        <w:t xml:space="preserve">При производстве строительно-монтажных работ строго соблюдать требования безопасности труда в соответствии с СНиП 12-03-2001, 12-04-2002 «Безопасность труда в строительстве. Общие требования» часть1, «Безопасность труда </w:t>
      </w:r>
      <w:r w:rsidRPr="008C0780">
        <w:rPr>
          <w:sz w:val="28"/>
          <w:szCs w:val="28"/>
        </w:rPr>
        <w:lastRenderedPageBreak/>
        <w:t>в строительстве. Строительное производство» часть2, ПОТ РМ 012-2000 «Межотраслевыми правилами по охране труда при работе на высоте», «Правилами пожарной безопасности в РФ», СП 12-136-2002 «Решения по охране труда и промышленной безопасности в проектах организации строительства и проектах производства работ», СанПиН 2.2.3.1384-03 « Гигиеническими требованиями к организации строительного производства и строительных работ» и другими нормативными документами по охране труда.</w:t>
      </w:r>
    </w:p>
    <w:p w:rsidR="00AE56E7" w:rsidRPr="008C0780" w:rsidRDefault="00AE56E7" w:rsidP="00367DEF">
      <w:pPr>
        <w:spacing w:line="276" w:lineRule="auto"/>
        <w:ind w:right="-1" w:firstLine="709"/>
        <w:jc w:val="both"/>
        <w:rPr>
          <w:sz w:val="28"/>
          <w:szCs w:val="28"/>
        </w:rPr>
      </w:pPr>
      <w:r w:rsidRPr="008C0780">
        <w:rPr>
          <w:sz w:val="28"/>
          <w:szCs w:val="28"/>
        </w:rPr>
        <w:t>Основными опасными производственными факторами при производстве работ являются:</w:t>
      </w:r>
    </w:p>
    <w:p w:rsidR="00AE56E7" w:rsidRPr="008C0780" w:rsidRDefault="00AE56E7" w:rsidP="00367DEF">
      <w:pPr>
        <w:spacing w:line="276" w:lineRule="auto"/>
        <w:ind w:right="-1" w:firstLine="709"/>
        <w:jc w:val="both"/>
        <w:rPr>
          <w:sz w:val="28"/>
          <w:szCs w:val="28"/>
        </w:rPr>
      </w:pPr>
      <w:r w:rsidRPr="008C0780">
        <w:rPr>
          <w:sz w:val="28"/>
          <w:szCs w:val="28"/>
        </w:rPr>
        <w:t>- работа строительных машин и механизмов;</w:t>
      </w:r>
    </w:p>
    <w:p w:rsidR="00AE56E7" w:rsidRPr="008C0780" w:rsidRDefault="00AE56E7" w:rsidP="00367DEF">
      <w:pPr>
        <w:spacing w:line="276" w:lineRule="auto"/>
        <w:ind w:right="-1" w:firstLine="709"/>
        <w:jc w:val="both"/>
        <w:rPr>
          <w:sz w:val="28"/>
          <w:szCs w:val="28"/>
        </w:rPr>
      </w:pPr>
      <w:r w:rsidRPr="008C0780">
        <w:rPr>
          <w:sz w:val="28"/>
          <w:szCs w:val="28"/>
        </w:rPr>
        <w:t>- работа на высоте;</w:t>
      </w:r>
    </w:p>
    <w:p w:rsidR="00AE56E7" w:rsidRPr="008C0780" w:rsidRDefault="00AE56E7" w:rsidP="00367DEF">
      <w:pPr>
        <w:spacing w:line="276" w:lineRule="auto"/>
        <w:ind w:right="-1" w:firstLine="709"/>
        <w:jc w:val="both"/>
        <w:rPr>
          <w:sz w:val="28"/>
          <w:szCs w:val="28"/>
        </w:rPr>
      </w:pPr>
      <w:r w:rsidRPr="008C0780">
        <w:rPr>
          <w:sz w:val="28"/>
          <w:szCs w:val="28"/>
        </w:rPr>
        <w:t>- работа с электроинструментом и вблизи электрических сетей;</w:t>
      </w:r>
    </w:p>
    <w:p w:rsidR="00AE56E7" w:rsidRPr="008C0780" w:rsidRDefault="00AE56E7" w:rsidP="00367DEF">
      <w:pPr>
        <w:spacing w:line="276" w:lineRule="auto"/>
        <w:ind w:right="-1" w:firstLine="709"/>
        <w:jc w:val="both"/>
        <w:rPr>
          <w:sz w:val="28"/>
          <w:szCs w:val="28"/>
        </w:rPr>
      </w:pPr>
      <w:r w:rsidRPr="008C0780">
        <w:rPr>
          <w:sz w:val="28"/>
          <w:szCs w:val="28"/>
        </w:rPr>
        <w:t>- работы по транспортированию и складированию строительных грузов;</w:t>
      </w:r>
    </w:p>
    <w:p w:rsidR="00AE56E7" w:rsidRPr="008C0780" w:rsidRDefault="00AE56E7" w:rsidP="00367DEF">
      <w:pPr>
        <w:spacing w:line="276" w:lineRule="auto"/>
        <w:ind w:right="-1" w:firstLine="709"/>
        <w:jc w:val="both"/>
        <w:rPr>
          <w:sz w:val="28"/>
          <w:szCs w:val="28"/>
        </w:rPr>
      </w:pPr>
      <w:r w:rsidRPr="008C0780">
        <w:rPr>
          <w:sz w:val="28"/>
          <w:szCs w:val="28"/>
        </w:rPr>
        <w:t>- опасность возникновения пожара;</w:t>
      </w:r>
    </w:p>
    <w:p w:rsidR="00AE56E7" w:rsidRPr="008C0780" w:rsidRDefault="00AE56E7" w:rsidP="00367DEF">
      <w:pPr>
        <w:spacing w:line="276" w:lineRule="auto"/>
        <w:ind w:right="-1" w:firstLine="709"/>
        <w:jc w:val="both"/>
        <w:rPr>
          <w:sz w:val="28"/>
          <w:szCs w:val="28"/>
        </w:rPr>
      </w:pPr>
      <w:r w:rsidRPr="008C0780">
        <w:rPr>
          <w:sz w:val="28"/>
          <w:szCs w:val="28"/>
        </w:rPr>
        <w:t>- вредные санитарно-гигиенические факторы (недостаточная освещенность, химически активные или ядовитые вещества).</w:t>
      </w:r>
    </w:p>
    <w:p w:rsidR="00AE56E7" w:rsidRPr="008C0780" w:rsidRDefault="00AE56E7" w:rsidP="00367DEF">
      <w:pPr>
        <w:spacing w:line="276" w:lineRule="auto"/>
        <w:ind w:right="-1" w:firstLine="709"/>
        <w:jc w:val="both"/>
        <w:rPr>
          <w:sz w:val="28"/>
          <w:szCs w:val="28"/>
        </w:rPr>
      </w:pPr>
      <w:r w:rsidRPr="008C0780">
        <w:rPr>
          <w:sz w:val="28"/>
          <w:szCs w:val="28"/>
        </w:rPr>
        <w:t>Перед началом выполнения строительно-монтажных работ необходимо оформить акт-допуск по форме «В» СНиП 12-03-2001.</w:t>
      </w:r>
    </w:p>
    <w:p w:rsidR="00AE56E7" w:rsidRPr="00DC2FE3" w:rsidRDefault="00AE56E7" w:rsidP="00367DEF">
      <w:pPr>
        <w:spacing w:line="276" w:lineRule="auto"/>
        <w:ind w:right="-1" w:firstLine="709"/>
        <w:jc w:val="both"/>
        <w:rPr>
          <w:sz w:val="28"/>
          <w:szCs w:val="28"/>
        </w:rPr>
      </w:pPr>
      <w:r w:rsidRPr="00DC2FE3">
        <w:rPr>
          <w:sz w:val="28"/>
          <w:szCs w:val="28"/>
        </w:rPr>
        <w:t>Приказами по организации должны быть назначены лица, ответственные за обеспечение охраны труда в пределах порученных им участков работ в соответствии с п. 5.5 СНиП 12-03-2001, а также лицо ответственное за безопасное производство работ краном, в соответствии с ПБ 10-382-00.</w:t>
      </w:r>
    </w:p>
    <w:p w:rsidR="00AE56E7" w:rsidRPr="00DC2FE3" w:rsidRDefault="00AE56E7" w:rsidP="00367DEF">
      <w:pPr>
        <w:spacing w:line="276" w:lineRule="auto"/>
        <w:ind w:right="-1" w:firstLine="709"/>
        <w:jc w:val="both"/>
        <w:rPr>
          <w:sz w:val="28"/>
          <w:szCs w:val="28"/>
        </w:rPr>
      </w:pPr>
      <w:r w:rsidRPr="00DC2FE3">
        <w:rPr>
          <w:sz w:val="28"/>
          <w:szCs w:val="28"/>
        </w:rPr>
        <w:t>В организации и на строительной площадке должно быть организовано проведение проверок, контроля и оценки состояния охраны и условий безопасности труда на различных уровнях и по формам в соответствии с п. 5.9 СНиП 12-03-2001.</w:t>
      </w:r>
    </w:p>
    <w:p w:rsidR="00AE56E7" w:rsidRPr="00DC2FE3" w:rsidRDefault="00AE56E7" w:rsidP="00367DEF">
      <w:pPr>
        <w:spacing w:line="276" w:lineRule="auto"/>
        <w:ind w:right="-1" w:firstLine="709"/>
        <w:jc w:val="both"/>
        <w:rPr>
          <w:sz w:val="28"/>
          <w:szCs w:val="28"/>
        </w:rPr>
      </w:pPr>
      <w:r w:rsidRPr="00DC2FE3">
        <w:rPr>
          <w:sz w:val="28"/>
          <w:szCs w:val="28"/>
        </w:rPr>
        <w:t>Окончание подготовительных работ на строительной площадке должно быть принято по акту о выполнении мероприятий по безопасности труда, оформленного согласно приложению «И» СНиП 12-03-2001.</w:t>
      </w:r>
    </w:p>
    <w:p w:rsidR="00AE56E7" w:rsidRPr="00DC2FE3" w:rsidRDefault="00AE56E7" w:rsidP="00367DEF">
      <w:pPr>
        <w:spacing w:line="276" w:lineRule="auto"/>
        <w:ind w:right="-1" w:firstLine="709"/>
        <w:jc w:val="both"/>
        <w:rPr>
          <w:sz w:val="28"/>
          <w:szCs w:val="28"/>
        </w:rPr>
      </w:pPr>
      <w:r w:rsidRPr="00DC2FE3">
        <w:rPr>
          <w:sz w:val="28"/>
          <w:szCs w:val="28"/>
        </w:rPr>
        <w:t>Территория строительной площадки огораживается постоянным ограждением, а участки производства работ - временным ограждением по ГОСТ 12.4.059-89 ССБТП.</w:t>
      </w:r>
    </w:p>
    <w:p w:rsidR="00AE56E7" w:rsidRPr="00DC2FE3" w:rsidRDefault="00AE56E7" w:rsidP="00367DEF">
      <w:pPr>
        <w:spacing w:line="276" w:lineRule="auto"/>
        <w:ind w:right="-1" w:firstLine="709"/>
        <w:jc w:val="both"/>
        <w:rPr>
          <w:sz w:val="28"/>
          <w:szCs w:val="28"/>
        </w:rPr>
      </w:pPr>
      <w:r w:rsidRPr="00DC2FE3">
        <w:rPr>
          <w:sz w:val="28"/>
          <w:szCs w:val="28"/>
        </w:rPr>
        <w:t>Во время производства работ на строительной площадке исключается присутствие посторонних лиц. Строительная площадка оборудуется знаками безопасности и наглядной агитацией.</w:t>
      </w:r>
    </w:p>
    <w:p w:rsidR="00AE56E7" w:rsidRPr="00DC2FE3" w:rsidRDefault="00AE56E7" w:rsidP="00367DEF">
      <w:pPr>
        <w:spacing w:line="276" w:lineRule="auto"/>
        <w:ind w:right="-1" w:firstLine="709"/>
        <w:jc w:val="both"/>
        <w:rPr>
          <w:sz w:val="28"/>
          <w:szCs w:val="28"/>
        </w:rPr>
      </w:pPr>
      <w:r w:rsidRPr="00DC2FE3">
        <w:rPr>
          <w:sz w:val="28"/>
          <w:szCs w:val="28"/>
        </w:rPr>
        <w:t xml:space="preserve">Погрузку грунта на автосамосвалы осуществлять со стороны заднего или бокового борта. Пронос экскаваторного ковша над кабиной автомобиля запрещается. При погрузке автосамосвала его водитель должен быть вне опасной зоны. </w:t>
      </w:r>
    </w:p>
    <w:p w:rsidR="00AE56E7" w:rsidRPr="00DC2FE3" w:rsidRDefault="00AE56E7" w:rsidP="00367DEF">
      <w:pPr>
        <w:spacing w:line="276" w:lineRule="auto"/>
        <w:ind w:right="-1" w:firstLine="709"/>
        <w:jc w:val="both"/>
        <w:rPr>
          <w:sz w:val="28"/>
          <w:szCs w:val="28"/>
        </w:rPr>
      </w:pPr>
      <w:r w:rsidRPr="00DC2FE3">
        <w:rPr>
          <w:sz w:val="28"/>
          <w:szCs w:val="28"/>
        </w:rPr>
        <w:t>Нагруженный автосамосвал может начинать движение только после сигнала машиниста экскаватора.</w:t>
      </w:r>
    </w:p>
    <w:p w:rsidR="00AE56E7" w:rsidRPr="00DC2FE3" w:rsidRDefault="00AE56E7" w:rsidP="00367DEF">
      <w:pPr>
        <w:spacing w:line="276" w:lineRule="auto"/>
        <w:ind w:right="-1" w:firstLine="709"/>
        <w:jc w:val="both"/>
        <w:rPr>
          <w:sz w:val="28"/>
          <w:szCs w:val="28"/>
        </w:rPr>
      </w:pPr>
      <w:r w:rsidRPr="00DC2FE3">
        <w:rPr>
          <w:sz w:val="28"/>
          <w:szCs w:val="28"/>
        </w:rPr>
        <w:lastRenderedPageBreak/>
        <w:t>Во время работы экскаватора нельзя находиться посторонним в радиусе его действия плюс 5м. Перед началом работы или движения машины необходимо подавать звуковой или световой сигнал. Оставлять без надзора машины с работающим двигателем запрещается.</w:t>
      </w:r>
    </w:p>
    <w:p w:rsidR="00AE56E7" w:rsidRPr="00DC2FE3" w:rsidRDefault="00AE56E7" w:rsidP="00367DEF">
      <w:pPr>
        <w:spacing w:line="276" w:lineRule="auto"/>
        <w:ind w:right="-1" w:firstLine="709"/>
        <w:jc w:val="both"/>
        <w:rPr>
          <w:sz w:val="28"/>
          <w:szCs w:val="28"/>
        </w:rPr>
      </w:pPr>
      <w:r w:rsidRPr="00DC2FE3">
        <w:rPr>
          <w:sz w:val="28"/>
          <w:szCs w:val="28"/>
        </w:rPr>
        <w:t>Работы на высоте 2м от не ограждающих перепадов по высоте более 1.3м ведут с применением предохранительного пояса. При этом оформляется наряд –допуск на производство работ повышенной опасности по приложению «Д» к СНиП 12-03-2001.</w:t>
      </w:r>
    </w:p>
    <w:p w:rsidR="00AE56E7" w:rsidRPr="00DC2FE3" w:rsidRDefault="00AE56E7" w:rsidP="00367DEF">
      <w:pPr>
        <w:spacing w:line="276" w:lineRule="auto"/>
        <w:ind w:right="-1" w:firstLine="709"/>
        <w:jc w:val="both"/>
        <w:rPr>
          <w:sz w:val="28"/>
          <w:szCs w:val="28"/>
        </w:rPr>
      </w:pPr>
      <w:r w:rsidRPr="00DC2FE3">
        <w:rPr>
          <w:sz w:val="28"/>
          <w:szCs w:val="28"/>
        </w:rPr>
        <w:t xml:space="preserve">До начала работ прораб должен ознакомить всех рабочих с наиболее опасными моментами работ и обязан принять все меры предосторожности для предупреждения несчастных случаев. </w:t>
      </w:r>
    </w:p>
    <w:p w:rsidR="00AE56E7" w:rsidRPr="00DC2FE3" w:rsidRDefault="00AE56E7" w:rsidP="00367DEF">
      <w:pPr>
        <w:spacing w:line="276" w:lineRule="auto"/>
        <w:ind w:right="-1" w:firstLine="709"/>
        <w:jc w:val="both"/>
        <w:rPr>
          <w:sz w:val="28"/>
          <w:szCs w:val="28"/>
        </w:rPr>
      </w:pPr>
      <w:r w:rsidRPr="00DC2FE3">
        <w:rPr>
          <w:sz w:val="28"/>
          <w:szCs w:val="28"/>
        </w:rPr>
        <w:t>При работе на высоте запрещается выполнение работ при ветре силой 6 баллов (скорость 12м/сек) и более, а также при дожде и грозе.</w:t>
      </w:r>
    </w:p>
    <w:p w:rsidR="00AE56E7" w:rsidRPr="00DC2FE3" w:rsidRDefault="00AE56E7" w:rsidP="00367DEF">
      <w:pPr>
        <w:spacing w:line="276" w:lineRule="auto"/>
        <w:ind w:right="-1" w:firstLine="709"/>
        <w:jc w:val="both"/>
        <w:rPr>
          <w:sz w:val="28"/>
          <w:szCs w:val="28"/>
        </w:rPr>
      </w:pPr>
      <w:r w:rsidRPr="00DC2FE3">
        <w:rPr>
          <w:sz w:val="28"/>
          <w:szCs w:val="28"/>
        </w:rPr>
        <w:t>В соответствии с требованиями СанПиН 2.2.3.1384-03 на объекте может быть организовано рабочее, аварийное, эвакуационное и охранное освещение. Рабочее освещение предусматривается для всех строительных площадок и участков, где работы выполняются в ночное и сумеречное время суток, и осуществляется установками общего (равномерного или локализованного) и комбинированного освещения ( к общему добавляется местное).</w:t>
      </w:r>
    </w:p>
    <w:p w:rsidR="00AE56E7" w:rsidRPr="00DC2FE3" w:rsidRDefault="00AE56E7" w:rsidP="00367DEF">
      <w:pPr>
        <w:spacing w:line="276" w:lineRule="auto"/>
        <w:ind w:right="-1" w:firstLine="709"/>
        <w:jc w:val="both"/>
        <w:rPr>
          <w:sz w:val="28"/>
          <w:szCs w:val="28"/>
        </w:rPr>
      </w:pPr>
      <w:r w:rsidRPr="00DC2FE3">
        <w:rPr>
          <w:sz w:val="28"/>
          <w:szCs w:val="28"/>
        </w:rPr>
        <w:t>Для участков работ, где нормируемые уровни освещенности должны быть более 2лк, в дополнение равномерному освещению следует предусматривать общее локализованное освещение. Для тех участков, на которых возможно только временное пребывание людей, уровни освещенности могут быть снижены до 0,5лк.</w:t>
      </w:r>
    </w:p>
    <w:p w:rsidR="00AE56E7" w:rsidRPr="00DC2FE3" w:rsidRDefault="00AE56E7" w:rsidP="00367DEF">
      <w:pPr>
        <w:spacing w:line="276" w:lineRule="auto"/>
        <w:ind w:right="-1" w:firstLine="709"/>
        <w:jc w:val="both"/>
        <w:rPr>
          <w:sz w:val="28"/>
          <w:szCs w:val="28"/>
        </w:rPr>
      </w:pPr>
      <w:r w:rsidRPr="00DC2FE3">
        <w:rPr>
          <w:sz w:val="28"/>
          <w:szCs w:val="28"/>
        </w:rPr>
        <w:t>Аварийное освещение следует предусматривать в местах производства работ по бетонированию ответственных конструкций в тех случаях, когда по требованию технологии перерыв в укладке бетона недопустим.</w:t>
      </w:r>
    </w:p>
    <w:p w:rsidR="00AE56E7" w:rsidRPr="00DC2FE3" w:rsidRDefault="00AE56E7" w:rsidP="00367DEF">
      <w:pPr>
        <w:spacing w:line="276" w:lineRule="auto"/>
        <w:ind w:right="-1" w:firstLine="709"/>
        <w:jc w:val="both"/>
        <w:rPr>
          <w:sz w:val="28"/>
          <w:szCs w:val="28"/>
        </w:rPr>
      </w:pPr>
      <w:r w:rsidRPr="00DC2FE3">
        <w:rPr>
          <w:sz w:val="28"/>
          <w:szCs w:val="28"/>
        </w:rPr>
        <w:t>Аварийное освещение на участках бетонирования железобетонных конструкций должно обеспечивать освещенность 3лк, а на участках бетонирования массивов-1лк на уровне укладываемой бетонной смеси.</w:t>
      </w:r>
    </w:p>
    <w:p w:rsidR="00AE56E7" w:rsidRPr="00DC2FE3" w:rsidRDefault="00AE56E7" w:rsidP="00367DEF">
      <w:pPr>
        <w:spacing w:line="276" w:lineRule="auto"/>
        <w:ind w:right="-1" w:firstLine="709"/>
        <w:jc w:val="both"/>
        <w:rPr>
          <w:sz w:val="28"/>
          <w:szCs w:val="28"/>
        </w:rPr>
      </w:pPr>
      <w:r w:rsidRPr="00DC2FE3">
        <w:rPr>
          <w:sz w:val="28"/>
          <w:szCs w:val="28"/>
        </w:rPr>
        <w:t>Эвакуационное освещение следует предусматривать в местах основных путей эвакуации, а также в местах проходов, где существует опасность травматизма. Эвакуационное освещение внутри строящегося здания обеспечивается освещенностью 0,5лк. Вне здания – 0,2лк.</w:t>
      </w:r>
    </w:p>
    <w:p w:rsidR="00AE56E7" w:rsidRPr="00DC2FE3" w:rsidRDefault="00AE56E7" w:rsidP="00367DEF">
      <w:pPr>
        <w:spacing w:line="276" w:lineRule="auto"/>
        <w:ind w:right="-1" w:firstLine="709"/>
        <w:jc w:val="both"/>
        <w:rPr>
          <w:sz w:val="28"/>
          <w:szCs w:val="28"/>
        </w:rPr>
      </w:pPr>
      <w:r w:rsidRPr="00DC2FE3">
        <w:rPr>
          <w:sz w:val="28"/>
          <w:szCs w:val="28"/>
        </w:rPr>
        <w:t>Для осуществления охранного освещения следует выделять часть светильников рабочего освещения. Охранное освещение должно обеспечивать на границах строительных площадок или участков производства работ горизонтальную освещенность 0,5лк на уровне земли или вертикальную на плоскости ограждения.</w:t>
      </w:r>
    </w:p>
    <w:p w:rsidR="00AE56E7" w:rsidRPr="00DC2FE3" w:rsidRDefault="00AE56E7" w:rsidP="00367DEF">
      <w:pPr>
        <w:spacing w:line="276" w:lineRule="auto"/>
        <w:ind w:right="-1" w:firstLine="709"/>
        <w:jc w:val="both"/>
        <w:rPr>
          <w:sz w:val="28"/>
          <w:szCs w:val="28"/>
        </w:rPr>
      </w:pPr>
      <w:r w:rsidRPr="00DC2FE3">
        <w:rPr>
          <w:sz w:val="28"/>
          <w:szCs w:val="28"/>
        </w:rPr>
        <w:t>Оборудование, при работе которого возможны выделения вредных газов, паров и пыли, должно поставляться в комплекте со всеми необходимыми укрыти</w:t>
      </w:r>
      <w:r w:rsidRPr="00DC2FE3">
        <w:rPr>
          <w:sz w:val="28"/>
          <w:szCs w:val="28"/>
        </w:rPr>
        <w:lastRenderedPageBreak/>
        <w:t>ями и устройствами, обеспечивающими надежную герметизацию источников выделения вредных веществ.</w:t>
      </w:r>
    </w:p>
    <w:p w:rsidR="00AE56E7" w:rsidRPr="00DC2FE3" w:rsidRDefault="00AE56E7" w:rsidP="00367DEF">
      <w:pPr>
        <w:spacing w:line="276" w:lineRule="auto"/>
        <w:ind w:right="-1" w:firstLine="709"/>
        <w:jc w:val="both"/>
        <w:rPr>
          <w:sz w:val="28"/>
          <w:szCs w:val="28"/>
        </w:rPr>
      </w:pPr>
      <w:r w:rsidRPr="00DC2FE3">
        <w:rPr>
          <w:sz w:val="28"/>
          <w:szCs w:val="28"/>
        </w:rPr>
        <w:t>Машины, при работе которых выделяется пыль, оборудуются средствами пылеподавления или пылеулавливания.</w:t>
      </w:r>
    </w:p>
    <w:p w:rsidR="00AE56E7" w:rsidRPr="00DC2FE3" w:rsidRDefault="00AE56E7" w:rsidP="00367DEF">
      <w:pPr>
        <w:spacing w:line="276" w:lineRule="auto"/>
        <w:ind w:right="-1" w:firstLine="709"/>
        <w:jc w:val="both"/>
        <w:rPr>
          <w:sz w:val="28"/>
          <w:szCs w:val="28"/>
        </w:rPr>
      </w:pPr>
      <w:r w:rsidRPr="00DC2FE3">
        <w:rPr>
          <w:sz w:val="28"/>
          <w:szCs w:val="28"/>
        </w:rPr>
        <w:t>Эксплуатация ручных машин осуществляется при выполнении следующих требований (СанПиН 2.2.3.1284-03):</w:t>
      </w:r>
    </w:p>
    <w:p w:rsidR="00AE56E7" w:rsidRPr="00DC2FE3" w:rsidRDefault="00AE56E7" w:rsidP="00367DEF">
      <w:pPr>
        <w:spacing w:line="276" w:lineRule="auto"/>
        <w:ind w:right="-1" w:firstLine="709"/>
        <w:jc w:val="both"/>
        <w:rPr>
          <w:sz w:val="28"/>
          <w:szCs w:val="28"/>
        </w:rPr>
      </w:pPr>
      <w:r w:rsidRPr="00DC2FE3">
        <w:rPr>
          <w:sz w:val="28"/>
          <w:szCs w:val="28"/>
        </w:rPr>
        <w:t>- соответствие вибросиловых характеристик действующим гигиеническим нормативам;</w:t>
      </w:r>
    </w:p>
    <w:p w:rsidR="00AE56E7" w:rsidRPr="00DC2FE3" w:rsidRDefault="00AE56E7" w:rsidP="00367DEF">
      <w:pPr>
        <w:spacing w:line="276" w:lineRule="auto"/>
        <w:ind w:right="-1" w:firstLine="709"/>
        <w:jc w:val="both"/>
        <w:rPr>
          <w:sz w:val="28"/>
          <w:szCs w:val="28"/>
        </w:rPr>
      </w:pPr>
      <w:r w:rsidRPr="00DC2FE3">
        <w:rPr>
          <w:sz w:val="28"/>
          <w:szCs w:val="28"/>
        </w:rPr>
        <w:t>- проверка комплектности и надежности крепления деталей, исправности защитного кожуха осуществляется при каждой выдаче машины в работу;</w:t>
      </w:r>
    </w:p>
    <w:p w:rsidR="00AE56E7" w:rsidRPr="00DC2FE3" w:rsidRDefault="00AE56E7" w:rsidP="00367DEF">
      <w:pPr>
        <w:spacing w:line="276" w:lineRule="auto"/>
        <w:ind w:right="-1" w:firstLine="709"/>
        <w:jc w:val="both"/>
        <w:rPr>
          <w:sz w:val="28"/>
          <w:szCs w:val="28"/>
        </w:rPr>
      </w:pPr>
      <w:r w:rsidRPr="00DC2FE3">
        <w:rPr>
          <w:sz w:val="28"/>
          <w:szCs w:val="28"/>
        </w:rPr>
        <w:t>- ручные машины, масса которых , приходящаяся на руки работающего превышает 10кг, применяются с приспособлениями для подвешивания;</w:t>
      </w:r>
    </w:p>
    <w:p w:rsidR="00AE56E7" w:rsidRPr="00DC2FE3" w:rsidRDefault="00AE56E7" w:rsidP="00367DEF">
      <w:pPr>
        <w:spacing w:line="276" w:lineRule="auto"/>
        <w:ind w:right="-1" w:firstLine="709"/>
        <w:jc w:val="both"/>
        <w:rPr>
          <w:sz w:val="28"/>
          <w:szCs w:val="28"/>
        </w:rPr>
      </w:pPr>
      <w:r w:rsidRPr="00DC2FE3">
        <w:rPr>
          <w:sz w:val="28"/>
          <w:szCs w:val="28"/>
        </w:rPr>
        <w:t>- проведение своевременного ремонта и послеремонтного контроля параметров вибрационных характеристик.</w:t>
      </w:r>
    </w:p>
    <w:p w:rsidR="00AE56E7" w:rsidRPr="00DC2FE3" w:rsidRDefault="00AE56E7" w:rsidP="00367DEF">
      <w:pPr>
        <w:spacing w:line="276" w:lineRule="auto"/>
        <w:ind w:right="-1" w:firstLine="709"/>
        <w:jc w:val="both"/>
        <w:rPr>
          <w:sz w:val="28"/>
          <w:szCs w:val="28"/>
        </w:rPr>
      </w:pPr>
      <w:r w:rsidRPr="00DC2FE3">
        <w:rPr>
          <w:sz w:val="28"/>
          <w:szCs w:val="28"/>
        </w:rPr>
        <w:t>В соответствии с требованиями СанПиН 2.2.3.1384-03 используемые типы строительных материалов (песок, гравий, цемент, бетон и др.) и строительные конструкции должны иметь санитарно-эпидемиологическое заключение.</w:t>
      </w:r>
    </w:p>
    <w:p w:rsidR="00AE56E7" w:rsidRPr="00DC2FE3" w:rsidRDefault="00AE56E7" w:rsidP="00367DEF">
      <w:pPr>
        <w:spacing w:line="276" w:lineRule="auto"/>
        <w:ind w:right="-1" w:firstLine="709"/>
        <w:jc w:val="both"/>
        <w:rPr>
          <w:sz w:val="28"/>
          <w:szCs w:val="28"/>
        </w:rPr>
      </w:pPr>
      <w:r w:rsidRPr="00DC2FE3">
        <w:rPr>
          <w:sz w:val="28"/>
          <w:szCs w:val="28"/>
        </w:rPr>
        <w:t>Материалы, содержащие вредные вещества, хранятся в герметически закрытой таре.</w:t>
      </w:r>
    </w:p>
    <w:p w:rsidR="00AE56E7" w:rsidRPr="00DC2FE3" w:rsidRDefault="00AE56E7" w:rsidP="00367DEF">
      <w:pPr>
        <w:spacing w:line="276" w:lineRule="auto"/>
        <w:ind w:right="-1" w:firstLine="709"/>
        <w:jc w:val="both"/>
        <w:rPr>
          <w:sz w:val="28"/>
          <w:szCs w:val="28"/>
        </w:rPr>
      </w:pPr>
      <w:r w:rsidRPr="00DC2FE3">
        <w:rPr>
          <w:sz w:val="28"/>
          <w:szCs w:val="28"/>
        </w:rPr>
        <w:t>Порошкообразные и другие сыпучие материалы следует транспортировать в плотно закрытой таре.</w:t>
      </w:r>
    </w:p>
    <w:p w:rsidR="00AE56E7" w:rsidRPr="00DC2FE3" w:rsidRDefault="00AE56E7" w:rsidP="00367DEF">
      <w:pPr>
        <w:spacing w:line="276" w:lineRule="auto"/>
        <w:ind w:right="-1" w:firstLine="709"/>
        <w:jc w:val="both"/>
        <w:rPr>
          <w:sz w:val="28"/>
          <w:szCs w:val="28"/>
        </w:rPr>
      </w:pPr>
      <w:r w:rsidRPr="00DC2FE3">
        <w:rPr>
          <w:sz w:val="28"/>
          <w:szCs w:val="28"/>
        </w:rPr>
        <w:t xml:space="preserve">Строительные материалы и конструкции должны поступать на строительные объекты в готовом для использования виде. </w:t>
      </w:r>
    </w:p>
    <w:p w:rsidR="00AE56E7" w:rsidRPr="00DC2FE3" w:rsidRDefault="00AE56E7" w:rsidP="00367DEF">
      <w:pPr>
        <w:spacing w:line="276" w:lineRule="auto"/>
        <w:ind w:right="-1" w:firstLine="709"/>
        <w:jc w:val="both"/>
        <w:rPr>
          <w:sz w:val="28"/>
          <w:szCs w:val="28"/>
        </w:rPr>
      </w:pPr>
      <w:r w:rsidRPr="00DC2FE3">
        <w:rPr>
          <w:sz w:val="28"/>
          <w:szCs w:val="28"/>
        </w:rPr>
        <w:t>Рабочие места при выполнении строительных работ должны соответствовать санитарно-гигиеническим требованиям.</w:t>
      </w:r>
    </w:p>
    <w:p w:rsidR="00AE56E7" w:rsidRPr="00DC2FE3" w:rsidRDefault="00AE56E7" w:rsidP="00367DEF">
      <w:pPr>
        <w:spacing w:line="276" w:lineRule="auto"/>
        <w:ind w:right="-1" w:firstLine="709"/>
        <w:jc w:val="both"/>
        <w:rPr>
          <w:sz w:val="28"/>
          <w:szCs w:val="28"/>
        </w:rPr>
      </w:pPr>
      <w:r w:rsidRPr="00DC2FE3">
        <w:rPr>
          <w:sz w:val="28"/>
          <w:szCs w:val="28"/>
        </w:rPr>
        <w:t>На объекте должно быть организовано питьевое водоснабжение. Питьевая вода должна отвечать требованиям действующих санитарных правил и нормативов.</w:t>
      </w:r>
    </w:p>
    <w:p w:rsidR="00AE56E7" w:rsidRPr="00DC2FE3" w:rsidRDefault="00AE56E7" w:rsidP="00367DEF">
      <w:pPr>
        <w:spacing w:line="276" w:lineRule="auto"/>
        <w:ind w:right="-1" w:firstLine="709"/>
        <w:jc w:val="both"/>
        <w:rPr>
          <w:sz w:val="28"/>
          <w:szCs w:val="28"/>
        </w:rPr>
      </w:pPr>
      <w:r w:rsidRPr="00DC2FE3">
        <w:rPr>
          <w:sz w:val="28"/>
          <w:szCs w:val="28"/>
        </w:rPr>
        <w:t>Работникам, занятым на работах с вредными или опасными условиями труда, а также на работах, выполняемых в особых температурных условиях или связанных с загрязнением, выдаются бесплатно за счет работодателя специальная одежда, специальная обувь и другие средства индивидуальной защиты (СИЗ) в соответствии с нормами, утвержденными в установленном порядке.</w:t>
      </w:r>
    </w:p>
    <w:p w:rsidR="00AE56E7" w:rsidRPr="00DC2FE3" w:rsidRDefault="00AE56E7" w:rsidP="00367DEF">
      <w:pPr>
        <w:spacing w:line="276" w:lineRule="auto"/>
        <w:ind w:right="-1" w:firstLine="709"/>
        <w:jc w:val="both"/>
        <w:rPr>
          <w:sz w:val="28"/>
          <w:szCs w:val="28"/>
        </w:rPr>
      </w:pPr>
      <w:r w:rsidRPr="00DC2FE3">
        <w:rPr>
          <w:sz w:val="28"/>
          <w:szCs w:val="28"/>
        </w:rPr>
        <w:t>Гигиенические требования к средствам индивидуальной защиты должны соответствовать требованиям санитарных правил и иметь санитарно-эпидемиологическое заключение, оформленное в установленном порядке.</w:t>
      </w:r>
    </w:p>
    <w:p w:rsidR="00AE56E7" w:rsidRPr="00DC2FE3" w:rsidRDefault="00AE56E7" w:rsidP="00367DEF">
      <w:pPr>
        <w:spacing w:line="276" w:lineRule="auto"/>
        <w:ind w:right="-1" w:firstLine="709"/>
        <w:jc w:val="both"/>
        <w:rPr>
          <w:sz w:val="28"/>
          <w:szCs w:val="28"/>
        </w:rPr>
      </w:pPr>
      <w:r w:rsidRPr="00DC2FE3">
        <w:rPr>
          <w:sz w:val="28"/>
          <w:szCs w:val="28"/>
        </w:rPr>
        <w:t>Работники своевременно ставят в известность работодателя о необходимости химчистки, стирки, сушки, ремонта специальной одежды, специальной обуви и других средств индивидуальной защиты.</w:t>
      </w:r>
    </w:p>
    <w:p w:rsidR="00AE56E7" w:rsidRPr="00DC2FE3" w:rsidRDefault="00AE56E7" w:rsidP="00367DEF">
      <w:pPr>
        <w:spacing w:line="276" w:lineRule="auto"/>
        <w:ind w:right="-1" w:firstLine="709"/>
        <w:jc w:val="both"/>
        <w:rPr>
          <w:sz w:val="28"/>
          <w:szCs w:val="28"/>
        </w:rPr>
      </w:pPr>
      <w:r w:rsidRPr="00DC2FE3">
        <w:rPr>
          <w:sz w:val="28"/>
          <w:szCs w:val="28"/>
        </w:rPr>
        <w:lastRenderedPageBreak/>
        <w:t>Работодатель при выдаче работникам таких СИЗ- как респираторы, противогазы, самоспасатели, предохранительные пояса, накарманники, каски и другие, обеспечивает проведение инструктажа работников по правилам пользования и простейшим способам проверки исправности этих средств, а также тренировку по их применению.</w:t>
      </w:r>
    </w:p>
    <w:p w:rsidR="00AE56E7" w:rsidRPr="00DC2FE3" w:rsidRDefault="00AE56E7" w:rsidP="00367DEF">
      <w:pPr>
        <w:spacing w:line="276" w:lineRule="auto"/>
        <w:ind w:right="-1" w:firstLine="709"/>
        <w:jc w:val="both"/>
        <w:rPr>
          <w:sz w:val="28"/>
          <w:szCs w:val="28"/>
        </w:rPr>
      </w:pPr>
      <w:r w:rsidRPr="00DC2FE3">
        <w:rPr>
          <w:sz w:val="28"/>
          <w:szCs w:val="28"/>
        </w:rPr>
        <w:t>Работодатель обеспечивает регулярное испытание и проверку исправности средств индивидуальной защиты, а также своевременную замену частей СИЗ с понизившими защитными средствами.</w:t>
      </w:r>
    </w:p>
    <w:p w:rsidR="00AE56E7" w:rsidRPr="00DC2FE3" w:rsidRDefault="00AE56E7" w:rsidP="00367DEF">
      <w:pPr>
        <w:spacing w:line="276" w:lineRule="auto"/>
        <w:ind w:right="-1" w:firstLine="709"/>
        <w:jc w:val="both"/>
        <w:rPr>
          <w:sz w:val="28"/>
          <w:szCs w:val="28"/>
        </w:rPr>
      </w:pPr>
      <w:r w:rsidRPr="00DC2FE3">
        <w:rPr>
          <w:sz w:val="28"/>
          <w:szCs w:val="28"/>
        </w:rPr>
        <w:t>Для хранения выданных работникам СИЗ работодатель оборудует специальные помещения (гардеробные).</w:t>
      </w:r>
    </w:p>
    <w:p w:rsidR="00AE56E7" w:rsidRPr="00DC2FE3" w:rsidRDefault="00AE56E7" w:rsidP="00367DEF">
      <w:pPr>
        <w:spacing w:line="276" w:lineRule="auto"/>
        <w:ind w:right="-1" w:firstLine="709"/>
        <w:jc w:val="both"/>
        <w:rPr>
          <w:sz w:val="28"/>
          <w:szCs w:val="28"/>
        </w:rPr>
      </w:pPr>
      <w:r w:rsidRPr="00DC2FE3">
        <w:rPr>
          <w:sz w:val="28"/>
          <w:szCs w:val="28"/>
        </w:rPr>
        <w:t>Работодатель обеспечивает выдачу смывающих и обезвреживающих средств, в соответствии с установленными нормами работникам, занятым на работах, связанных с загрязнением тела.</w:t>
      </w:r>
    </w:p>
    <w:p w:rsidR="00AE56E7" w:rsidRPr="00DC2FE3" w:rsidRDefault="00AE56E7" w:rsidP="00367DEF">
      <w:pPr>
        <w:spacing w:line="276" w:lineRule="auto"/>
        <w:ind w:right="-1" w:firstLine="709"/>
        <w:jc w:val="both"/>
        <w:rPr>
          <w:sz w:val="28"/>
          <w:szCs w:val="28"/>
        </w:rPr>
      </w:pPr>
      <w:r w:rsidRPr="00DC2FE3">
        <w:rPr>
          <w:sz w:val="28"/>
          <w:szCs w:val="28"/>
        </w:rPr>
        <w:t xml:space="preserve">При умывальниках должно быть мыло и полотенца. </w:t>
      </w:r>
    </w:p>
    <w:p w:rsidR="00AE56E7" w:rsidRPr="00DC2FE3" w:rsidRDefault="00AE56E7" w:rsidP="00367DEF">
      <w:pPr>
        <w:spacing w:line="276" w:lineRule="auto"/>
        <w:ind w:right="-1" w:firstLine="709"/>
        <w:jc w:val="both"/>
        <w:rPr>
          <w:sz w:val="28"/>
          <w:szCs w:val="28"/>
        </w:rPr>
      </w:pPr>
      <w:r w:rsidRPr="00DC2FE3">
        <w:rPr>
          <w:sz w:val="28"/>
          <w:szCs w:val="28"/>
        </w:rPr>
        <w:t xml:space="preserve">При работах с веществами, вызывающими раздражение кожи рук, должны выдаваться профилактические пасты и мази, а также смывающие и дезинфицирующие средства. </w:t>
      </w:r>
    </w:p>
    <w:p w:rsidR="00A15CAE" w:rsidRPr="00DC2FE3" w:rsidRDefault="00A15CAE" w:rsidP="00A15CAE">
      <w:pPr>
        <w:ind w:right="-108"/>
        <w:jc w:val="both"/>
        <w:rPr>
          <w:b/>
          <w:spacing w:val="2"/>
          <w:sz w:val="28"/>
          <w:szCs w:val="28"/>
          <w:shd w:val="clear" w:color="auto" w:fill="FFFFFF"/>
        </w:rPr>
      </w:pPr>
    </w:p>
    <w:p w:rsidR="00A15CAE" w:rsidRPr="00367DEF" w:rsidRDefault="00A15CAE" w:rsidP="00367DEF">
      <w:pPr>
        <w:spacing w:line="276" w:lineRule="auto"/>
        <w:ind w:right="-1" w:firstLine="709"/>
        <w:jc w:val="both"/>
        <w:rPr>
          <w:b/>
          <w:spacing w:val="2"/>
          <w:sz w:val="28"/>
          <w:szCs w:val="28"/>
          <w:shd w:val="clear" w:color="auto" w:fill="FFFFFF"/>
        </w:rPr>
      </w:pPr>
      <w:r w:rsidRPr="00367DEF">
        <w:rPr>
          <w:b/>
          <w:spacing w:val="2"/>
          <w:sz w:val="28"/>
          <w:szCs w:val="28"/>
          <w:shd w:val="clear" w:color="auto" w:fill="FFFFFF"/>
        </w:rPr>
        <w:t xml:space="preserve">т) </w:t>
      </w:r>
      <w:r w:rsidR="00367DEF" w:rsidRPr="00367DEF">
        <w:rPr>
          <w:b/>
          <w:spacing w:val="2"/>
          <w:sz w:val="28"/>
          <w:szCs w:val="28"/>
          <w:shd w:val="clear" w:color="auto" w:fill="FFFFFF"/>
        </w:rPr>
        <w:t>О</w:t>
      </w:r>
      <w:r w:rsidRPr="00367DEF">
        <w:rPr>
          <w:b/>
          <w:spacing w:val="2"/>
          <w:sz w:val="28"/>
          <w:szCs w:val="28"/>
          <w:shd w:val="clear" w:color="auto" w:fill="FFFFFF"/>
        </w:rPr>
        <w:t>писание проектных решений и мероприятий по охране окружающей сре</w:t>
      </w:r>
      <w:r w:rsidR="00367DEF" w:rsidRPr="00367DEF">
        <w:rPr>
          <w:b/>
          <w:spacing w:val="2"/>
          <w:sz w:val="28"/>
          <w:szCs w:val="28"/>
          <w:shd w:val="clear" w:color="auto" w:fill="FFFFFF"/>
        </w:rPr>
        <w:t>ды в период строительства</w:t>
      </w:r>
    </w:p>
    <w:p w:rsidR="00AE56E7" w:rsidRPr="00367DEF" w:rsidRDefault="00AE56E7" w:rsidP="00367DEF">
      <w:pPr>
        <w:spacing w:line="276" w:lineRule="auto"/>
        <w:ind w:right="-1" w:firstLine="709"/>
        <w:jc w:val="both"/>
        <w:rPr>
          <w:sz w:val="28"/>
          <w:szCs w:val="28"/>
        </w:rPr>
      </w:pPr>
      <w:r w:rsidRPr="00367DEF">
        <w:rPr>
          <w:sz w:val="28"/>
          <w:szCs w:val="28"/>
        </w:rPr>
        <w:t>Для уменьшения загрязнения строительной площадки и прилегающей к ней территории требуется:</w:t>
      </w:r>
    </w:p>
    <w:p w:rsidR="00AE56E7" w:rsidRPr="00367DEF" w:rsidRDefault="00AE56E7" w:rsidP="00367DEF">
      <w:pPr>
        <w:spacing w:line="276" w:lineRule="auto"/>
        <w:ind w:right="-1" w:firstLine="709"/>
        <w:jc w:val="both"/>
        <w:rPr>
          <w:sz w:val="28"/>
          <w:szCs w:val="28"/>
        </w:rPr>
      </w:pPr>
      <w:r w:rsidRPr="00367DEF">
        <w:rPr>
          <w:sz w:val="28"/>
          <w:szCs w:val="28"/>
        </w:rPr>
        <w:t>- очищать машины и механизмы перед выездом за пределы строительной площадки;</w:t>
      </w:r>
    </w:p>
    <w:p w:rsidR="00AE56E7" w:rsidRPr="00367DEF" w:rsidRDefault="00AE56E7" w:rsidP="00367DEF">
      <w:pPr>
        <w:spacing w:line="276" w:lineRule="auto"/>
        <w:ind w:right="-1" w:firstLine="709"/>
        <w:jc w:val="both"/>
        <w:rPr>
          <w:sz w:val="28"/>
          <w:szCs w:val="28"/>
        </w:rPr>
      </w:pPr>
      <w:r w:rsidRPr="00367DEF">
        <w:rPr>
          <w:sz w:val="28"/>
          <w:szCs w:val="28"/>
        </w:rPr>
        <w:t>- убирать и очищать территорию строительства и прилегающую к ней уличную полосу;</w:t>
      </w:r>
    </w:p>
    <w:p w:rsidR="00AE56E7" w:rsidRPr="00367DEF" w:rsidRDefault="00AE56E7" w:rsidP="00367DEF">
      <w:pPr>
        <w:spacing w:line="276" w:lineRule="auto"/>
        <w:ind w:right="-1" w:firstLine="709"/>
        <w:jc w:val="both"/>
        <w:rPr>
          <w:sz w:val="28"/>
          <w:szCs w:val="28"/>
        </w:rPr>
      </w:pPr>
      <w:r w:rsidRPr="00367DEF">
        <w:rPr>
          <w:sz w:val="28"/>
          <w:szCs w:val="28"/>
        </w:rPr>
        <w:t>- строительный мусор вывозить в специально отведенные для этой цели места;</w:t>
      </w:r>
    </w:p>
    <w:p w:rsidR="00AE56E7" w:rsidRPr="00367DEF" w:rsidRDefault="00AE56E7" w:rsidP="00367DEF">
      <w:pPr>
        <w:spacing w:line="276" w:lineRule="auto"/>
        <w:ind w:right="-1" w:firstLine="709"/>
        <w:jc w:val="both"/>
        <w:rPr>
          <w:sz w:val="28"/>
          <w:szCs w:val="28"/>
        </w:rPr>
      </w:pPr>
      <w:r w:rsidRPr="00367DEF">
        <w:rPr>
          <w:sz w:val="28"/>
          <w:szCs w:val="28"/>
        </w:rPr>
        <w:t>- строительные бетоны и растворы принимать в емкости и обеспечивать полное их использование;</w:t>
      </w:r>
    </w:p>
    <w:p w:rsidR="00AE56E7" w:rsidRPr="00367DEF" w:rsidRDefault="00AE56E7" w:rsidP="00367DEF">
      <w:pPr>
        <w:spacing w:line="276" w:lineRule="auto"/>
        <w:ind w:right="-1" w:firstLine="709"/>
        <w:jc w:val="both"/>
        <w:rPr>
          <w:sz w:val="28"/>
          <w:szCs w:val="28"/>
        </w:rPr>
      </w:pPr>
      <w:r w:rsidRPr="00367DEF">
        <w:rPr>
          <w:sz w:val="28"/>
          <w:szCs w:val="28"/>
        </w:rPr>
        <w:t>- сыпучие пылящие материалы транспортировать и хранить в закрытых емкостях;</w:t>
      </w:r>
    </w:p>
    <w:p w:rsidR="00AE56E7" w:rsidRPr="00367DEF" w:rsidRDefault="00AE56E7" w:rsidP="00367DEF">
      <w:pPr>
        <w:spacing w:line="276" w:lineRule="auto"/>
        <w:ind w:right="-1" w:firstLine="709"/>
        <w:jc w:val="both"/>
        <w:rPr>
          <w:sz w:val="28"/>
          <w:szCs w:val="28"/>
        </w:rPr>
      </w:pPr>
      <w:r w:rsidRPr="00367DEF">
        <w:rPr>
          <w:sz w:val="28"/>
          <w:szCs w:val="28"/>
        </w:rPr>
        <w:t>- не разливать горюче-смазочные, а также агрессивные и токсичные материалы на землю, хранить и транспортировать их специально проинструктированными работниками;</w:t>
      </w:r>
    </w:p>
    <w:p w:rsidR="00AE56E7" w:rsidRPr="00367DEF" w:rsidRDefault="00AE56E7" w:rsidP="00367DEF">
      <w:pPr>
        <w:spacing w:line="276" w:lineRule="auto"/>
        <w:ind w:right="-1" w:firstLine="709"/>
        <w:jc w:val="both"/>
        <w:rPr>
          <w:sz w:val="28"/>
          <w:szCs w:val="28"/>
        </w:rPr>
      </w:pPr>
      <w:r w:rsidRPr="00367DEF">
        <w:rPr>
          <w:sz w:val="28"/>
          <w:szCs w:val="28"/>
        </w:rPr>
        <w:t>- использовать электроэнергию для технологических нужд (приготовление мастик, оттаивание грунта, подогрев воды и т.д.) вместо твердого и жидкого топлива);</w:t>
      </w:r>
    </w:p>
    <w:p w:rsidR="00AE56E7" w:rsidRPr="00367DEF" w:rsidRDefault="00AE56E7" w:rsidP="00367DEF">
      <w:pPr>
        <w:spacing w:line="276" w:lineRule="auto"/>
        <w:ind w:right="-1" w:firstLine="709"/>
        <w:jc w:val="both"/>
        <w:rPr>
          <w:sz w:val="28"/>
          <w:szCs w:val="28"/>
        </w:rPr>
      </w:pPr>
      <w:r w:rsidRPr="00367DEF">
        <w:rPr>
          <w:sz w:val="28"/>
          <w:szCs w:val="28"/>
        </w:rPr>
        <w:t>- проверять на токсичность выхлопных газов двигатели внутреннего сгорания, работающих на строительной площадке автомобилей и механизмов.</w:t>
      </w:r>
    </w:p>
    <w:p w:rsidR="00AE56E7" w:rsidRPr="00367DEF" w:rsidRDefault="00AE56E7" w:rsidP="00367DEF">
      <w:pPr>
        <w:spacing w:line="276" w:lineRule="auto"/>
        <w:ind w:right="-1" w:firstLine="709"/>
        <w:jc w:val="both"/>
        <w:rPr>
          <w:sz w:val="28"/>
          <w:szCs w:val="28"/>
        </w:rPr>
      </w:pPr>
      <w:r w:rsidRPr="00367DEF">
        <w:rPr>
          <w:sz w:val="28"/>
          <w:szCs w:val="28"/>
        </w:rPr>
        <w:lastRenderedPageBreak/>
        <w:t>С целью уменьшения шума необходимо сократить время холостой работы механизмов.</w:t>
      </w:r>
    </w:p>
    <w:p w:rsidR="00AE56E7" w:rsidRPr="00367DEF" w:rsidRDefault="00AE56E7" w:rsidP="00367DEF">
      <w:pPr>
        <w:spacing w:line="276" w:lineRule="auto"/>
        <w:ind w:right="-1" w:firstLine="709"/>
        <w:jc w:val="both"/>
        <w:rPr>
          <w:sz w:val="28"/>
          <w:szCs w:val="28"/>
        </w:rPr>
      </w:pPr>
      <w:r w:rsidRPr="00367DEF">
        <w:rPr>
          <w:sz w:val="28"/>
          <w:szCs w:val="28"/>
        </w:rPr>
        <w:t>Для утилизации бытовых отходов на строительной площадке предусмотрен контейнер. Вывоз мусора выполняется спец. предприятием АТХ (по договору, заключенному подрядчиком). Для хоз. фекальных стоков предусмотрен туалет БИО. Вопрос вывоза хоз. фекальных стоков решается подрядчиком договором с организациями обслуживания туалетов БИО.</w:t>
      </w:r>
    </w:p>
    <w:p w:rsidR="00AE56E7" w:rsidRPr="00367DEF" w:rsidRDefault="00AE56E7" w:rsidP="00367DEF">
      <w:pPr>
        <w:spacing w:line="276" w:lineRule="auto"/>
        <w:ind w:right="-1" w:firstLine="709"/>
        <w:jc w:val="both"/>
        <w:rPr>
          <w:sz w:val="28"/>
          <w:szCs w:val="28"/>
        </w:rPr>
      </w:pPr>
      <w:r w:rsidRPr="00367DEF">
        <w:rPr>
          <w:sz w:val="28"/>
          <w:szCs w:val="28"/>
        </w:rPr>
        <w:t>Отходы от стекла и полиэтилена складируются отдельно от других строительных отходов в контейнеры и вывозятся специализированными организациями.</w:t>
      </w:r>
    </w:p>
    <w:p w:rsidR="00AE56E7" w:rsidRPr="008F52D7" w:rsidRDefault="00AE56E7" w:rsidP="00AE56E7">
      <w:pPr>
        <w:spacing w:line="288" w:lineRule="auto"/>
        <w:ind w:firstLine="567"/>
        <w:jc w:val="both"/>
      </w:pPr>
    </w:p>
    <w:p w:rsidR="00AE56E7" w:rsidRPr="00B40F14" w:rsidRDefault="00AE56E7" w:rsidP="00B40F14">
      <w:pPr>
        <w:pStyle w:val="afffa"/>
        <w:spacing w:line="276" w:lineRule="auto"/>
        <w:ind w:firstLine="709"/>
        <w:jc w:val="both"/>
      </w:pPr>
      <w:r w:rsidRPr="00B40F14">
        <w:t>МЕРОПРИЯТИЯ ПО ОБЕСПЕЧЕНИЮ БЕЗОПАСНОСТИ НА СТАДИИ СТРОИТЕЛЬСТВА.</w:t>
      </w:r>
    </w:p>
    <w:p w:rsidR="00AE56E7" w:rsidRPr="00DC2FE3" w:rsidRDefault="00AE56E7" w:rsidP="00B40F14">
      <w:pPr>
        <w:spacing w:line="276" w:lineRule="auto"/>
        <w:ind w:firstLine="709"/>
        <w:jc w:val="both"/>
        <w:rPr>
          <w:sz w:val="28"/>
          <w:szCs w:val="28"/>
        </w:rPr>
      </w:pPr>
      <w:r w:rsidRPr="00B40F14">
        <w:rPr>
          <w:sz w:val="28"/>
          <w:szCs w:val="28"/>
        </w:rPr>
        <w:t>Организация строительной</w:t>
      </w:r>
      <w:r w:rsidRPr="00DC2FE3">
        <w:rPr>
          <w:sz w:val="28"/>
          <w:szCs w:val="28"/>
        </w:rPr>
        <w:t xml:space="preserve"> площадки должна учитывать безопасные приемы труда, ограждение площадки опасных зон и площадки от проникновения посторонних лиц.</w:t>
      </w:r>
    </w:p>
    <w:p w:rsidR="00AE56E7" w:rsidRPr="00DC2FE3" w:rsidRDefault="00AE56E7" w:rsidP="00B40F14">
      <w:pPr>
        <w:spacing w:line="276" w:lineRule="auto"/>
        <w:ind w:firstLine="709"/>
        <w:jc w:val="both"/>
        <w:rPr>
          <w:sz w:val="28"/>
          <w:szCs w:val="28"/>
        </w:rPr>
      </w:pPr>
      <w:r w:rsidRPr="00DC2FE3">
        <w:rPr>
          <w:sz w:val="28"/>
          <w:szCs w:val="28"/>
        </w:rPr>
        <w:t>Ограждение опасных зон выполняется согласно ГОСТ 23407-78. Зоны повышенной опасности оборудуются предупредительными знаками и плакатами. Ограждения, примыкающие к местам массового прохода людей, оборудуют сплошным защитным козырьком.</w:t>
      </w:r>
    </w:p>
    <w:p w:rsidR="00AE56E7" w:rsidRPr="00DC2FE3" w:rsidRDefault="00AE56E7" w:rsidP="00B40F14">
      <w:pPr>
        <w:spacing w:line="276" w:lineRule="auto"/>
        <w:ind w:firstLine="709"/>
        <w:jc w:val="both"/>
        <w:rPr>
          <w:sz w:val="28"/>
          <w:szCs w:val="28"/>
        </w:rPr>
      </w:pPr>
      <w:r w:rsidRPr="00DC2FE3">
        <w:rPr>
          <w:sz w:val="28"/>
          <w:szCs w:val="28"/>
        </w:rPr>
        <w:t>У въезда на строительную площадку устанавливается схема движения автотранспорта и знак, ограничивающий скорость движения до 10 км/ч.</w:t>
      </w:r>
    </w:p>
    <w:p w:rsidR="00AE56E7" w:rsidRPr="00DC2FE3" w:rsidRDefault="00AE56E7" w:rsidP="00B40F14">
      <w:pPr>
        <w:spacing w:line="276" w:lineRule="auto"/>
        <w:ind w:firstLine="709"/>
        <w:jc w:val="both"/>
        <w:rPr>
          <w:sz w:val="28"/>
          <w:szCs w:val="28"/>
        </w:rPr>
      </w:pPr>
      <w:r w:rsidRPr="00DC2FE3">
        <w:rPr>
          <w:sz w:val="28"/>
          <w:szCs w:val="28"/>
        </w:rPr>
        <w:t xml:space="preserve">Складирование строительных материалов в местах производства работ выполняется так, чтобы проходы оставались свободными. </w:t>
      </w:r>
    </w:p>
    <w:p w:rsidR="00AE56E7" w:rsidRPr="00DC2FE3" w:rsidRDefault="00AE56E7" w:rsidP="00B40F14">
      <w:pPr>
        <w:spacing w:line="276" w:lineRule="auto"/>
        <w:ind w:firstLine="709"/>
        <w:jc w:val="both"/>
        <w:rPr>
          <w:sz w:val="28"/>
          <w:szCs w:val="28"/>
        </w:rPr>
      </w:pPr>
      <w:r w:rsidRPr="00DC2FE3">
        <w:rPr>
          <w:sz w:val="28"/>
          <w:szCs w:val="28"/>
        </w:rPr>
        <w:t>Территория строительства должна быть спланирована, проходы в зимнее время постоянно очищают от снега, наледи и посыпают песком.</w:t>
      </w:r>
    </w:p>
    <w:p w:rsidR="00AE56E7" w:rsidRPr="00DC2FE3" w:rsidRDefault="00AE56E7" w:rsidP="00B40F14">
      <w:pPr>
        <w:spacing w:line="276" w:lineRule="auto"/>
        <w:ind w:firstLine="709"/>
        <w:jc w:val="both"/>
        <w:rPr>
          <w:sz w:val="28"/>
          <w:szCs w:val="28"/>
        </w:rPr>
      </w:pPr>
      <w:r w:rsidRPr="00DC2FE3">
        <w:rPr>
          <w:sz w:val="28"/>
          <w:szCs w:val="28"/>
        </w:rPr>
        <w:t>В местах расположения грузоподъемных машин и механизмов создают охранные зоны, находиться в которых запрещено.</w:t>
      </w:r>
    </w:p>
    <w:p w:rsidR="00AE56E7" w:rsidRPr="00DC2FE3" w:rsidRDefault="00AE56E7" w:rsidP="00B40F14">
      <w:pPr>
        <w:spacing w:line="276" w:lineRule="auto"/>
        <w:ind w:firstLine="709"/>
        <w:jc w:val="both"/>
        <w:rPr>
          <w:sz w:val="28"/>
          <w:szCs w:val="28"/>
        </w:rPr>
      </w:pPr>
      <w:r w:rsidRPr="00DC2FE3">
        <w:rPr>
          <w:sz w:val="28"/>
          <w:szCs w:val="28"/>
        </w:rPr>
        <w:t>По окончанию рабочего дня ворота строительной площадки закрываются, строительная площадка охраняется. Находиться на строительной площадке посторонним лицам запрещено.</w:t>
      </w:r>
    </w:p>
    <w:p w:rsidR="00AE56E7" w:rsidRPr="00DC2FE3" w:rsidRDefault="00AE56E7" w:rsidP="00B40F14">
      <w:pPr>
        <w:spacing w:line="276" w:lineRule="auto"/>
        <w:ind w:firstLine="709"/>
        <w:jc w:val="both"/>
        <w:rPr>
          <w:sz w:val="28"/>
          <w:szCs w:val="28"/>
        </w:rPr>
      </w:pPr>
      <w:r w:rsidRPr="00DC2FE3">
        <w:rPr>
          <w:sz w:val="28"/>
          <w:szCs w:val="28"/>
        </w:rPr>
        <w:t>При размещении временных зданий и сооружений, складов строительных материалов следует учитывать требования по габаритам приближения строений к движущимся вблизи транспортным средствам и механизмам. Запрещено устройство временных зданий и сооружений в местах возможного падения строительных материалов.</w:t>
      </w:r>
    </w:p>
    <w:p w:rsidR="00AE56E7" w:rsidRPr="00DC2FE3" w:rsidRDefault="00AE56E7" w:rsidP="00B40F14">
      <w:pPr>
        <w:spacing w:line="276" w:lineRule="auto"/>
        <w:ind w:firstLine="709"/>
        <w:jc w:val="both"/>
        <w:rPr>
          <w:sz w:val="28"/>
          <w:szCs w:val="28"/>
        </w:rPr>
      </w:pPr>
      <w:r w:rsidRPr="00DC2FE3">
        <w:rPr>
          <w:sz w:val="28"/>
          <w:szCs w:val="28"/>
        </w:rPr>
        <w:t>Эксплуатация зданий и их отдельных частей, находящихся вблизи строящихся или реконструируемых объектов, допускается при условии, что перекрытие верхнего этажа эксплуатируемого здания не находится в зоне возможного падения предметов. Оконные и дверные проемы эксплуатируемого здания и его от</w:t>
      </w:r>
      <w:r w:rsidRPr="00DC2FE3">
        <w:rPr>
          <w:sz w:val="28"/>
          <w:szCs w:val="28"/>
        </w:rPr>
        <w:lastRenderedPageBreak/>
        <w:t>дельные части, попадающие в зону возможного падения предметов, должны быть закрыты защитными ограждениями. Входы и выходы эксплуатируемого здания должны быть устроены за пределами опасной зоны.</w:t>
      </w:r>
    </w:p>
    <w:p w:rsidR="00AE56E7" w:rsidRPr="00DC2FE3" w:rsidRDefault="00AE56E7" w:rsidP="00B40F14">
      <w:pPr>
        <w:spacing w:line="276" w:lineRule="auto"/>
        <w:ind w:firstLine="709"/>
        <w:jc w:val="both"/>
        <w:rPr>
          <w:sz w:val="28"/>
          <w:szCs w:val="28"/>
        </w:rPr>
      </w:pPr>
      <w:r w:rsidRPr="00DC2FE3">
        <w:rPr>
          <w:sz w:val="28"/>
          <w:szCs w:val="28"/>
        </w:rPr>
        <w:t xml:space="preserve">Колодцы, шурфы и другие выемки в грунте в местах доступа людей должны быть закрыты крышками, прочными щитами и ограждены. Разрытые котлованы ограждают от случайного падения. Спуски в котлованы оборудуют безопасными лестницами. </w:t>
      </w:r>
    </w:p>
    <w:p w:rsidR="00AE56E7" w:rsidRPr="00DC2FE3" w:rsidRDefault="00AE56E7" w:rsidP="00B40F14">
      <w:pPr>
        <w:spacing w:line="276" w:lineRule="auto"/>
        <w:ind w:firstLine="709"/>
        <w:jc w:val="both"/>
        <w:rPr>
          <w:sz w:val="28"/>
          <w:szCs w:val="28"/>
        </w:rPr>
      </w:pPr>
      <w:r w:rsidRPr="00DC2FE3">
        <w:rPr>
          <w:sz w:val="28"/>
          <w:szCs w:val="28"/>
        </w:rPr>
        <w:t>Пожарную безопасность на строительной площадке обеспечивают в соответствии с требованиями Правил пожарной безопасности при производстве строительно-монтажных работ.</w:t>
      </w:r>
    </w:p>
    <w:p w:rsidR="00AE56E7" w:rsidRPr="00DC2FE3" w:rsidRDefault="00AE56E7" w:rsidP="00B40F14">
      <w:pPr>
        <w:spacing w:line="276" w:lineRule="auto"/>
        <w:ind w:firstLine="709"/>
        <w:jc w:val="both"/>
        <w:rPr>
          <w:sz w:val="28"/>
          <w:szCs w:val="28"/>
        </w:rPr>
      </w:pPr>
      <w:r w:rsidRPr="00DC2FE3">
        <w:rPr>
          <w:sz w:val="28"/>
          <w:szCs w:val="28"/>
        </w:rPr>
        <w:t>Электрическая безопасность на строительной площадке обеспечивается в соответствии с требованиями ГОСТ 12.1.013-78.</w:t>
      </w:r>
    </w:p>
    <w:p w:rsidR="00AE56E7" w:rsidRPr="00DC2FE3" w:rsidRDefault="00AE56E7" w:rsidP="00B40F14">
      <w:pPr>
        <w:spacing w:line="276" w:lineRule="auto"/>
        <w:ind w:firstLine="709"/>
        <w:jc w:val="both"/>
        <w:rPr>
          <w:sz w:val="28"/>
          <w:szCs w:val="28"/>
        </w:rPr>
      </w:pPr>
      <w:r w:rsidRPr="00DC2FE3">
        <w:rPr>
          <w:sz w:val="28"/>
          <w:szCs w:val="28"/>
        </w:rPr>
        <w:t>Грузоподъемные механизмы (тали, лебедки), сменные грузозахватные приспособления и тара, которые эксплуатируются в строительстве, должны иметь четкий регистрационный или инвентарный номер. Сменные грузозахватные приспособления должны иметь клеймо или бирку с обозначением номера, грузоподъемности и даты проведения испытаний.</w:t>
      </w:r>
    </w:p>
    <w:p w:rsidR="00AE56E7" w:rsidRPr="00DC2FE3" w:rsidRDefault="00AE56E7" w:rsidP="00B40F14">
      <w:pPr>
        <w:spacing w:line="276" w:lineRule="auto"/>
        <w:ind w:firstLine="709"/>
        <w:jc w:val="both"/>
        <w:rPr>
          <w:sz w:val="28"/>
          <w:szCs w:val="28"/>
        </w:rPr>
      </w:pPr>
      <w:r w:rsidRPr="00DC2FE3">
        <w:rPr>
          <w:sz w:val="28"/>
          <w:szCs w:val="28"/>
        </w:rPr>
        <w:t>Место установки грузоподъемного механизма должно соответствовать ППР.</w:t>
      </w:r>
    </w:p>
    <w:p w:rsidR="00AE56E7" w:rsidRPr="00DC2FE3" w:rsidRDefault="00AE56E7" w:rsidP="00B40F14">
      <w:pPr>
        <w:spacing w:line="276" w:lineRule="auto"/>
        <w:ind w:firstLine="709"/>
        <w:jc w:val="both"/>
        <w:rPr>
          <w:sz w:val="28"/>
          <w:szCs w:val="28"/>
        </w:rPr>
      </w:pPr>
      <w:r w:rsidRPr="00DC2FE3">
        <w:rPr>
          <w:sz w:val="28"/>
          <w:szCs w:val="28"/>
        </w:rPr>
        <w:t>Это место подбирается таким образом, чтобы обеспечить простор, достаточный для осмотра рабочей зоны и маневрирования.</w:t>
      </w:r>
    </w:p>
    <w:p w:rsidR="00AE56E7" w:rsidRPr="00DC2FE3" w:rsidRDefault="00AE56E7" w:rsidP="00B40F14">
      <w:pPr>
        <w:spacing w:line="276" w:lineRule="auto"/>
        <w:ind w:firstLine="709"/>
        <w:jc w:val="both"/>
        <w:rPr>
          <w:sz w:val="28"/>
          <w:szCs w:val="28"/>
        </w:rPr>
      </w:pPr>
      <w:r w:rsidRPr="00DC2FE3">
        <w:rPr>
          <w:sz w:val="28"/>
          <w:szCs w:val="28"/>
        </w:rPr>
        <w:t>Грузоподъемные механизмы и их отдельные элементы должны удовлетворять следующим требованиям:</w:t>
      </w:r>
    </w:p>
    <w:p w:rsidR="00AE56E7" w:rsidRPr="00DC2FE3" w:rsidRDefault="00AE56E7" w:rsidP="00B40F14">
      <w:pPr>
        <w:spacing w:line="276" w:lineRule="auto"/>
        <w:ind w:firstLine="709"/>
        <w:jc w:val="both"/>
        <w:rPr>
          <w:sz w:val="28"/>
          <w:szCs w:val="28"/>
        </w:rPr>
      </w:pPr>
      <w:r w:rsidRPr="00DC2FE3">
        <w:rPr>
          <w:sz w:val="28"/>
          <w:szCs w:val="28"/>
        </w:rPr>
        <w:t>- крюки, при помощи которых поднимают груз массой более 3т, должны иметь конструкцию, обеспечивающую вращение на закрытых шаровых опорах, за исключением крюков специального назначения;</w:t>
      </w:r>
    </w:p>
    <w:p w:rsidR="00AE56E7" w:rsidRPr="00DC2FE3" w:rsidRDefault="00AE56E7" w:rsidP="00B40F14">
      <w:pPr>
        <w:spacing w:line="276" w:lineRule="auto"/>
        <w:ind w:firstLine="709"/>
        <w:jc w:val="both"/>
        <w:rPr>
          <w:sz w:val="28"/>
          <w:szCs w:val="28"/>
        </w:rPr>
      </w:pPr>
      <w:r w:rsidRPr="00DC2FE3">
        <w:rPr>
          <w:sz w:val="28"/>
          <w:szCs w:val="28"/>
        </w:rPr>
        <w:t>- крюки должны быть оборудованы предохранительными замками, предназначенными для исключения возможности самопроизвольного выпадания грузозахватного приспособления;</w:t>
      </w:r>
    </w:p>
    <w:p w:rsidR="00AE56E7" w:rsidRPr="00DC2FE3" w:rsidRDefault="00AE56E7" w:rsidP="00B40F14">
      <w:pPr>
        <w:spacing w:line="276" w:lineRule="auto"/>
        <w:ind w:firstLine="709"/>
        <w:jc w:val="both"/>
        <w:rPr>
          <w:sz w:val="28"/>
          <w:szCs w:val="28"/>
        </w:rPr>
      </w:pPr>
      <w:r w:rsidRPr="00DC2FE3">
        <w:rPr>
          <w:sz w:val="28"/>
          <w:szCs w:val="28"/>
        </w:rPr>
        <w:t>- чаловые приспособления, которые используются для обхвата груза, должны соответствовать его массе с учетом количества витков каната и угла наклона их к вертикали;</w:t>
      </w:r>
    </w:p>
    <w:p w:rsidR="00AE56E7" w:rsidRPr="00DC2FE3" w:rsidRDefault="00AE56E7" w:rsidP="00B40F14">
      <w:pPr>
        <w:spacing w:line="276" w:lineRule="auto"/>
        <w:ind w:firstLine="709"/>
        <w:jc w:val="both"/>
        <w:rPr>
          <w:sz w:val="28"/>
          <w:szCs w:val="28"/>
        </w:rPr>
      </w:pPr>
      <w:r w:rsidRPr="00DC2FE3">
        <w:rPr>
          <w:sz w:val="28"/>
          <w:szCs w:val="28"/>
        </w:rPr>
        <w:t>- вновь устанавливаемые грузоподъемные механизмы и приспособления перед началом их эксплуатации должны пройти полное техническое освидетельствование, которое включает в себя: осмотр, статическое и динамическое испытание.</w:t>
      </w:r>
    </w:p>
    <w:p w:rsidR="00AE56E7" w:rsidRPr="00DC2FE3" w:rsidRDefault="00AE56E7" w:rsidP="00B40F14">
      <w:pPr>
        <w:spacing w:line="276" w:lineRule="auto"/>
        <w:ind w:firstLine="709"/>
        <w:jc w:val="both"/>
        <w:rPr>
          <w:sz w:val="28"/>
          <w:szCs w:val="28"/>
        </w:rPr>
      </w:pPr>
      <w:r w:rsidRPr="00DC2FE3">
        <w:rPr>
          <w:sz w:val="28"/>
          <w:szCs w:val="28"/>
        </w:rPr>
        <w:t>Сменные грузозахватные приспособления должны проходить:</w:t>
      </w:r>
    </w:p>
    <w:p w:rsidR="00AE56E7" w:rsidRPr="00DC2FE3" w:rsidRDefault="00AE56E7" w:rsidP="00B40F14">
      <w:pPr>
        <w:spacing w:line="276" w:lineRule="auto"/>
        <w:ind w:firstLine="709"/>
        <w:jc w:val="both"/>
        <w:rPr>
          <w:sz w:val="28"/>
          <w:szCs w:val="28"/>
        </w:rPr>
      </w:pPr>
      <w:r w:rsidRPr="00DC2FE3">
        <w:rPr>
          <w:sz w:val="28"/>
          <w:szCs w:val="28"/>
        </w:rPr>
        <w:t>- техническое освидетельствование на заводе – изготовителе, после ремонта;</w:t>
      </w:r>
    </w:p>
    <w:p w:rsidR="00AE56E7" w:rsidRPr="00DC2FE3" w:rsidRDefault="00AE56E7" w:rsidP="00B40F14">
      <w:pPr>
        <w:spacing w:line="276" w:lineRule="auto"/>
        <w:ind w:firstLine="709"/>
        <w:jc w:val="both"/>
        <w:rPr>
          <w:sz w:val="28"/>
          <w:szCs w:val="28"/>
        </w:rPr>
      </w:pPr>
      <w:r w:rsidRPr="00DC2FE3">
        <w:rPr>
          <w:sz w:val="28"/>
          <w:szCs w:val="28"/>
        </w:rPr>
        <w:t>- осмотр в процессе эксплуатации в установленные сроки;</w:t>
      </w:r>
    </w:p>
    <w:p w:rsidR="00AE56E7" w:rsidRPr="00DC2FE3" w:rsidRDefault="00AE56E7" w:rsidP="00B40F14">
      <w:pPr>
        <w:spacing w:line="276" w:lineRule="auto"/>
        <w:ind w:firstLine="709"/>
        <w:jc w:val="both"/>
        <w:rPr>
          <w:sz w:val="28"/>
          <w:szCs w:val="28"/>
        </w:rPr>
      </w:pPr>
      <w:r w:rsidRPr="00DC2FE3">
        <w:rPr>
          <w:sz w:val="28"/>
          <w:szCs w:val="28"/>
        </w:rPr>
        <w:lastRenderedPageBreak/>
        <w:t>Обнаруженные во время повреждения грузозахватные приспособления выбраковываются и заменяются.</w:t>
      </w:r>
    </w:p>
    <w:p w:rsidR="00AE56E7" w:rsidRPr="00DC2FE3" w:rsidRDefault="00AE56E7" w:rsidP="00B40F14">
      <w:pPr>
        <w:spacing w:line="276" w:lineRule="auto"/>
        <w:ind w:firstLine="709"/>
        <w:jc w:val="both"/>
        <w:rPr>
          <w:sz w:val="28"/>
          <w:szCs w:val="28"/>
        </w:rPr>
      </w:pPr>
      <w:r w:rsidRPr="00DC2FE3">
        <w:rPr>
          <w:sz w:val="28"/>
          <w:szCs w:val="28"/>
        </w:rPr>
        <w:t>Во время выполнения работ с грузоподъемными механизмами и приспособлениями следует придерживаться таких требований:</w:t>
      </w:r>
    </w:p>
    <w:p w:rsidR="00AE56E7" w:rsidRPr="00DC2FE3" w:rsidRDefault="00AE56E7" w:rsidP="00B40F14">
      <w:pPr>
        <w:spacing w:line="276" w:lineRule="auto"/>
        <w:ind w:firstLine="709"/>
        <w:jc w:val="both"/>
        <w:rPr>
          <w:sz w:val="28"/>
          <w:szCs w:val="28"/>
        </w:rPr>
      </w:pPr>
      <w:r w:rsidRPr="00DC2FE3">
        <w:rPr>
          <w:sz w:val="28"/>
          <w:szCs w:val="28"/>
        </w:rPr>
        <w:t xml:space="preserve">- электрическое питание от внешней электрической сети должно подаваться на грузоподъемный механизм при помощи вводного приспособления, которое имеет ручное и дистанционное управление снятием напряжения; </w:t>
      </w:r>
    </w:p>
    <w:p w:rsidR="00AE56E7" w:rsidRPr="00DC2FE3" w:rsidRDefault="00AE56E7" w:rsidP="00B40F14">
      <w:pPr>
        <w:spacing w:line="276" w:lineRule="auto"/>
        <w:ind w:firstLine="709"/>
        <w:jc w:val="both"/>
        <w:rPr>
          <w:sz w:val="28"/>
          <w:szCs w:val="28"/>
        </w:rPr>
      </w:pPr>
      <w:r w:rsidRPr="00DC2FE3">
        <w:rPr>
          <w:sz w:val="28"/>
          <w:szCs w:val="28"/>
        </w:rPr>
        <w:t>- масса поднимаемого груза определяется до начала подъема и не должна превышать грузоподъемности механизма и приспособлений;</w:t>
      </w:r>
    </w:p>
    <w:p w:rsidR="00AE56E7" w:rsidRPr="00DC2FE3" w:rsidRDefault="00AE56E7" w:rsidP="00B40F14">
      <w:pPr>
        <w:spacing w:line="276" w:lineRule="auto"/>
        <w:ind w:firstLine="709"/>
        <w:jc w:val="both"/>
        <w:rPr>
          <w:sz w:val="28"/>
          <w:szCs w:val="28"/>
        </w:rPr>
      </w:pPr>
      <w:r w:rsidRPr="00DC2FE3">
        <w:rPr>
          <w:sz w:val="28"/>
          <w:szCs w:val="28"/>
        </w:rPr>
        <w:t xml:space="preserve">- должны разрабатываться схемы строповки грузов, которые указываются в ППР; </w:t>
      </w:r>
    </w:p>
    <w:p w:rsidR="00AE56E7" w:rsidRPr="00DC2FE3" w:rsidRDefault="00AE56E7" w:rsidP="00B40F14">
      <w:pPr>
        <w:spacing w:line="276" w:lineRule="auto"/>
        <w:ind w:firstLine="709"/>
        <w:jc w:val="both"/>
        <w:rPr>
          <w:sz w:val="28"/>
          <w:szCs w:val="28"/>
        </w:rPr>
      </w:pPr>
      <w:r w:rsidRPr="00DC2FE3">
        <w:rPr>
          <w:sz w:val="28"/>
          <w:szCs w:val="28"/>
        </w:rPr>
        <w:t>- грузы, для которых на разработаны схемы строповки, должны подниматься в присутствии лица, отвечающего за безопасность перемещения груза;</w:t>
      </w:r>
    </w:p>
    <w:p w:rsidR="00AE56E7" w:rsidRPr="00DC2FE3" w:rsidRDefault="00AE56E7" w:rsidP="00B40F14">
      <w:pPr>
        <w:spacing w:line="276" w:lineRule="auto"/>
        <w:ind w:firstLine="709"/>
        <w:jc w:val="both"/>
        <w:rPr>
          <w:sz w:val="28"/>
          <w:szCs w:val="28"/>
        </w:rPr>
      </w:pPr>
      <w:r w:rsidRPr="00DC2FE3">
        <w:rPr>
          <w:sz w:val="28"/>
          <w:szCs w:val="28"/>
        </w:rPr>
        <w:t>- канаты и цепи чаловых приспособлений должны равномерно, без узлов и перекручиваний накладываться на груз;</w:t>
      </w:r>
    </w:p>
    <w:p w:rsidR="00AE56E7" w:rsidRPr="00DC2FE3" w:rsidRDefault="00AE56E7" w:rsidP="00B40F14">
      <w:pPr>
        <w:spacing w:line="276" w:lineRule="auto"/>
        <w:ind w:firstLine="709"/>
        <w:jc w:val="both"/>
        <w:rPr>
          <w:sz w:val="28"/>
          <w:szCs w:val="28"/>
        </w:rPr>
      </w:pPr>
      <w:r w:rsidRPr="00DC2FE3">
        <w:rPr>
          <w:sz w:val="28"/>
          <w:szCs w:val="28"/>
        </w:rPr>
        <w:t>- длинномерные грузы (длиной более 6м) закрепляются не менее чем в двух местах;</w:t>
      </w:r>
    </w:p>
    <w:p w:rsidR="00AE56E7" w:rsidRPr="00DC2FE3" w:rsidRDefault="00AE56E7" w:rsidP="00B40F14">
      <w:pPr>
        <w:spacing w:line="276" w:lineRule="auto"/>
        <w:ind w:firstLine="709"/>
        <w:jc w:val="both"/>
        <w:rPr>
          <w:sz w:val="28"/>
          <w:szCs w:val="28"/>
        </w:rPr>
      </w:pPr>
      <w:r w:rsidRPr="00DC2FE3">
        <w:rPr>
          <w:sz w:val="28"/>
          <w:szCs w:val="28"/>
        </w:rPr>
        <w:t>- для разворота длинномерных и тяжелых грузов должны применяться крючки-оттяжки соответствующей длины;</w:t>
      </w:r>
    </w:p>
    <w:p w:rsidR="00AE56E7" w:rsidRPr="00DC2FE3" w:rsidRDefault="00AE56E7" w:rsidP="00B40F14">
      <w:pPr>
        <w:spacing w:line="276" w:lineRule="auto"/>
        <w:ind w:firstLine="709"/>
        <w:jc w:val="both"/>
        <w:rPr>
          <w:sz w:val="28"/>
          <w:szCs w:val="28"/>
        </w:rPr>
      </w:pPr>
      <w:r w:rsidRPr="00DC2FE3">
        <w:rPr>
          <w:sz w:val="28"/>
          <w:szCs w:val="28"/>
        </w:rPr>
        <w:t>- груз должен подниматься строго вертикально, что достигается установкой крюка непосредственно над грузом;</w:t>
      </w:r>
    </w:p>
    <w:p w:rsidR="00AE56E7" w:rsidRPr="00DC2FE3" w:rsidRDefault="00AE56E7" w:rsidP="00B40F14">
      <w:pPr>
        <w:spacing w:line="276" w:lineRule="auto"/>
        <w:ind w:firstLine="709"/>
        <w:jc w:val="both"/>
        <w:rPr>
          <w:sz w:val="28"/>
          <w:szCs w:val="28"/>
        </w:rPr>
      </w:pPr>
      <w:r w:rsidRPr="00DC2FE3">
        <w:rPr>
          <w:sz w:val="28"/>
          <w:szCs w:val="28"/>
        </w:rPr>
        <w:t xml:space="preserve">- груз должен подниматься плавно, без рывков и раскачивания, без скручивания чалочных приспособлений, не дотрагиваясь к предметам, стоящим на пути; </w:t>
      </w:r>
    </w:p>
    <w:p w:rsidR="00AE56E7" w:rsidRPr="00DC2FE3" w:rsidRDefault="00AE56E7" w:rsidP="00B40F14">
      <w:pPr>
        <w:spacing w:line="276" w:lineRule="auto"/>
        <w:ind w:firstLine="709"/>
        <w:jc w:val="both"/>
        <w:rPr>
          <w:sz w:val="28"/>
          <w:szCs w:val="28"/>
        </w:rPr>
      </w:pPr>
      <w:r w:rsidRPr="00DC2FE3">
        <w:rPr>
          <w:sz w:val="28"/>
          <w:szCs w:val="28"/>
        </w:rPr>
        <w:t>- в процессе перемещения груза в горизонтальном направлении его поднимают на высоту не менее 0,5м над предметами, которые могут встретиться на пути;</w:t>
      </w:r>
    </w:p>
    <w:p w:rsidR="00AE56E7" w:rsidRPr="00DC2FE3" w:rsidRDefault="00AE56E7" w:rsidP="00B40F14">
      <w:pPr>
        <w:spacing w:line="276" w:lineRule="auto"/>
        <w:ind w:firstLine="709"/>
        <w:jc w:val="both"/>
        <w:rPr>
          <w:sz w:val="28"/>
          <w:szCs w:val="28"/>
        </w:rPr>
      </w:pPr>
      <w:r w:rsidRPr="00DC2FE3">
        <w:rPr>
          <w:sz w:val="28"/>
          <w:szCs w:val="28"/>
        </w:rPr>
        <w:t>- груз опускается на предварительно подготовленное место.</w:t>
      </w:r>
    </w:p>
    <w:p w:rsidR="00AE56E7" w:rsidRPr="00DC2FE3" w:rsidRDefault="00AE56E7" w:rsidP="00B40F14">
      <w:pPr>
        <w:spacing w:line="276" w:lineRule="auto"/>
        <w:ind w:firstLine="709"/>
        <w:jc w:val="both"/>
        <w:rPr>
          <w:sz w:val="28"/>
          <w:szCs w:val="28"/>
        </w:rPr>
      </w:pPr>
      <w:r w:rsidRPr="00DC2FE3">
        <w:rPr>
          <w:sz w:val="28"/>
          <w:szCs w:val="28"/>
        </w:rPr>
        <w:t>Во время выполнения работ с использованием грузоподъемных механизмов запрещается:</w:t>
      </w:r>
    </w:p>
    <w:p w:rsidR="00AE56E7" w:rsidRPr="00DC2FE3" w:rsidRDefault="00AE56E7" w:rsidP="00B40F14">
      <w:pPr>
        <w:spacing w:line="276" w:lineRule="auto"/>
        <w:ind w:firstLine="709"/>
        <w:jc w:val="both"/>
        <w:rPr>
          <w:sz w:val="28"/>
          <w:szCs w:val="28"/>
        </w:rPr>
      </w:pPr>
      <w:r w:rsidRPr="00DC2FE3">
        <w:rPr>
          <w:sz w:val="28"/>
          <w:szCs w:val="28"/>
        </w:rPr>
        <w:t>- подъем и перемещение грузов лицам, не достигшим 18 – летнего возраста и не прошедшим специального обучения;</w:t>
      </w:r>
    </w:p>
    <w:p w:rsidR="00AE56E7" w:rsidRPr="00DC2FE3" w:rsidRDefault="00AE56E7" w:rsidP="00B40F14">
      <w:pPr>
        <w:spacing w:line="276" w:lineRule="auto"/>
        <w:ind w:firstLine="709"/>
        <w:jc w:val="both"/>
        <w:rPr>
          <w:sz w:val="28"/>
          <w:szCs w:val="28"/>
        </w:rPr>
      </w:pPr>
      <w:r w:rsidRPr="00DC2FE3">
        <w:rPr>
          <w:sz w:val="28"/>
          <w:szCs w:val="28"/>
        </w:rPr>
        <w:t>- пребывать в опасной зоне проведения работ тем, кто не имеет прямого отношения к работам, которые выполняются;</w:t>
      </w:r>
    </w:p>
    <w:p w:rsidR="00AE56E7" w:rsidRPr="00DC2FE3" w:rsidRDefault="00AE56E7" w:rsidP="00B40F14">
      <w:pPr>
        <w:spacing w:line="276" w:lineRule="auto"/>
        <w:ind w:firstLine="709"/>
        <w:jc w:val="both"/>
        <w:rPr>
          <w:sz w:val="28"/>
          <w:szCs w:val="28"/>
        </w:rPr>
      </w:pPr>
      <w:r w:rsidRPr="00DC2FE3">
        <w:rPr>
          <w:sz w:val="28"/>
          <w:szCs w:val="28"/>
        </w:rPr>
        <w:t>- оставлять на месте проведения работ отбракованные грузозахватные приспособления, а также те, которые не имеют соответствующей маркировки;</w:t>
      </w:r>
    </w:p>
    <w:p w:rsidR="00AE56E7" w:rsidRPr="00DC2FE3" w:rsidRDefault="00AE56E7" w:rsidP="00B40F14">
      <w:pPr>
        <w:spacing w:line="276" w:lineRule="auto"/>
        <w:ind w:firstLine="709"/>
        <w:jc w:val="both"/>
        <w:rPr>
          <w:sz w:val="28"/>
          <w:szCs w:val="28"/>
        </w:rPr>
      </w:pPr>
      <w:r w:rsidRPr="00DC2FE3">
        <w:rPr>
          <w:sz w:val="28"/>
          <w:szCs w:val="28"/>
        </w:rPr>
        <w:t>- оставлять проемы в зоне перемещения груза открытыми или не огражденными;</w:t>
      </w:r>
    </w:p>
    <w:p w:rsidR="00AE56E7" w:rsidRPr="00DC2FE3" w:rsidRDefault="00AE56E7" w:rsidP="00B40F14">
      <w:pPr>
        <w:spacing w:line="276" w:lineRule="auto"/>
        <w:ind w:firstLine="709"/>
        <w:jc w:val="both"/>
        <w:rPr>
          <w:sz w:val="28"/>
          <w:szCs w:val="28"/>
        </w:rPr>
      </w:pPr>
      <w:r w:rsidRPr="00DC2FE3">
        <w:rPr>
          <w:sz w:val="28"/>
          <w:szCs w:val="28"/>
        </w:rPr>
        <w:t>- опускать грузы на перекрытия, опоры и площадки без предварительного расчета прочности конструкций, а также нагружать их сверх установленной нормы;</w:t>
      </w:r>
    </w:p>
    <w:p w:rsidR="00AE56E7" w:rsidRPr="00DC2FE3" w:rsidRDefault="00AE56E7" w:rsidP="00B40F14">
      <w:pPr>
        <w:tabs>
          <w:tab w:val="left" w:pos="7443"/>
        </w:tabs>
        <w:spacing w:line="276" w:lineRule="auto"/>
        <w:ind w:firstLine="709"/>
        <w:jc w:val="both"/>
        <w:rPr>
          <w:sz w:val="28"/>
          <w:szCs w:val="28"/>
        </w:rPr>
      </w:pPr>
      <w:r w:rsidRPr="00DC2FE3">
        <w:rPr>
          <w:sz w:val="28"/>
          <w:szCs w:val="28"/>
        </w:rPr>
        <w:lastRenderedPageBreak/>
        <w:t>- оставлят</w:t>
      </w:r>
      <w:r w:rsidR="00B40F14">
        <w:rPr>
          <w:sz w:val="28"/>
          <w:szCs w:val="28"/>
        </w:rPr>
        <w:t>ь груз в подвешенном состоянии;</w:t>
      </w:r>
    </w:p>
    <w:p w:rsidR="00AE56E7" w:rsidRPr="00DC2FE3" w:rsidRDefault="00AE56E7" w:rsidP="00B40F14">
      <w:pPr>
        <w:spacing w:line="276" w:lineRule="auto"/>
        <w:ind w:firstLine="709"/>
        <w:jc w:val="both"/>
        <w:rPr>
          <w:sz w:val="28"/>
          <w:szCs w:val="28"/>
        </w:rPr>
      </w:pPr>
      <w:r w:rsidRPr="00DC2FE3">
        <w:rPr>
          <w:sz w:val="28"/>
          <w:szCs w:val="28"/>
        </w:rPr>
        <w:t>- поднимать и перемещать людей грузоподъемными механизмами, которые для этой цели не предназначены;</w:t>
      </w:r>
    </w:p>
    <w:p w:rsidR="00AE56E7" w:rsidRPr="00DC2FE3" w:rsidRDefault="00AE56E7" w:rsidP="00B40F14">
      <w:pPr>
        <w:spacing w:line="276" w:lineRule="auto"/>
        <w:ind w:firstLine="709"/>
        <w:jc w:val="both"/>
        <w:rPr>
          <w:sz w:val="28"/>
          <w:szCs w:val="28"/>
        </w:rPr>
      </w:pPr>
      <w:r w:rsidRPr="00DC2FE3">
        <w:rPr>
          <w:sz w:val="28"/>
          <w:szCs w:val="28"/>
        </w:rPr>
        <w:t>- направлять канат руками в процессе наматывания его на барабан;</w:t>
      </w:r>
    </w:p>
    <w:p w:rsidR="00AE56E7" w:rsidRPr="00DC2FE3" w:rsidRDefault="00AE56E7" w:rsidP="00B40F14">
      <w:pPr>
        <w:spacing w:line="276" w:lineRule="auto"/>
        <w:ind w:firstLine="709"/>
        <w:jc w:val="both"/>
        <w:rPr>
          <w:sz w:val="28"/>
          <w:szCs w:val="28"/>
        </w:rPr>
      </w:pPr>
      <w:r w:rsidRPr="00DC2FE3">
        <w:rPr>
          <w:sz w:val="28"/>
          <w:szCs w:val="28"/>
        </w:rPr>
        <w:t>- поднимать примерзший, засыпанный или зажатый груз;</w:t>
      </w:r>
    </w:p>
    <w:p w:rsidR="00AE56E7" w:rsidRPr="00DC2FE3" w:rsidRDefault="00AE56E7" w:rsidP="00B40F14">
      <w:pPr>
        <w:spacing w:line="276" w:lineRule="auto"/>
        <w:ind w:firstLine="709"/>
        <w:jc w:val="both"/>
        <w:rPr>
          <w:sz w:val="28"/>
          <w:szCs w:val="28"/>
        </w:rPr>
      </w:pPr>
      <w:r w:rsidRPr="00DC2FE3">
        <w:rPr>
          <w:sz w:val="28"/>
          <w:szCs w:val="28"/>
        </w:rPr>
        <w:t>- производить одновременный подъем двух или более грузов, находящихся в непосредственной близости друг от друга.</w:t>
      </w:r>
    </w:p>
    <w:p w:rsidR="00AE56E7" w:rsidRPr="00DC2FE3" w:rsidRDefault="00AE56E7" w:rsidP="00B40F14">
      <w:pPr>
        <w:spacing w:line="276" w:lineRule="auto"/>
        <w:ind w:firstLine="709"/>
        <w:jc w:val="both"/>
        <w:rPr>
          <w:i/>
          <w:sz w:val="28"/>
          <w:szCs w:val="28"/>
        </w:rPr>
      </w:pPr>
      <w:r w:rsidRPr="00DC2FE3">
        <w:rPr>
          <w:sz w:val="28"/>
          <w:szCs w:val="28"/>
        </w:rPr>
        <w:t>Современные методы строительства и монтажных работ требуют специальных знаний безопасных приемов труда. Это достигается только квалифицированным обучением, инструктированием и систематической проверкой знаний правил безопасности и производственной санитарии. Для этого проводится инструктаж: вводный, первичный на рабочем месте, повторный, внеплановый и текущий.</w:t>
      </w:r>
    </w:p>
    <w:p w:rsidR="00AE56E7" w:rsidRPr="00DC2FE3" w:rsidRDefault="00AE56E7" w:rsidP="00B40F14">
      <w:pPr>
        <w:spacing w:line="276" w:lineRule="auto"/>
        <w:ind w:firstLine="709"/>
        <w:jc w:val="both"/>
        <w:rPr>
          <w:i/>
          <w:sz w:val="28"/>
          <w:szCs w:val="28"/>
        </w:rPr>
      </w:pPr>
      <w:r w:rsidRPr="00DC2FE3">
        <w:rPr>
          <w:i/>
          <w:sz w:val="28"/>
          <w:szCs w:val="28"/>
        </w:rPr>
        <w:t xml:space="preserve">Вводный инструктаж </w:t>
      </w:r>
      <w:r w:rsidRPr="00DC2FE3">
        <w:rPr>
          <w:sz w:val="28"/>
          <w:szCs w:val="28"/>
        </w:rPr>
        <w:t>проводится службой (инженером) по технике безопасности со всеми принимаемыми на работу</w:t>
      </w:r>
    </w:p>
    <w:p w:rsidR="00AE56E7" w:rsidRPr="00DC2FE3" w:rsidRDefault="00AE56E7" w:rsidP="00B40F14">
      <w:pPr>
        <w:spacing w:line="276" w:lineRule="auto"/>
        <w:ind w:firstLine="709"/>
        <w:jc w:val="both"/>
        <w:rPr>
          <w:sz w:val="28"/>
          <w:szCs w:val="28"/>
        </w:rPr>
      </w:pPr>
      <w:r w:rsidRPr="00DC2FE3">
        <w:rPr>
          <w:i/>
          <w:sz w:val="28"/>
          <w:szCs w:val="28"/>
        </w:rPr>
        <w:t xml:space="preserve">Первичный, повторный, внеплановый инструктаж </w:t>
      </w:r>
      <w:r w:rsidRPr="00DC2FE3">
        <w:rPr>
          <w:sz w:val="28"/>
          <w:szCs w:val="28"/>
        </w:rPr>
        <w:t xml:space="preserve">проводит непосредственный руководитель работ. </w:t>
      </w:r>
    </w:p>
    <w:p w:rsidR="00AE56E7" w:rsidRPr="00DC2FE3" w:rsidRDefault="00AE56E7" w:rsidP="00B40F14">
      <w:pPr>
        <w:spacing w:line="276" w:lineRule="auto"/>
        <w:ind w:firstLine="709"/>
        <w:jc w:val="both"/>
        <w:rPr>
          <w:sz w:val="28"/>
          <w:szCs w:val="28"/>
        </w:rPr>
      </w:pPr>
      <w:r w:rsidRPr="00DC2FE3">
        <w:rPr>
          <w:sz w:val="28"/>
          <w:szCs w:val="28"/>
        </w:rPr>
        <w:t>Ответственность за общим состоянием техники безопасности возлагается на начальников и главных инженеров.</w:t>
      </w:r>
    </w:p>
    <w:p w:rsidR="00AE56E7" w:rsidRPr="00DC2FE3" w:rsidRDefault="00AE56E7" w:rsidP="00B40F14">
      <w:pPr>
        <w:spacing w:line="276" w:lineRule="auto"/>
        <w:ind w:firstLine="709"/>
        <w:jc w:val="both"/>
        <w:rPr>
          <w:sz w:val="28"/>
          <w:szCs w:val="28"/>
        </w:rPr>
      </w:pPr>
      <w:r w:rsidRPr="00DC2FE3">
        <w:rPr>
          <w:sz w:val="28"/>
          <w:szCs w:val="28"/>
        </w:rPr>
        <w:t>Не допускать ввод в эксплуатацию объектов до полного их устройства и оборудования санитарно-бытовыми помещениями, вентиляцией, отоплением и другими предусмотренными проектами, а также до приемки их комиссией с участием технической инспекции.</w:t>
      </w:r>
    </w:p>
    <w:p w:rsidR="00AE56E7" w:rsidRPr="00DC2FE3" w:rsidRDefault="00AE56E7" w:rsidP="00B40F14">
      <w:pPr>
        <w:spacing w:line="276" w:lineRule="auto"/>
        <w:ind w:firstLine="709"/>
        <w:jc w:val="both"/>
        <w:rPr>
          <w:sz w:val="28"/>
          <w:szCs w:val="28"/>
        </w:rPr>
      </w:pPr>
      <w:r w:rsidRPr="00DC2FE3">
        <w:rPr>
          <w:sz w:val="28"/>
          <w:szCs w:val="28"/>
        </w:rPr>
        <w:t xml:space="preserve">Руководители и непосредственные исполнители отдельных проектов несут ответственность за несчастные случаи, происшедшие на стройке вследствие неправильных решений, принятых в проектах. </w:t>
      </w:r>
    </w:p>
    <w:p w:rsidR="00AE56E7" w:rsidRPr="008F52D7" w:rsidRDefault="00AE56E7" w:rsidP="00AE56E7">
      <w:pPr>
        <w:spacing w:line="288" w:lineRule="auto"/>
        <w:ind w:firstLine="567"/>
        <w:jc w:val="both"/>
      </w:pPr>
    </w:p>
    <w:p w:rsidR="00AE56E7" w:rsidRPr="00B40F14" w:rsidRDefault="00AE56E7" w:rsidP="00B40F14">
      <w:pPr>
        <w:pStyle w:val="310"/>
        <w:spacing w:line="276" w:lineRule="auto"/>
        <w:ind w:right="0" w:firstLine="709"/>
        <w:rPr>
          <w:szCs w:val="28"/>
        </w:rPr>
      </w:pPr>
      <w:r w:rsidRPr="00B40F14">
        <w:rPr>
          <w:bCs w:val="0"/>
          <w:szCs w:val="28"/>
        </w:rPr>
        <w:t>ПРОТИВОПОЖАРНЫЕ МЕРОПРИЯТИЯ.</w:t>
      </w:r>
    </w:p>
    <w:p w:rsidR="00AE56E7" w:rsidRPr="00B40F14" w:rsidRDefault="00AE56E7" w:rsidP="00B40F14">
      <w:pPr>
        <w:spacing w:line="276" w:lineRule="auto"/>
        <w:ind w:firstLine="709"/>
        <w:jc w:val="both"/>
        <w:rPr>
          <w:sz w:val="28"/>
          <w:szCs w:val="28"/>
        </w:rPr>
      </w:pPr>
      <w:r w:rsidRPr="00B40F14">
        <w:rPr>
          <w:sz w:val="28"/>
          <w:szCs w:val="28"/>
        </w:rPr>
        <w:t>С целью обеспечения безопасных условий труда, вопросы, связанные с производством работ, следует решать с учетом требований, предъявляемых СНиП 12-03-2001, СНиП 12-04-2002 "Безопасность труда в строительстве".</w:t>
      </w:r>
    </w:p>
    <w:p w:rsidR="00AE56E7" w:rsidRPr="00B40F14" w:rsidRDefault="00AE56E7" w:rsidP="00B40F14">
      <w:pPr>
        <w:spacing w:line="276" w:lineRule="auto"/>
        <w:ind w:firstLine="709"/>
        <w:jc w:val="both"/>
        <w:rPr>
          <w:sz w:val="28"/>
          <w:szCs w:val="28"/>
        </w:rPr>
      </w:pPr>
      <w:r w:rsidRPr="00B40F14">
        <w:rPr>
          <w:sz w:val="28"/>
          <w:szCs w:val="28"/>
        </w:rPr>
        <w:t>Пожарную безопасность на строительной площадке, участках работ и рабочие места следует обеспечивать в соответствии с требованиями правил пожарной безопасности при производстве строительно-монтажных работ и НБП 160-97.</w:t>
      </w:r>
    </w:p>
    <w:p w:rsidR="00AE56E7" w:rsidRPr="00B40F14" w:rsidRDefault="00AE56E7" w:rsidP="00B40F14">
      <w:pPr>
        <w:spacing w:line="276" w:lineRule="auto"/>
        <w:ind w:firstLine="709"/>
        <w:jc w:val="both"/>
        <w:rPr>
          <w:sz w:val="28"/>
          <w:szCs w:val="28"/>
        </w:rPr>
      </w:pPr>
      <w:r w:rsidRPr="00B40F14">
        <w:rPr>
          <w:sz w:val="28"/>
          <w:szCs w:val="28"/>
        </w:rPr>
        <w:t>На строительной площадке предусмотрены: пожарный щит, знаки запрещающие курить и пользоваться открытым огнем, место курения.</w:t>
      </w:r>
    </w:p>
    <w:p w:rsidR="00AE56E7" w:rsidRPr="00B40F14" w:rsidRDefault="00AE56E7" w:rsidP="00B40F14">
      <w:pPr>
        <w:spacing w:line="276" w:lineRule="auto"/>
        <w:ind w:firstLine="709"/>
        <w:jc w:val="both"/>
        <w:rPr>
          <w:sz w:val="28"/>
          <w:szCs w:val="28"/>
        </w:rPr>
      </w:pPr>
      <w:r w:rsidRPr="00B40F14">
        <w:rPr>
          <w:sz w:val="28"/>
          <w:szCs w:val="28"/>
        </w:rPr>
        <w:t>Нормы комплектации пожарного щита немеханизированным инструментом и инвентарем.</w:t>
      </w:r>
    </w:p>
    <w:tbl>
      <w:tblPr>
        <w:tblW w:w="4900" w:type="pct"/>
        <w:tblInd w:w="108" w:type="dxa"/>
        <w:tblLook w:val="0000" w:firstRow="0" w:lastRow="0" w:firstColumn="0" w:lastColumn="0" w:noHBand="0" w:noVBand="0"/>
      </w:tblPr>
      <w:tblGrid>
        <w:gridCol w:w="498"/>
        <w:gridCol w:w="4322"/>
        <w:gridCol w:w="5115"/>
      </w:tblGrid>
      <w:tr w:rsidR="00AE56E7" w:rsidRPr="00DC2FE3" w:rsidTr="00B40F14">
        <w:tc>
          <w:tcPr>
            <w:tcW w:w="251" w:type="pct"/>
            <w:tcBorders>
              <w:top w:val="single" w:sz="4" w:space="0" w:color="000000"/>
              <w:left w:val="single" w:sz="4" w:space="0" w:color="000000"/>
              <w:bottom w:val="single" w:sz="4" w:space="0" w:color="000000"/>
            </w:tcBorders>
            <w:shd w:val="clear" w:color="auto" w:fill="auto"/>
            <w:vAlign w:val="center"/>
          </w:tcPr>
          <w:p w:rsidR="00AE56E7" w:rsidRPr="00DC2FE3" w:rsidRDefault="00AE56E7" w:rsidP="00275E81">
            <w:pPr>
              <w:snapToGrid w:val="0"/>
              <w:jc w:val="center"/>
              <w:rPr>
                <w:b/>
                <w:sz w:val="28"/>
                <w:szCs w:val="28"/>
              </w:rPr>
            </w:pPr>
            <w:r w:rsidRPr="00DC2FE3">
              <w:rPr>
                <w:b/>
                <w:sz w:val="28"/>
                <w:szCs w:val="28"/>
              </w:rPr>
              <w:t>№</w:t>
            </w:r>
          </w:p>
        </w:tc>
        <w:tc>
          <w:tcPr>
            <w:tcW w:w="2175" w:type="pct"/>
            <w:tcBorders>
              <w:top w:val="single" w:sz="4" w:space="0" w:color="000000"/>
              <w:left w:val="single" w:sz="4" w:space="0" w:color="000000"/>
              <w:bottom w:val="single" w:sz="4" w:space="0" w:color="000000"/>
            </w:tcBorders>
            <w:shd w:val="clear" w:color="auto" w:fill="auto"/>
            <w:vAlign w:val="center"/>
          </w:tcPr>
          <w:p w:rsidR="00AE56E7" w:rsidRPr="00DC2FE3" w:rsidRDefault="00AE56E7" w:rsidP="00275E81">
            <w:pPr>
              <w:snapToGrid w:val="0"/>
              <w:jc w:val="center"/>
              <w:rPr>
                <w:sz w:val="28"/>
                <w:szCs w:val="28"/>
              </w:rPr>
            </w:pPr>
            <w:r w:rsidRPr="00DC2FE3">
              <w:rPr>
                <w:sz w:val="28"/>
                <w:szCs w:val="28"/>
              </w:rPr>
              <w:t>Наименование первичных средств пожаротушения,</w:t>
            </w:r>
          </w:p>
          <w:p w:rsidR="00AE56E7" w:rsidRPr="00DC2FE3" w:rsidRDefault="00AE56E7" w:rsidP="00275E81">
            <w:pPr>
              <w:jc w:val="center"/>
              <w:rPr>
                <w:sz w:val="28"/>
                <w:szCs w:val="28"/>
              </w:rPr>
            </w:pPr>
            <w:r w:rsidRPr="00DC2FE3">
              <w:rPr>
                <w:sz w:val="28"/>
                <w:szCs w:val="28"/>
              </w:rPr>
              <w:t>немеханизированного инструмен</w:t>
            </w:r>
            <w:r w:rsidRPr="00DC2FE3">
              <w:rPr>
                <w:sz w:val="28"/>
                <w:szCs w:val="28"/>
              </w:rPr>
              <w:lastRenderedPageBreak/>
              <w:t>та и инвентаря</w:t>
            </w:r>
          </w:p>
        </w:tc>
        <w:tc>
          <w:tcPr>
            <w:tcW w:w="25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DC2FE3" w:rsidRDefault="00AE56E7" w:rsidP="00275E81">
            <w:pPr>
              <w:snapToGrid w:val="0"/>
              <w:jc w:val="center"/>
              <w:rPr>
                <w:sz w:val="28"/>
                <w:szCs w:val="28"/>
              </w:rPr>
            </w:pPr>
            <w:r w:rsidRPr="00DC2FE3">
              <w:rPr>
                <w:sz w:val="28"/>
                <w:szCs w:val="28"/>
              </w:rPr>
              <w:lastRenderedPageBreak/>
              <w:t>Норма комплектации в зависимости от типа пожарного щита: ЩП-А;</w:t>
            </w:r>
          </w:p>
          <w:p w:rsidR="00AE56E7" w:rsidRPr="00DC2FE3" w:rsidRDefault="00AE56E7" w:rsidP="00275E81">
            <w:pPr>
              <w:jc w:val="center"/>
              <w:rPr>
                <w:sz w:val="28"/>
                <w:szCs w:val="28"/>
              </w:rPr>
            </w:pPr>
            <w:r w:rsidRPr="00DC2FE3">
              <w:rPr>
                <w:sz w:val="28"/>
                <w:szCs w:val="28"/>
              </w:rPr>
              <w:t>и класса пожара: класс А.</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1</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 xml:space="preserve">Огнетушители </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3</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2</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Лом</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3</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Багор</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4</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Ведро</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2</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5</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Лопата штыковая</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 xml:space="preserve">6 </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Лопата совковая</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w:t>
            </w:r>
          </w:p>
        </w:tc>
      </w:tr>
      <w:tr w:rsidR="00AE56E7" w:rsidRPr="00DC2FE3" w:rsidTr="00B40F14">
        <w:tc>
          <w:tcPr>
            <w:tcW w:w="251"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7</w:t>
            </w:r>
          </w:p>
        </w:tc>
        <w:tc>
          <w:tcPr>
            <w:tcW w:w="2175"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 xml:space="preserve">Емкость для хранения воды </w:t>
            </w:r>
            <w:r w:rsidRPr="00DC2FE3">
              <w:rPr>
                <w:sz w:val="28"/>
                <w:szCs w:val="28"/>
                <w:lang w:val="en-US"/>
              </w:rPr>
              <w:t>V</w:t>
            </w:r>
            <w:r w:rsidRPr="00DC2FE3">
              <w:rPr>
                <w:sz w:val="28"/>
                <w:szCs w:val="28"/>
              </w:rPr>
              <w:t>=0,2м3</w:t>
            </w:r>
          </w:p>
        </w:tc>
        <w:tc>
          <w:tcPr>
            <w:tcW w:w="2574"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w:t>
            </w:r>
          </w:p>
        </w:tc>
      </w:tr>
    </w:tbl>
    <w:p w:rsidR="00AE56E7" w:rsidRPr="00B40F14" w:rsidRDefault="00AE56E7" w:rsidP="00B40F14">
      <w:pPr>
        <w:spacing w:line="276" w:lineRule="auto"/>
        <w:ind w:firstLine="709"/>
        <w:jc w:val="both"/>
        <w:rPr>
          <w:sz w:val="28"/>
          <w:szCs w:val="28"/>
        </w:rPr>
      </w:pPr>
      <w:r w:rsidRPr="00B40F14">
        <w:rPr>
          <w:sz w:val="28"/>
          <w:szCs w:val="28"/>
        </w:rPr>
        <w:t>На период строительства предусматривается следующая организация противопожарной охраны:</w:t>
      </w:r>
    </w:p>
    <w:p w:rsidR="00AE56E7" w:rsidRPr="00B40F14" w:rsidRDefault="00AE56E7" w:rsidP="00B40F14">
      <w:pPr>
        <w:spacing w:line="276" w:lineRule="auto"/>
        <w:ind w:firstLine="709"/>
        <w:jc w:val="both"/>
        <w:rPr>
          <w:sz w:val="28"/>
          <w:szCs w:val="28"/>
        </w:rPr>
      </w:pPr>
      <w:r w:rsidRPr="00B40F14">
        <w:rPr>
          <w:sz w:val="28"/>
          <w:szCs w:val="28"/>
        </w:rPr>
        <w:t>- обеспечивается телефонная связь с пожарными командами.</w:t>
      </w:r>
    </w:p>
    <w:p w:rsidR="00AE56E7" w:rsidRPr="00B40F14" w:rsidRDefault="00AE56E7" w:rsidP="00B40F14">
      <w:pPr>
        <w:keepNext/>
        <w:spacing w:line="276" w:lineRule="auto"/>
        <w:ind w:firstLine="709"/>
        <w:jc w:val="both"/>
        <w:rPr>
          <w:sz w:val="28"/>
          <w:szCs w:val="28"/>
        </w:rPr>
      </w:pPr>
      <w:r w:rsidRPr="00B40F14">
        <w:rPr>
          <w:sz w:val="28"/>
          <w:szCs w:val="28"/>
        </w:rPr>
        <w:t>Противопожарные меры:</w:t>
      </w:r>
    </w:p>
    <w:p w:rsidR="00AE56E7" w:rsidRPr="00B40F14" w:rsidRDefault="00AE56E7" w:rsidP="00B40F14">
      <w:pPr>
        <w:keepNext/>
        <w:spacing w:line="276" w:lineRule="auto"/>
        <w:ind w:firstLine="709"/>
        <w:jc w:val="both"/>
        <w:rPr>
          <w:sz w:val="28"/>
          <w:szCs w:val="28"/>
        </w:rPr>
      </w:pPr>
      <w:r w:rsidRPr="00B40F14">
        <w:rPr>
          <w:sz w:val="28"/>
          <w:szCs w:val="28"/>
        </w:rPr>
        <w:t>Руководители строительно-монтажных организаций (руководители работ) обязаны:</w:t>
      </w:r>
    </w:p>
    <w:p w:rsidR="00AE56E7" w:rsidRPr="00B40F14" w:rsidRDefault="00AE56E7" w:rsidP="00B40F14">
      <w:pPr>
        <w:spacing w:line="276" w:lineRule="auto"/>
        <w:ind w:firstLine="709"/>
        <w:jc w:val="both"/>
        <w:rPr>
          <w:sz w:val="28"/>
          <w:szCs w:val="28"/>
        </w:rPr>
      </w:pPr>
      <w:r w:rsidRPr="00B40F14">
        <w:rPr>
          <w:sz w:val="28"/>
          <w:szCs w:val="28"/>
        </w:rPr>
        <w:t>- установить на стройке режим курения, проведения огневых и других пожаро-опасных работ, порядок уборки, вывоза и утилизации сгораемых строительных отходов;</w:t>
      </w:r>
    </w:p>
    <w:p w:rsidR="00AE56E7" w:rsidRPr="00B40F14" w:rsidRDefault="00AE56E7" w:rsidP="00B40F14">
      <w:pPr>
        <w:spacing w:line="276" w:lineRule="auto"/>
        <w:ind w:firstLine="709"/>
        <w:jc w:val="both"/>
        <w:rPr>
          <w:sz w:val="28"/>
          <w:szCs w:val="28"/>
        </w:rPr>
      </w:pPr>
      <w:r w:rsidRPr="00B40F14">
        <w:rPr>
          <w:sz w:val="28"/>
          <w:szCs w:val="28"/>
        </w:rPr>
        <w:t>- ознакомить работающих на стройке о пожарной опасности каждого вида строительно-монтажных работ, а также применяемых в строительстве веществ, конструкций и оборудования;</w:t>
      </w:r>
    </w:p>
    <w:p w:rsidR="00AE56E7" w:rsidRPr="00B40F14" w:rsidRDefault="00AE56E7" w:rsidP="00B40F14">
      <w:pPr>
        <w:spacing w:line="276" w:lineRule="auto"/>
        <w:ind w:firstLine="709"/>
        <w:jc w:val="both"/>
        <w:rPr>
          <w:sz w:val="28"/>
          <w:szCs w:val="28"/>
        </w:rPr>
      </w:pPr>
      <w:r w:rsidRPr="00B40F14">
        <w:rPr>
          <w:sz w:val="28"/>
          <w:szCs w:val="28"/>
        </w:rPr>
        <w:t>- не допускать производства строительно-монтажных работ при отсутствии противопожарного водоснабжения, дорог, подъездов и связи;</w:t>
      </w:r>
    </w:p>
    <w:p w:rsidR="00AE56E7" w:rsidRPr="00B40F14" w:rsidRDefault="00AE56E7" w:rsidP="00B40F14">
      <w:pPr>
        <w:spacing w:line="276" w:lineRule="auto"/>
        <w:ind w:firstLine="709"/>
        <w:jc w:val="both"/>
        <w:rPr>
          <w:sz w:val="28"/>
          <w:szCs w:val="28"/>
        </w:rPr>
      </w:pPr>
      <w:r w:rsidRPr="00B40F14">
        <w:rPr>
          <w:sz w:val="28"/>
          <w:szCs w:val="28"/>
        </w:rPr>
        <w:t>- назначить приказом лиц, ответственных за противопожарное состояние объектов участков стройки, за исправность инженерных противопожарных систем и установок.</w:t>
      </w:r>
    </w:p>
    <w:p w:rsidR="00AE56E7" w:rsidRPr="00B40F14" w:rsidRDefault="00AE56E7" w:rsidP="00B40F14">
      <w:pPr>
        <w:spacing w:line="276" w:lineRule="auto"/>
        <w:ind w:firstLine="709"/>
        <w:jc w:val="both"/>
        <w:rPr>
          <w:sz w:val="28"/>
          <w:szCs w:val="28"/>
        </w:rPr>
      </w:pPr>
      <w:r w:rsidRPr="00B40F14">
        <w:rPr>
          <w:sz w:val="28"/>
          <w:szCs w:val="28"/>
        </w:rPr>
        <w:t>Линейные, инженерно-технические работники, ответственные за пожарную безопасность объектов обязаны:</w:t>
      </w:r>
    </w:p>
    <w:p w:rsidR="00AE56E7" w:rsidRPr="00B40F14" w:rsidRDefault="00AE56E7" w:rsidP="00B40F14">
      <w:pPr>
        <w:spacing w:line="276" w:lineRule="auto"/>
        <w:ind w:firstLine="709"/>
        <w:jc w:val="both"/>
        <w:rPr>
          <w:sz w:val="28"/>
          <w:szCs w:val="28"/>
        </w:rPr>
      </w:pPr>
      <w:r w:rsidRPr="00B40F14">
        <w:rPr>
          <w:sz w:val="28"/>
          <w:szCs w:val="28"/>
        </w:rPr>
        <w:t>- обеспечить исправное содержание и постоянную готовность средств пожаротушения, обучить рабочих и служащих правилам применения указанных средств;</w:t>
      </w:r>
    </w:p>
    <w:p w:rsidR="00AE56E7" w:rsidRPr="00B40F14" w:rsidRDefault="00AE56E7" w:rsidP="00B40F14">
      <w:pPr>
        <w:spacing w:line="276" w:lineRule="auto"/>
        <w:ind w:firstLine="709"/>
        <w:jc w:val="both"/>
        <w:rPr>
          <w:sz w:val="28"/>
          <w:szCs w:val="28"/>
        </w:rPr>
      </w:pPr>
      <w:r w:rsidRPr="00B40F14">
        <w:rPr>
          <w:sz w:val="28"/>
          <w:szCs w:val="28"/>
        </w:rPr>
        <w:t>- ежедневно по окончании работы проверять противопожарное состояние подведомственного объекта, отключения электросетей и оборудования, сдать объект под охрану (при ее наличии).</w:t>
      </w:r>
    </w:p>
    <w:p w:rsidR="00AE56E7" w:rsidRPr="00B40F14" w:rsidRDefault="00AE56E7" w:rsidP="00B40F14">
      <w:pPr>
        <w:spacing w:line="276" w:lineRule="auto"/>
        <w:ind w:firstLine="709"/>
        <w:jc w:val="both"/>
        <w:rPr>
          <w:sz w:val="28"/>
          <w:szCs w:val="28"/>
        </w:rPr>
      </w:pPr>
      <w:r w:rsidRPr="00B40F14">
        <w:rPr>
          <w:sz w:val="28"/>
          <w:szCs w:val="28"/>
        </w:rPr>
        <w:t>- не допускать нахождения рабочих, служащих и других лиц, окончивших работу в бытовых и вспомогательных помещениях в вечернее и ночное время;</w:t>
      </w:r>
    </w:p>
    <w:p w:rsidR="00AE56E7" w:rsidRPr="00B40F14" w:rsidRDefault="00AE56E7" w:rsidP="00B40F14">
      <w:pPr>
        <w:spacing w:line="276" w:lineRule="auto"/>
        <w:ind w:firstLine="709"/>
        <w:jc w:val="both"/>
        <w:rPr>
          <w:sz w:val="28"/>
          <w:szCs w:val="28"/>
        </w:rPr>
      </w:pPr>
      <w:r w:rsidRPr="00B40F14">
        <w:rPr>
          <w:sz w:val="28"/>
          <w:szCs w:val="28"/>
        </w:rPr>
        <w:t>- запрещается загромождать проезды, проходы, входы в здание, а также подступы к пожарному инвентарю, оборудованию, гидрантам;</w:t>
      </w:r>
    </w:p>
    <w:p w:rsidR="00AE56E7" w:rsidRPr="00B40F14" w:rsidRDefault="00AE56E7" w:rsidP="00B40F14">
      <w:pPr>
        <w:spacing w:line="276" w:lineRule="auto"/>
        <w:ind w:firstLine="709"/>
        <w:jc w:val="both"/>
        <w:rPr>
          <w:sz w:val="28"/>
          <w:szCs w:val="28"/>
        </w:rPr>
      </w:pPr>
      <w:r w:rsidRPr="00B40F14">
        <w:rPr>
          <w:sz w:val="28"/>
          <w:szCs w:val="28"/>
        </w:rPr>
        <w:t>- разводить костры на территории строительной площадки запрещено;</w:t>
      </w:r>
    </w:p>
    <w:p w:rsidR="00AE56E7" w:rsidRPr="00B40F14" w:rsidRDefault="00AE56E7" w:rsidP="00B40F14">
      <w:pPr>
        <w:spacing w:line="276" w:lineRule="auto"/>
        <w:ind w:firstLine="709"/>
        <w:jc w:val="both"/>
        <w:rPr>
          <w:sz w:val="28"/>
          <w:szCs w:val="28"/>
        </w:rPr>
      </w:pPr>
      <w:r w:rsidRPr="00B40F14">
        <w:rPr>
          <w:sz w:val="28"/>
          <w:szCs w:val="28"/>
        </w:rPr>
        <w:t>- запрещается курить в местах хранения и применения горючих веществ и материалов, а также в бытовых помещениях.</w:t>
      </w:r>
    </w:p>
    <w:p w:rsidR="00AE56E7" w:rsidRPr="00B40F14" w:rsidRDefault="00AE56E7" w:rsidP="00B40F14">
      <w:pPr>
        <w:spacing w:line="276" w:lineRule="auto"/>
        <w:ind w:firstLine="709"/>
        <w:jc w:val="both"/>
        <w:rPr>
          <w:sz w:val="28"/>
          <w:szCs w:val="28"/>
        </w:rPr>
      </w:pPr>
      <w:r w:rsidRPr="00B40F14">
        <w:rPr>
          <w:sz w:val="28"/>
          <w:szCs w:val="28"/>
        </w:rPr>
        <w:lastRenderedPageBreak/>
        <w:t>Курить на территории строительства, включая здания и сооружения, разрешается только в специально отведенных местах, имеющих надпись «Место для курения», обеспеченных средствами пожаротушения, урнами, ящиками с песком и бочками с водой.</w:t>
      </w:r>
    </w:p>
    <w:p w:rsidR="00AE56E7" w:rsidRPr="00B40F14" w:rsidRDefault="00AE56E7" w:rsidP="00B40F14">
      <w:pPr>
        <w:spacing w:line="276" w:lineRule="auto"/>
        <w:ind w:firstLine="709"/>
        <w:jc w:val="both"/>
        <w:rPr>
          <w:sz w:val="28"/>
          <w:szCs w:val="28"/>
        </w:rPr>
      </w:pPr>
      <w:r w:rsidRPr="00B40F14">
        <w:rPr>
          <w:sz w:val="28"/>
          <w:szCs w:val="28"/>
        </w:rPr>
        <w:t>На строительном генеральном плане предусмотрена установка пожарного щита на вагоне прорабской и указано место для курения с размещением на нем ящика с песком и бочкой с водой.</w:t>
      </w:r>
    </w:p>
    <w:p w:rsidR="00AE56E7" w:rsidRPr="00B40F14" w:rsidRDefault="00AE56E7" w:rsidP="00B40F14">
      <w:pPr>
        <w:spacing w:line="276" w:lineRule="auto"/>
        <w:ind w:firstLine="709"/>
        <w:jc w:val="both"/>
        <w:rPr>
          <w:sz w:val="28"/>
          <w:szCs w:val="28"/>
        </w:rPr>
      </w:pPr>
      <w:r w:rsidRPr="00B40F14">
        <w:rPr>
          <w:sz w:val="28"/>
          <w:szCs w:val="28"/>
        </w:rPr>
        <w:t>К строительно-монтажным работам разрешается приступить только при наличии проекта производства работ, где должны быть разработаны мероприятия по технике безопасности и производственной санитарии.</w:t>
      </w:r>
    </w:p>
    <w:p w:rsidR="00AE56E7" w:rsidRPr="00B40F14" w:rsidRDefault="00AE56E7" w:rsidP="00B40F14">
      <w:pPr>
        <w:spacing w:line="276" w:lineRule="auto"/>
        <w:ind w:firstLine="709"/>
        <w:jc w:val="both"/>
        <w:rPr>
          <w:sz w:val="28"/>
          <w:szCs w:val="28"/>
        </w:rPr>
      </w:pPr>
      <w:r w:rsidRPr="00B40F14">
        <w:rPr>
          <w:sz w:val="28"/>
          <w:szCs w:val="28"/>
        </w:rPr>
        <w:t>Вопросы пожарной безопасности в проекте производства работ необходимо решать в соответствии с правилами пожарной безопасности при производстве строительно-монтажных работ.</w:t>
      </w:r>
    </w:p>
    <w:p w:rsidR="00DC2FE3" w:rsidRPr="00B40F14" w:rsidRDefault="00DC2FE3" w:rsidP="00B40F14">
      <w:pPr>
        <w:spacing w:line="276" w:lineRule="auto"/>
        <w:ind w:firstLine="709"/>
        <w:jc w:val="both"/>
        <w:rPr>
          <w:sz w:val="28"/>
          <w:szCs w:val="28"/>
        </w:rPr>
      </w:pPr>
      <w:r w:rsidRPr="00B40F14">
        <w:rPr>
          <w:sz w:val="28"/>
          <w:szCs w:val="28"/>
        </w:rPr>
        <w:t xml:space="preserve">Генподрядчику необходимо согласно постановлению правительства РФ </w:t>
      </w:r>
      <w:r w:rsidRPr="00B40F14">
        <w:rPr>
          <w:bCs/>
          <w:sz w:val="28"/>
          <w:szCs w:val="28"/>
        </w:rPr>
        <w:t xml:space="preserve"> от 16.09.2020 №1479 «Об утверждении  Правил противопожарного режима в Российской Федерации»</w:t>
      </w:r>
      <w:r w:rsidRPr="00B40F14">
        <w:rPr>
          <w:sz w:val="28"/>
          <w:szCs w:val="28"/>
        </w:rPr>
        <w:t xml:space="preserve"> установить на территории стройки план пожарной защиты с указанием источников и средств пожаротушения (пожарные гидранты, огнетушители и т.п.).</w:t>
      </w:r>
    </w:p>
    <w:p w:rsidR="00AE56E7" w:rsidRPr="00DC2FE3" w:rsidRDefault="00AE56E7" w:rsidP="00B40F14">
      <w:pPr>
        <w:spacing w:line="276" w:lineRule="auto"/>
        <w:ind w:firstLine="709"/>
        <w:jc w:val="both"/>
        <w:rPr>
          <w:sz w:val="28"/>
          <w:szCs w:val="28"/>
        </w:rPr>
      </w:pPr>
      <w:r w:rsidRPr="00DC2FE3">
        <w:rPr>
          <w:b/>
          <w:i/>
          <w:sz w:val="28"/>
          <w:szCs w:val="28"/>
        </w:rPr>
        <w:t>Противопожарные мероприятия при выполнении сварочных работ.</w:t>
      </w:r>
    </w:p>
    <w:p w:rsidR="00AE56E7" w:rsidRPr="00DC2FE3" w:rsidRDefault="00AE56E7" w:rsidP="00B40F14">
      <w:pPr>
        <w:spacing w:line="276" w:lineRule="auto"/>
        <w:ind w:firstLine="709"/>
        <w:jc w:val="both"/>
        <w:rPr>
          <w:sz w:val="28"/>
          <w:szCs w:val="28"/>
        </w:rPr>
      </w:pPr>
      <w:r w:rsidRPr="00DC2FE3">
        <w:rPr>
          <w:sz w:val="28"/>
          <w:szCs w:val="28"/>
        </w:rPr>
        <w:t>Опасность пожара на строительной площадке следует учитывать при сварочных работах. Поэтому в местах сварочных работ следует строго соблюдать меры противопожарной защиты, правильно организуя рабочее место.</w:t>
      </w:r>
    </w:p>
    <w:p w:rsidR="00AE56E7" w:rsidRPr="00DC2FE3" w:rsidRDefault="00AE56E7" w:rsidP="00B40F14">
      <w:pPr>
        <w:spacing w:line="276" w:lineRule="auto"/>
        <w:ind w:firstLine="709"/>
        <w:jc w:val="both"/>
        <w:rPr>
          <w:sz w:val="28"/>
          <w:szCs w:val="28"/>
        </w:rPr>
      </w:pPr>
      <w:r w:rsidRPr="00DC2FE3">
        <w:rPr>
          <w:sz w:val="28"/>
          <w:szCs w:val="28"/>
        </w:rPr>
        <w:t>Если сварочные работы находятся на высоте, то следует учитывать ограждение рабочего места и очистку от сгораемых материалов в радиусе, указанном в таблице:</w:t>
      </w:r>
    </w:p>
    <w:tbl>
      <w:tblPr>
        <w:tblW w:w="4900" w:type="pct"/>
        <w:tblInd w:w="108" w:type="dxa"/>
        <w:tblLook w:val="0000" w:firstRow="0" w:lastRow="0" w:firstColumn="0" w:lastColumn="0" w:noHBand="0" w:noVBand="0"/>
      </w:tblPr>
      <w:tblGrid>
        <w:gridCol w:w="4003"/>
        <w:gridCol w:w="701"/>
        <w:gridCol w:w="421"/>
        <w:gridCol w:w="421"/>
        <w:gridCol w:w="588"/>
        <w:gridCol w:w="588"/>
        <w:gridCol w:w="588"/>
        <w:gridCol w:w="588"/>
        <w:gridCol w:w="2037"/>
      </w:tblGrid>
      <w:tr w:rsidR="00AE56E7" w:rsidRPr="00DC2FE3" w:rsidTr="00275E81">
        <w:tc>
          <w:tcPr>
            <w:tcW w:w="2014"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 xml:space="preserve">Высота и точки сварки </w:t>
            </w:r>
          </w:p>
          <w:p w:rsidR="00AE56E7" w:rsidRPr="00DC2FE3" w:rsidRDefault="00AE56E7" w:rsidP="00275E81">
            <w:pPr>
              <w:jc w:val="both"/>
              <w:rPr>
                <w:sz w:val="28"/>
                <w:szCs w:val="28"/>
              </w:rPr>
            </w:pPr>
            <w:r w:rsidRPr="00DC2FE3">
              <w:rPr>
                <w:sz w:val="28"/>
                <w:szCs w:val="28"/>
              </w:rPr>
              <w:t xml:space="preserve">над уровнем пола или </w:t>
            </w:r>
          </w:p>
          <w:p w:rsidR="00AE56E7" w:rsidRPr="00DC2FE3" w:rsidRDefault="00AE56E7" w:rsidP="00275E81">
            <w:pPr>
              <w:jc w:val="both"/>
              <w:rPr>
                <w:sz w:val="28"/>
                <w:szCs w:val="28"/>
              </w:rPr>
            </w:pPr>
            <w:r w:rsidRPr="00DC2FE3">
              <w:rPr>
                <w:sz w:val="28"/>
                <w:szCs w:val="28"/>
              </w:rPr>
              <w:t>прилегающей территории</w:t>
            </w:r>
          </w:p>
        </w:tc>
        <w:tc>
          <w:tcPr>
            <w:tcW w:w="353"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0-2</w:t>
            </w:r>
          </w:p>
        </w:tc>
        <w:tc>
          <w:tcPr>
            <w:tcW w:w="212"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2</w:t>
            </w:r>
          </w:p>
        </w:tc>
        <w:tc>
          <w:tcPr>
            <w:tcW w:w="212"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3</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4</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6</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8</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10</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Свыше</w:t>
            </w:r>
          </w:p>
          <w:p w:rsidR="00AE56E7" w:rsidRPr="00DC2FE3" w:rsidRDefault="00AE56E7" w:rsidP="00275E81">
            <w:pPr>
              <w:jc w:val="center"/>
              <w:rPr>
                <w:sz w:val="28"/>
                <w:szCs w:val="28"/>
              </w:rPr>
            </w:pPr>
            <w:r w:rsidRPr="00DC2FE3">
              <w:rPr>
                <w:sz w:val="28"/>
                <w:szCs w:val="28"/>
              </w:rPr>
              <w:t>10</w:t>
            </w:r>
          </w:p>
        </w:tc>
      </w:tr>
      <w:tr w:rsidR="00AE56E7" w:rsidRPr="00DC2FE3" w:rsidTr="00275E81">
        <w:tc>
          <w:tcPr>
            <w:tcW w:w="2014"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both"/>
              <w:rPr>
                <w:sz w:val="28"/>
                <w:szCs w:val="28"/>
              </w:rPr>
            </w:pPr>
            <w:r w:rsidRPr="00DC2FE3">
              <w:rPr>
                <w:sz w:val="28"/>
                <w:szCs w:val="28"/>
              </w:rPr>
              <w:t>Минимальный радиус зоны, м</w:t>
            </w:r>
          </w:p>
        </w:tc>
        <w:tc>
          <w:tcPr>
            <w:tcW w:w="353"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5</w:t>
            </w:r>
          </w:p>
        </w:tc>
        <w:tc>
          <w:tcPr>
            <w:tcW w:w="212"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8</w:t>
            </w:r>
          </w:p>
        </w:tc>
        <w:tc>
          <w:tcPr>
            <w:tcW w:w="212"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9</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10</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11</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12</w:t>
            </w:r>
          </w:p>
        </w:tc>
        <w:tc>
          <w:tcPr>
            <w:tcW w:w="296" w:type="pct"/>
            <w:tcBorders>
              <w:top w:val="single" w:sz="4" w:space="0" w:color="000000"/>
              <w:left w:val="single" w:sz="4" w:space="0" w:color="000000"/>
              <w:bottom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13</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rsidR="00AE56E7" w:rsidRPr="00DC2FE3" w:rsidRDefault="00AE56E7" w:rsidP="00275E81">
            <w:pPr>
              <w:snapToGrid w:val="0"/>
              <w:jc w:val="center"/>
              <w:rPr>
                <w:sz w:val="28"/>
                <w:szCs w:val="28"/>
              </w:rPr>
            </w:pPr>
            <w:r w:rsidRPr="00DC2FE3">
              <w:rPr>
                <w:sz w:val="28"/>
                <w:szCs w:val="28"/>
              </w:rPr>
              <w:t>14</w:t>
            </w:r>
          </w:p>
        </w:tc>
      </w:tr>
    </w:tbl>
    <w:p w:rsidR="00AE56E7" w:rsidRPr="00DC2FE3" w:rsidRDefault="00AE56E7" w:rsidP="00B40F14">
      <w:pPr>
        <w:spacing w:line="276" w:lineRule="auto"/>
        <w:ind w:firstLine="709"/>
        <w:jc w:val="both"/>
        <w:rPr>
          <w:sz w:val="28"/>
          <w:szCs w:val="28"/>
        </w:rPr>
      </w:pPr>
      <w:r w:rsidRPr="00DC2FE3">
        <w:rPr>
          <w:sz w:val="28"/>
          <w:szCs w:val="28"/>
        </w:rPr>
        <w:t>Размещенные в указанных границах строительные материалы, настилы, конструкции необходимо защитить от попадания на них искр металлическим экраном, покрывалом из негорючего материала или другими доступными средствами. В крайнем случае материалы можно полить водой.</w:t>
      </w:r>
    </w:p>
    <w:p w:rsidR="00AE56E7" w:rsidRPr="00DC2FE3" w:rsidRDefault="00AE56E7" w:rsidP="00B40F14">
      <w:pPr>
        <w:spacing w:line="276" w:lineRule="auto"/>
        <w:ind w:firstLine="709"/>
        <w:jc w:val="both"/>
        <w:rPr>
          <w:sz w:val="28"/>
          <w:szCs w:val="28"/>
        </w:rPr>
      </w:pPr>
      <w:r w:rsidRPr="00DC2FE3">
        <w:rPr>
          <w:sz w:val="28"/>
          <w:szCs w:val="28"/>
        </w:rPr>
        <w:t>Двери в смежные со сваркой помещения постоянно должны быть закрыты.</w:t>
      </w:r>
    </w:p>
    <w:p w:rsidR="00AE56E7" w:rsidRPr="00DC2FE3" w:rsidRDefault="00AE56E7" w:rsidP="00B40F14">
      <w:pPr>
        <w:spacing w:line="276" w:lineRule="auto"/>
        <w:ind w:firstLine="709"/>
        <w:jc w:val="both"/>
        <w:rPr>
          <w:sz w:val="28"/>
          <w:szCs w:val="28"/>
        </w:rPr>
      </w:pPr>
      <w:r w:rsidRPr="00DC2FE3">
        <w:rPr>
          <w:sz w:val="28"/>
          <w:szCs w:val="28"/>
        </w:rPr>
        <w:t>Рабочее место сварщика оборудуется средствами первичной противопожарной защиты.</w:t>
      </w:r>
    </w:p>
    <w:p w:rsidR="00AE56E7" w:rsidRPr="00DC2FE3" w:rsidRDefault="00AE56E7" w:rsidP="00B40F14">
      <w:pPr>
        <w:spacing w:line="276" w:lineRule="auto"/>
        <w:ind w:firstLine="709"/>
        <w:jc w:val="both"/>
        <w:rPr>
          <w:sz w:val="28"/>
          <w:szCs w:val="28"/>
        </w:rPr>
      </w:pPr>
      <w:r w:rsidRPr="00DC2FE3">
        <w:rPr>
          <w:sz w:val="28"/>
          <w:szCs w:val="28"/>
        </w:rPr>
        <w:t xml:space="preserve">После окончания сварочных работ исполнитель обязан тщательно осмотреть место их проведения, устранить возможные источники пожара. </w:t>
      </w:r>
    </w:p>
    <w:p w:rsidR="00AE56E7" w:rsidRPr="00DC2FE3" w:rsidRDefault="00AE56E7" w:rsidP="00B40F14">
      <w:pPr>
        <w:spacing w:line="276" w:lineRule="auto"/>
        <w:ind w:firstLine="709"/>
        <w:jc w:val="both"/>
        <w:rPr>
          <w:sz w:val="28"/>
          <w:szCs w:val="28"/>
        </w:rPr>
      </w:pPr>
      <w:r w:rsidRPr="00DC2FE3">
        <w:rPr>
          <w:sz w:val="28"/>
          <w:szCs w:val="28"/>
        </w:rPr>
        <w:t>Пожарная безопасность.</w:t>
      </w:r>
    </w:p>
    <w:p w:rsidR="00AE56E7" w:rsidRPr="00DC2FE3" w:rsidRDefault="00AE56E7" w:rsidP="00B40F14">
      <w:pPr>
        <w:spacing w:line="276" w:lineRule="auto"/>
        <w:ind w:firstLine="709"/>
        <w:jc w:val="both"/>
        <w:rPr>
          <w:sz w:val="28"/>
          <w:szCs w:val="28"/>
        </w:rPr>
      </w:pPr>
      <w:r w:rsidRPr="00DC2FE3">
        <w:rPr>
          <w:sz w:val="28"/>
          <w:szCs w:val="28"/>
        </w:rPr>
        <w:lastRenderedPageBreak/>
        <w:t>1. В соответствии с Правилами пожарной безопасности Генеральный подрядчик должен обеспечить выполнение всех организационных мероприятий по обеспечению пожарной безопасности при выполнении строительных работ.</w:t>
      </w:r>
    </w:p>
    <w:p w:rsidR="00AE56E7" w:rsidRPr="00DC2FE3" w:rsidRDefault="00AE56E7" w:rsidP="00B40F14">
      <w:pPr>
        <w:spacing w:line="276" w:lineRule="auto"/>
        <w:ind w:firstLine="709"/>
        <w:jc w:val="both"/>
        <w:rPr>
          <w:sz w:val="28"/>
          <w:szCs w:val="28"/>
        </w:rPr>
      </w:pPr>
      <w:r w:rsidRPr="00DC2FE3">
        <w:rPr>
          <w:sz w:val="28"/>
          <w:szCs w:val="28"/>
        </w:rPr>
        <w:t>2. Места производства работ должны быть обеспечены первичными средствами пожаротушения: огнетушителями, ящиками с песком, бочками с водой, покрывалами из негорючего теплоизоляционного полотна (асбест), грубошерстной ткани, войлока, пожарными вёдрами, совковыми лопатами, пожарным инструментом (баграми, ломами, топорами и др.), которые используются для локализации и ликвидации пожаров в их начальной стадии развития.</w:t>
      </w:r>
    </w:p>
    <w:p w:rsidR="00AE56E7" w:rsidRPr="00DC2FE3" w:rsidRDefault="00AE56E7" w:rsidP="00B40F14">
      <w:pPr>
        <w:spacing w:line="276" w:lineRule="auto"/>
        <w:ind w:firstLine="709"/>
        <w:jc w:val="both"/>
        <w:rPr>
          <w:sz w:val="28"/>
          <w:szCs w:val="28"/>
        </w:rPr>
      </w:pPr>
      <w:r w:rsidRPr="00DC2FE3">
        <w:rPr>
          <w:sz w:val="28"/>
          <w:szCs w:val="28"/>
        </w:rPr>
        <w:t>3. Огнетушители следует устанавливать в легкодоступных и видимых местах, где наиболее вероятно появление пожаров.</w:t>
      </w:r>
    </w:p>
    <w:p w:rsidR="00AE56E7" w:rsidRPr="00DC2FE3" w:rsidRDefault="00AE56E7" w:rsidP="00B40F14">
      <w:pPr>
        <w:spacing w:line="276" w:lineRule="auto"/>
        <w:ind w:firstLine="709"/>
        <w:jc w:val="both"/>
        <w:rPr>
          <w:sz w:val="28"/>
          <w:szCs w:val="28"/>
        </w:rPr>
      </w:pPr>
      <w:r w:rsidRPr="00DC2FE3">
        <w:rPr>
          <w:sz w:val="28"/>
          <w:szCs w:val="28"/>
        </w:rPr>
        <w:t>4. Проведение огневых работ на постоянных и временных местах допускается лишь после принятия мер, исключающих возможность возникновения пожара: очистки рабочего места от горючих материалов, защиты горючих конструкций, обеспечения первичными средствами пожаротушения (огнетушителем, ящиком с песком и ведром с водой).</w:t>
      </w:r>
    </w:p>
    <w:p w:rsidR="00AE56E7" w:rsidRPr="00DC2FE3" w:rsidRDefault="00AE56E7" w:rsidP="00B40F14">
      <w:pPr>
        <w:spacing w:line="276" w:lineRule="auto"/>
        <w:ind w:firstLine="709"/>
        <w:jc w:val="both"/>
        <w:rPr>
          <w:sz w:val="28"/>
          <w:szCs w:val="28"/>
        </w:rPr>
      </w:pPr>
      <w:r w:rsidRPr="00DC2FE3">
        <w:rPr>
          <w:sz w:val="28"/>
          <w:szCs w:val="28"/>
        </w:rPr>
        <w:t>5. После окончания огневых работ исполнитель обязан тщательно осмотреть место их проведения, при наличии горящих материалов полить их водой, устранить возможные причины возникновения пожара.</w:t>
      </w:r>
    </w:p>
    <w:p w:rsidR="00AE56E7" w:rsidRPr="00DC2FE3" w:rsidRDefault="00AE56E7" w:rsidP="00B40F14">
      <w:pPr>
        <w:spacing w:line="276" w:lineRule="auto"/>
        <w:ind w:firstLine="709"/>
        <w:jc w:val="both"/>
        <w:rPr>
          <w:sz w:val="28"/>
          <w:szCs w:val="28"/>
        </w:rPr>
      </w:pPr>
      <w:r w:rsidRPr="00DC2FE3">
        <w:rPr>
          <w:sz w:val="28"/>
          <w:szCs w:val="28"/>
        </w:rPr>
        <w:t>6. Место проведения огневых работ должно быть очищено от горючих веществ и материалов в радиусе 5-14м при высоте точки сварки от 2 до 10м и выше.</w:t>
      </w:r>
    </w:p>
    <w:p w:rsidR="00AE56E7" w:rsidRPr="00DC2FE3" w:rsidRDefault="00AE56E7" w:rsidP="00B40F14">
      <w:pPr>
        <w:spacing w:line="276" w:lineRule="auto"/>
        <w:ind w:firstLine="709"/>
        <w:jc w:val="both"/>
        <w:rPr>
          <w:sz w:val="28"/>
          <w:szCs w:val="28"/>
        </w:rPr>
      </w:pPr>
      <w:r w:rsidRPr="00DC2FE3">
        <w:rPr>
          <w:sz w:val="28"/>
          <w:szCs w:val="28"/>
        </w:rPr>
        <w:t>7. Находящиеся в пределах указанных радиусов строительные конструкции, настилы, выполненные из горючих материалов, должны быть защищены от попадания на них искр металлическими экранами, покрывалом из негорючего теплоизоляционного материала и при необходимости политы водой.</w:t>
      </w:r>
    </w:p>
    <w:p w:rsidR="00AE56E7" w:rsidRPr="00DC2FE3" w:rsidRDefault="00AE56E7" w:rsidP="00B40F14">
      <w:pPr>
        <w:spacing w:line="276" w:lineRule="auto"/>
        <w:ind w:firstLine="709"/>
        <w:jc w:val="both"/>
        <w:rPr>
          <w:sz w:val="28"/>
          <w:szCs w:val="28"/>
        </w:rPr>
      </w:pPr>
      <w:r w:rsidRPr="00DC2FE3">
        <w:rPr>
          <w:sz w:val="28"/>
          <w:szCs w:val="28"/>
        </w:rPr>
        <w:t>8. При перерывах в работе, а также в конце рабочей смены сварочная и газорезательная аппаратура должна быть отключена в том числе от электросети, шланги отсоединяться и освобождаться от горючих жидкостей или газов.</w:t>
      </w:r>
    </w:p>
    <w:p w:rsidR="00AE56E7" w:rsidRPr="00DC2FE3" w:rsidRDefault="00AE56E7" w:rsidP="00B40F14">
      <w:pPr>
        <w:spacing w:line="276" w:lineRule="auto"/>
        <w:ind w:firstLine="709"/>
        <w:jc w:val="both"/>
        <w:rPr>
          <w:sz w:val="28"/>
          <w:szCs w:val="28"/>
        </w:rPr>
      </w:pPr>
      <w:r w:rsidRPr="00DC2FE3">
        <w:rPr>
          <w:sz w:val="28"/>
          <w:szCs w:val="28"/>
        </w:rPr>
        <w:t xml:space="preserve">9. Баллоны с газом при их хранении, транспортировке и эксплуатации должны быть защищены от воздействия прямых солнечных лучей и других источников тепла. </w:t>
      </w:r>
    </w:p>
    <w:p w:rsidR="00AE56E7" w:rsidRPr="00DC2FE3" w:rsidRDefault="00AE56E7" w:rsidP="00B40F14">
      <w:pPr>
        <w:spacing w:line="276" w:lineRule="auto"/>
        <w:ind w:firstLine="709"/>
        <w:jc w:val="both"/>
        <w:rPr>
          <w:sz w:val="28"/>
          <w:szCs w:val="28"/>
        </w:rPr>
      </w:pPr>
      <w:r w:rsidRPr="00DC2FE3">
        <w:rPr>
          <w:sz w:val="28"/>
          <w:szCs w:val="28"/>
        </w:rPr>
        <w:t>Хранение в одном помещении кислородных баллонов и баллонов с горючими газами запрещается.</w:t>
      </w:r>
    </w:p>
    <w:p w:rsidR="00AE56E7" w:rsidRPr="00DC2FE3" w:rsidRDefault="00AE56E7" w:rsidP="00B40F14">
      <w:pPr>
        <w:spacing w:line="276" w:lineRule="auto"/>
        <w:ind w:firstLine="709"/>
        <w:jc w:val="both"/>
        <w:rPr>
          <w:sz w:val="28"/>
          <w:szCs w:val="28"/>
        </w:rPr>
      </w:pPr>
      <w:r w:rsidRPr="00DC2FE3">
        <w:rPr>
          <w:sz w:val="28"/>
          <w:szCs w:val="28"/>
        </w:rPr>
        <w:t>Запрещается:</w:t>
      </w:r>
    </w:p>
    <w:p w:rsidR="00AE56E7" w:rsidRPr="00DC2FE3" w:rsidRDefault="00AE56E7" w:rsidP="00B40F14">
      <w:pPr>
        <w:spacing w:line="276" w:lineRule="auto"/>
        <w:ind w:firstLine="709"/>
        <w:jc w:val="both"/>
        <w:rPr>
          <w:sz w:val="28"/>
          <w:szCs w:val="28"/>
        </w:rPr>
      </w:pPr>
      <w:r w:rsidRPr="00DC2FE3">
        <w:rPr>
          <w:sz w:val="28"/>
          <w:szCs w:val="28"/>
        </w:rPr>
        <w:t>- допускать соприкосновение кислородных баллонов, редукторов и другого сварочного оборудования с различными маслами, промасленной одеждой и ветошью;</w:t>
      </w:r>
    </w:p>
    <w:p w:rsidR="00AE56E7" w:rsidRPr="00DC2FE3" w:rsidRDefault="00AE56E7" w:rsidP="00B40F14">
      <w:pPr>
        <w:spacing w:line="276" w:lineRule="auto"/>
        <w:ind w:firstLine="709"/>
        <w:jc w:val="both"/>
        <w:rPr>
          <w:sz w:val="28"/>
          <w:szCs w:val="28"/>
        </w:rPr>
      </w:pPr>
      <w:r w:rsidRPr="00DC2FE3">
        <w:rPr>
          <w:sz w:val="28"/>
          <w:szCs w:val="28"/>
        </w:rPr>
        <w:t>- хранить и транспортировать баллоны с газами без навинченных на них горловины предохранительных колпаков;</w:t>
      </w:r>
    </w:p>
    <w:p w:rsidR="00AE56E7" w:rsidRPr="00DC2FE3" w:rsidRDefault="00AE56E7" w:rsidP="00B40F14">
      <w:pPr>
        <w:spacing w:line="276" w:lineRule="auto"/>
        <w:ind w:firstLine="709"/>
        <w:jc w:val="both"/>
        <w:rPr>
          <w:sz w:val="28"/>
          <w:szCs w:val="28"/>
        </w:rPr>
      </w:pPr>
      <w:r w:rsidRPr="00DC2FE3">
        <w:rPr>
          <w:sz w:val="28"/>
          <w:szCs w:val="28"/>
        </w:rPr>
        <w:t>- перекручивать, замывать или зажимать газопроводящие шланги;</w:t>
      </w:r>
    </w:p>
    <w:p w:rsidR="00AE56E7" w:rsidRPr="00DC2FE3" w:rsidRDefault="00AE56E7" w:rsidP="00B40F14">
      <w:pPr>
        <w:spacing w:line="276" w:lineRule="auto"/>
        <w:ind w:firstLine="709"/>
        <w:jc w:val="both"/>
        <w:rPr>
          <w:sz w:val="28"/>
          <w:szCs w:val="28"/>
        </w:rPr>
      </w:pPr>
      <w:r w:rsidRPr="00DC2FE3">
        <w:rPr>
          <w:sz w:val="28"/>
          <w:szCs w:val="28"/>
        </w:rPr>
        <w:lastRenderedPageBreak/>
        <w:t>- пользоваться шлангом, длина которого превышает 30м;</w:t>
      </w:r>
    </w:p>
    <w:p w:rsidR="00AE56E7" w:rsidRPr="00DC2FE3" w:rsidRDefault="00AE56E7" w:rsidP="00B40F14">
      <w:pPr>
        <w:spacing w:line="276" w:lineRule="auto"/>
        <w:ind w:firstLine="709"/>
        <w:jc w:val="both"/>
        <w:rPr>
          <w:sz w:val="28"/>
          <w:szCs w:val="28"/>
        </w:rPr>
      </w:pPr>
      <w:r w:rsidRPr="00DC2FE3">
        <w:rPr>
          <w:sz w:val="28"/>
          <w:szCs w:val="28"/>
        </w:rPr>
        <w:t>- приступать к работе на неисправной аппаратуре;</w:t>
      </w:r>
    </w:p>
    <w:p w:rsidR="00AE56E7" w:rsidRPr="00DC2FE3" w:rsidRDefault="00AE56E7" w:rsidP="00B40F14">
      <w:pPr>
        <w:spacing w:line="276" w:lineRule="auto"/>
        <w:ind w:firstLine="709"/>
        <w:jc w:val="both"/>
        <w:rPr>
          <w:sz w:val="28"/>
          <w:szCs w:val="28"/>
        </w:rPr>
      </w:pPr>
      <w:r w:rsidRPr="00DC2FE3">
        <w:rPr>
          <w:sz w:val="28"/>
          <w:szCs w:val="28"/>
        </w:rPr>
        <w:t>- допускать соприкосновение электропроводов с баллонами со сжатыми, сжиженными и растворенными газами;</w:t>
      </w:r>
    </w:p>
    <w:p w:rsidR="00AE56E7" w:rsidRPr="00DC2FE3" w:rsidRDefault="00AE56E7" w:rsidP="00B40F14">
      <w:pPr>
        <w:spacing w:line="276" w:lineRule="auto"/>
        <w:ind w:firstLine="709"/>
        <w:jc w:val="both"/>
        <w:rPr>
          <w:sz w:val="28"/>
          <w:szCs w:val="28"/>
        </w:rPr>
      </w:pPr>
      <w:r w:rsidRPr="00DC2FE3">
        <w:rPr>
          <w:sz w:val="28"/>
          <w:szCs w:val="28"/>
        </w:rPr>
        <w:t>- допускать к огневым и сварочным работам лиц, не имеющих квалификационных удостоверений и не прошедших в установленном порядке обучение по программе пожарно-технического минимума и ежегодную проверку знаний с получением специального удостоверения.</w:t>
      </w:r>
    </w:p>
    <w:p w:rsidR="00AE56E7" w:rsidRPr="00DC2FE3" w:rsidRDefault="00AE56E7" w:rsidP="00B40F14">
      <w:pPr>
        <w:spacing w:line="276" w:lineRule="auto"/>
        <w:ind w:firstLine="709"/>
        <w:jc w:val="both"/>
        <w:rPr>
          <w:sz w:val="28"/>
          <w:szCs w:val="28"/>
        </w:rPr>
      </w:pPr>
      <w:r w:rsidRPr="00DC2FE3">
        <w:rPr>
          <w:sz w:val="28"/>
          <w:szCs w:val="28"/>
        </w:rPr>
        <w:t>10. При обработке ж/б конструкций праймером для последующей их гидроизоляции битумом, запрещается пользоваться открытым пламенем и выполнять работы связанные с искрообразованием на расстоянии 25м от мест производства гидроизоляционных работ, а также:</w:t>
      </w:r>
    </w:p>
    <w:p w:rsidR="00AE56E7" w:rsidRPr="00DC2FE3" w:rsidRDefault="00AE56E7" w:rsidP="00B40F14">
      <w:pPr>
        <w:spacing w:line="276" w:lineRule="auto"/>
        <w:ind w:firstLine="709"/>
        <w:jc w:val="both"/>
        <w:rPr>
          <w:sz w:val="28"/>
          <w:szCs w:val="28"/>
        </w:rPr>
      </w:pPr>
      <w:r w:rsidRPr="00DC2FE3">
        <w:rPr>
          <w:sz w:val="28"/>
          <w:szCs w:val="28"/>
        </w:rPr>
        <w:t>- производить какие-либо совмещенные работы, вызывающих образование искр, огня и пыли;</w:t>
      </w:r>
    </w:p>
    <w:p w:rsidR="00AE56E7" w:rsidRPr="00DC2FE3" w:rsidRDefault="00AE56E7" w:rsidP="00B40F14">
      <w:pPr>
        <w:spacing w:line="276" w:lineRule="auto"/>
        <w:ind w:firstLine="709"/>
        <w:jc w:val="both"/>
        <w:rPr>
          <w:sz w:val="28"/>
          <w:szCs w:val="28"/>
        </w:rPr>
      </w:pPr>
      <w:r w:rsidRPr="00DC2FE3">
        <w:rPr>
          <w:sz w:val="28"/>
          <w:szCs w:val="28"/>
        </w:rPr>
        <w:t>- курить, разводить огонь;</w:t>
      </w:r>
    </w:p>
    <w:p w:rsidR="00AE56E7" w:rsidRPr="00DC2FE3" w:rsidRDefault="00AE56E7" w:rsidP="00B40F14">
      <w:pPr>
        <w:spacing w:line="276" w:lineRule="auto"/>
        <w:ind w:firstLine="709"/>
        <w:jc w:val="both"/>
        <w:rPr>
          <w:sz w:val="28"/>
          <w:szCs w:val="28"/>
        </w:rPr>
      </w:pPr>
      <w:r w:rsidRPr="00DC2FE3">
        <w:rPr>
          <w:sz w:val="28"/>
          <w:szCs w:val="28"/>
        </w:rPr>
        <w:t>- иметь при себе спички, зажигалки, а также металлические предметы, которые могут вызвать искру;</w:t>
      </w:r>
    </w:p>
    <w:p w:rsidR="00AE56E7" w:rsidRPr="00DC2FE3" w:rsidRDefault="00AE56E7" w:rsidP="00B40F14">
      <w:pPr>
        <w:spacing w:line="276" w:lineRule="auto"/>
        <w:ind w:firstLine="709"/>
        <w:jc w:val="both"/>
        <w:rPr>
          <w:sz w:val="28"/>
          <w:szCs w:val="28"/>
        </w:rPr>
      </w:pPr>
      <w:r w:rsidRPr="00DC2FE3">
        <w:rPr>
          <w:sz w:val="28"/>
          <w:szCs w:val="28"/>
        </w:rPr>
        <w:t>- работать в обуви со стальными гвоздями на подошвах;</w:t>
      </w:r>
    </w:p>
    <w:p w:rsidR="00AE56E7" w:rsidRPr="00DC2FE3" w:rsidRDefault="00AE56E7" w:rsidP="00B40F14">
      <w:pPr>
        <w:spacing w:line="276" w:lineRule="auto"/>
        <w:ind w:firstLine="709"/>
        <w:jc w:val="both"/>
        <w:rPr>
          <w:sz w:val="28"/>
          <w:szCs w:val="28"/>
        </w:rPr>
      </w:pPr>
      <w:r w:rsidRPr="00DC2FE3">
        <w:rPr>
          <w:sz w:val="28"/>
          <w:szCs w:val="28"/>
        </w:rPr>
        <w:t>- находиться лицам, не участвующим непосредственно в выполнении данных работ;</w:t>
      </w:r>
    </w:p>
    <w:p w:rsidR="00AE56E7" w:rsidRPr="00DC2FE3" w:rsidRDefault="00AE56E7" w:rsidP="00B40F14">
      <w:pPr>
        <w:spacing w:line="276" w:lineRule="auto"/>
        <w:ind w:firstLine="709"/>
        <w:jc w:val="both"/>
        <w:rPr>
          <w:sz w:val="28"/>
          <w:szCs w:val="28"/>
        </w:rPr>
      </w:pPr>
      <w:r w:rsidRPr="00DC2FE3">
        <w:rPr>
          <w:sz w:val="28"/>
          <w:szCs w:val="28"/>
        </w:rPr>
        <w:t xml:space="preserve">Порожняя тара из-под гидроизоляционных составов, обтирочный материал следует сразу же удалять со стройплощадки. Обтирочный материал следует складывать в металлические ящики с плотно закрывающимися крышками и своевременно утилизировать. </w:t>
      </w:r>
    </w:p>
    <w:p w:rsidR="00AE56E7" w:rsidRPr="00DC2FE3" w:rsidRDefault="00AE56E7" w:rsidP="00B40F14">
      <w:pPr>
        <w:spacing w:line="276" w:lineRule="auto"/>
        <w:ind w:firstLine="709"/>
        <w:jc w:val="both"/>
        <w:rPr>
          <w:b/>
          <w:sz w:val="28"/>
          <w:szCs w:val="28"/>
        </w:rPr>
      </w:pPr>
      <w:r w:rsidRPr="00DC2FE3">
        <w:rPr>
          <w:sz w:val="28"/>
          <w:szCs w:val="28"/>
        </w:rPr>
        <w:t>Доставку горячего битума на рабочие места выполнять в металлических бачках, имеющих форму усеченного конуса (широкой частью вниз), с плотно закрывающимися крышками с запорными устройствами. Не допускается использовать битумную мастику с температурой более 180 градусов.</w:t>
      </w:r>
    </w:p>
    <w:p w:rsidR="00AE56E7" w:rsidRPr="00DC2FE3" w:rsidRDefault="00AE56E7" w:rsidP="00AE56E7">
      <w:pPr>
        <w:jc w:val="both"/>
        <w:rPr>
          <w:b/>
          <w:sz w:val="28"/>
          <w:szCs w:val="28"/>
        </w:rPr>
      </w:pPr>
    </w:p>
    <w:p w:rsidR="00A15CAE" w:rsidRPr="00A15CAE" w:rsidRDefault="005F666D" w:rsidP="00B40F14">
      <w:pPr>
        <w:spacing w:line="276" w:lineRule="auto"/>
        <w:ind w:right="-1" w:firstLine="709"/>
        <w:jc w:val="both"/>
        <w:rPr>
          <w:b/>
          <w:spacing w:val="2"/>
          <w:sz w:val="28"/>
          <w:szCs w:val="28"/>
          <w:shd w:val="clear" w:color="auto" w:fill="FFFFFF"/>
        </w:rPr>
      </w:pPr>
      <w:r>
        <w:rPr>
          <w:b/>
          <w:spacing w:val="2"/>
          <w:sz w:val="28"/>
          <w:szCs w:val="28"/>
          <w:shd w:val="clear" w:color="auto" w:fill="FFFFFF"/>
        </w:rPr>
        <w:t>т-</w:t>
      </w:r>
      <w:r w:rsidR="00B40F14">
        <w:rPr>
          <w:b/>
          <w:spacing w:val="2"/>
          <w:sz w:val="28"/>
          <w:szCs w:val="28"/>
          <w:shd w:val="clear" w:color="auto" w:fill="FFFFFF"/>
        </w:rPr>
        <w:t>1) О</w:t>
      </w:r>
      <w:r w:rsidR="00A15CAE" w:rsidRPr="00A15CAE">
        <w:rPr>
          <w:b/>
          <w:spacing w:val="2"/>
          <w:sz w:val="28"/>
          <w:szCs w:val="28"/>
          <w:shd w:val="clear" w:color="auto" w:fill="FFFFFF"/>
        </w:rPr>
        <w:t>писание проектных решений и мероприятий по охране объектов в период строительства (подпункт дополнительно включен с 24 мая 2011 года постановлением Правительства Российской Федерации от 15 февраля 2011 го</w:t>
      </w:r>
      <w:r w:rsidR="00B40F14">
        <w:rPr>
          <w:b/>
          <w:spacing w:val="2"/>
          <w:sz w:val="28"/>
          <w:szCs w:val="28"/>
          <w:shd w:val="clear" w:color="auto" w:fill="FFFFFF"/>
        </w:rPr>
        <w:t>да N 73)</w:t>
      </w:r>
    </w:p>
    <w:p w:rsidR="00AE56E7" w:rsidRPr="005F666D" w:rsidRDefault="00AE56E7" w:rsidP="00B40F14">
      <w:pPr>
        <w:spacing w:line="276" w:lineRule="auto"/>
        <w:ind w:right="-1" w:firstLine="709"/>
        <w:jc w:val="both"/>
        <w:rPr>
          <w:sz w:val="28"/>
          <w:szCs w:val="28"/>
        </w:rPr>
      </w:pPr>
      <w:r w:rsidRPr="005F666D">
        <w:rPr>
          <w:sz w:val="28"/>
          <w:szCs w:val="28"/>
        </w:rPr>
        <w:t>Охрана строительных объектов ставит перед собой задачи:</w:t>
      </w:r>
    </w:p>
    <w:p w:rsidR="00AE56E7" w:rsidRPr="005F666D" w:rsidRDefault="00AE56E7" w:rsidP="00B40F14">
      <w:pPr>
        <w:spacing w:line="276" w:lineRule="auto"/>
        <w:ind w:right="-1" w:firstLine="709"/>
        <w:jc w:val="both"/>
        <w:rPr>
          <w:sz w:val="28"/>
          <w:szCs w:val="28"/>
        </w:rPr>
      </w:pPr>
      <w:r w:rsidRPr="005F666D">
        <w:rPr>
          <w:sz w:val="28"/>
          <w:szCs w:val="28"/>
        </w:rPr>
        <w:t>- сохранность строительных материалов и оборудования;</w:t>
      </w:r>
    </w:p>
    <w:p w:rsidR="00AE56E7" w:rsidRPr="005F666D" w:rsidRDefault="00AE56E7" w:rsidP="00B40F14">
      <w:pPr>
        <w:spacing w:line="276" w:lineRule="auto"/>
        <w:ind w:right="-1" w:firstLine="709"/>
        <w:jc w:val="both"/>
        <w:rPr>
          <w:sz w:val="28"/>
          <w:szCs w:val="28"/>
        </w:rPr>
      </w:pPr>
      <w:r w:rsidRPr="005F666D">
        <w:rPr>
          <w:sz w:val="28"/>
          <w:szCs w:val="28"/>
        </w:rPr>
        <w:t>- пресечение попыток несанкционированного доступа на строительную площадку;</w:t>
      </w:r>
    </w:p>
    <w:p w:rsidR="00AE56E7" w:rsidRPr="005F666D" w:rsidRDefault="00AE56E7" w:rsidP="00B40F14">
      <w:pPr>
        <w:spacing w:line="276" w:lineRule="auto"/>
        <w:ind w:right="-1" w:firstLine="709"/>
        <w:jc w:val="both"/>
        <w:rPr>
          <w:sz w:val="28"/>
          <w:szCs w:val="28"/>
        </w:rPr>
      </w:pPr>
      <w:r w:rsidRPr="005F666D">
        <w:rPr>
          <w:sz w:val="28"/>
          <w:szCs w:val="28"/>
        </w:rPr>
        <w:t>- обеспечение контрольно-пропускного и контрольно-транспортного режимов;</w:t>
      </w:r>
    </w:p>
    <w:p w:rsidR="00AE56E7" w:rsidRPr="005F666D" w:rsidRDefault="00AE56E7" w:rsidP="00B40F14">
      <w:pPr>
        <w:spacing w:line="276" w:lineRule="auto"/>
        <w:ind w:right="-1" w:firstLine="709"/>
        <w:jc w:val="both"/>
        <w:rPr>
          <w:b/>
          <w:sz w:val="28"/>
          <w:szCs w:val="28"/>
        </w:rPr>
      </w:pPr>
      <w:r w:rsidRPr="005F666D">
        <w:rPr>
          <w:sz w:val="28"/>
          <w:szCs w:val="28"/>
        </w:rPr>
        <w:t xml:space="preserve">- патрулирование периметра охраняемой территории. </w:t>
      </w:r>
    </w:p>
    <w:p w:rsidR="00AE56E7" w:rsidRPr="005F666D" w:rsidRDefault="00AE56E7" w:rsidP="00B40F14">
      <w:pPr>
        <w:spacing w:line="276" w:lineRule="auto"/>
        <w:ind w:right="-1" w:firstLine="709"/>
        <w:jc w:val="both"/>
        <w:rPr>
          <w:sz w:val="28"/>
          <w:szCs w:val="28"/>
        </w:rPr>
      </w:pPr>
      <w:r w:rsidRPr="005F666D">
        <w:rPr>
          <w:sz w:val="28"/>
          <w:szCs w:val="28"/>
        </w:rPr>
        <w:lastRenderedPageBreak/>
        <w:t xml:space="preserve">Мероприятия по охране: </w:t>
      </w:r>
    </w:p>
    <w:p w:rsidR="00AE56E7" w:rsidRPr="005F666D" w:rsidRDefault="00AE56E7" w:rsidP="00B40F14">
      <w:pPr>
        <w:spacing w:line="276" w:lineRule="auto"/>
        <w:ind w:right="-1" w:firstLine="709"/>
        <w:jc w:val="both"/>
        <w:rPr>
          <w:sz w:val="28"/>
          <w:szCs w:val="28"/>
        </w:rPr>
      </w:pPr>
      <w:r w:rsidRPr="005F666D">
        <w:rPr>
          <w:sz w:val="28"/>
          <w:szCs w:val="28"/>
        </w:rPr>
        <w:t>- ограждение строительной площадки;</w:t>
      </w:r>
    </w:p>
    <w:p w:rsidR="00AE56E7" w:rsidRPr="005F666D" w:rsidRDefault="00AE56E7" w:rsidP="00B40F14">
      <w:pPr>
        <w:spacing w:line="276" w:lineRule="auto"/>
        <w:ind w:right="-1" w:firstLine="709"/>
        <w:jc w:val="both"/>
        <w:rPr>
          <w:sz w:val="28"/>
          <w:szCs w:val="28"/>
        </w:rPr>
      </w:pPr>
      <w:r w:rsidRPr="005F666D">
        <w:rPr>
          <w:sz w:val="28"/>
          <w:szCs w:val="28"/>
        </w:rPr>
        <w:t>- установка поста охраны с наличием средств связи с экстренными службами.</w:t>
      </w:r>
    </w:p>
    <w:p w:rsidR="00AE56E7" w:rsidRPr="005F666D" w:rsidRDefault="00AE56E7" w:rsidP="00B40F14">
      <w:pPr>
        <w:spacing w:line="276" w:lineRule="auto"/>
        <w:ind w:right="-1" w:firstLine="709"/>
        <w:jc w:val="both"/>
        <w:rPr>
          <w:sz w:val="28"/>
          <w:szCs w:val="28"/>
        </w:rPr>
      </w:pPr>
      <w:r w:rsidRPr="005F666D">
        <w:rPr>
          <w:sz w:val="28"/>
          <w:szCs w:val="28"/>
        </w:rPr>
        <w:t>Работники охраны обеспечивают безопасность и надежную охрану объектов строительства всех типов.</w:t>
      </w:r>
    </w:p>
    <w:p w:rsidR="00A15CAE" w:rsidRPr="00A15CAE" w:rsidRDefault="00A15CAE" w:rsidP="00B40F14">
      <w:pPr>
        <w:spacing w:line="276" w:lineRule="auto"/>
        <w:ind w:right="-1" w:firstLine="709"/>
        <w:jc w:val="both"/>
        <w:rPr>
          <w:b/>
          <w:spacing w:val="2"/>
          <w:sz w:val="28"/>
          <w:szCs w:val="28"/>
          <w:shd w:val="clear" w:color="auto" w:fill="FFFFFF"/>
        </w:rPr>
      </w:pPr>
    </w:p>
    <w:p w:rsidR="00A15CAE" w:rsidRPr="00A15CAE" w:rsidRDefault="00A15CAE" w:rsidP="00B40F14">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т_2) </w:t>
      </w:r>
      <w:r w:rsidR="00B40F14">
        <w:rPr>
          <w:b/>
          <w:spacing w:val="2"/>
          <w:sz w:val="28"/>
          <w:szCs w:val="28"/>
          <w:shd w:val="clear" w:color="auto" w:fill="FFFFFF"/>
        </w:rPr>
        <w:t>О</w:t>
      </w:r>
      <w:r w:rsidRPr="00A15CAE">
        <w:rPr>
          <w:b/>
          <w:spacing w:val="2"/>
          <w:sz w:val="28"/>
          <w:szCs w:val="28"/>
          <w:shd w:val="clear" w:color="auto" w:fill="FFFFFF"/>
        </w:rPr>
        <w:t>писание проектных решений и мероприятий по реализации требований, предусмотренных пунктом 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утвержденных постановлением Правительства Российской Федерации от 23 января 2016 г. N 29 "Об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требований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и о внесении изменений в Положение о составе разделов проектной документации и требованиях к их со</w:t>
      </w:r>
      <w:r w:rsidR="00B40F14">
        <w:rPr>
          <w:b/>
          <w:spacing w:val="2"/>
          <w:sz w:val="28"/>
          <w:szCs w:val="28"/>
          <w:shd w:val="clear" w:color="auto" w:fill="FFFFFF"/>
        </w:rPr>
        <w:t>держанию"</w:t>
      </w:r>
    </w:p>
    <w:p w:rsidR="00AE56E7" w:rsidRPr="005F666D" w:rsidRDefault="00AE56E7" w:rsidP="00B40F14">
      <w:pPr>
        <w:spacing w:line="276" w:lineRule="auto"/>
        <w:ind w:right="-1" w:firstLine="709"/>
        <w:jc w:val="both"/>
        <w:rPr>
          <w:sz w:val="28"/>
          <w:szCs w:val="28"/>
        </w:rPr>
      </w:pPr>
      <w:r w:rsidRPr="005F666D">
        <w:rPr>
          <w:bCs/>
          <w:iCs/>
          <w:sz w:val="28"/>
          <w:szCs w:val="28"/>
        </w:rPr>
        <w:t xml:space="preserve">Описания проектных решений и мероприятий по реализации требований, предусмотренных п.8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w:t>
      </w:r>
      <w:r w:rsidRPr="005F666D">
        <w:rPr>
          <w:b/>
          <w:bCs/>
          <w:iCs/>
          <w:sz w:val="28"/>
          <w:szCs w:val="28"/>
        </w:rPr>
        <w:t xml:space="preserve">не требуется, </w:t>
      </w:r>
      <w:r w:rsidRPr="005F666D">
        <w:rPr>
          <w:bCs/>
          <w:iCs/>
          <w:sz w:val="28"/>
          <w:szCs w:val="28"/>
        </w:rPr>
        <w:t>т.к. объект  не является объектом транспортной инфраструктуры.</w:t>
      </w:r>
    </w:p>
    <w:p w:rsidR="00AE56E7" w:rsidRPr="005F666D" w:rsidRDefault="00AE56E7" w:rsidP="00B40F14">
      <w:pPr>
        <w:spacing w:line="276" w:lineRule="auto"/>
        <w:ind w:right="-1" w:firstLine="709"/>
        <w:jc w:val="both"/>
        <w:rPr>
          <w:sz w:val="28"/>
          <w:szCs w:val="28"/>
        </w:rPr>
      </w:pPr>
      <w:r w:rsidRPr="005F666D">
        <w:rPr>
          <w:sz w:val="28"/>
          <w:szCs w:val="28"/>
        </w:rPr>
        <w:t>Данный объект не находится</w:t>
      </w:r>
      <w:r w:rsidRPr="005F666D">
        <w:rPr>
          <w:bCs/>
          <w:iCs/>
          <w:sz w:val="28"/>
          <w:szCs w:val="28"/>
        </w:rPr>
        <w:t xml:space="preserve"> на земельных участках, прилегающих к объектам транспортной инфраструктуры и отнесённых в соответствии с земельным законодательством РФ к охранным зонам земель транспорта.</w:t>
      </w:r>
    </w:p>
    <w:p w:rsidR="00A15CAE" w:rsidRPr="005F666D" w:rsidRDefault="00A15CAE" w:rsidP="00A15CAE">
      <w:pPr>
        <w:ind w:right="-108"/>
        <w:jc w:val="both"/>
        <w:rPr>
          <w:b/>
          <w:spacing w:val="2"/>
          <w:sz w:val="28"/>
          <w:szCs w:val="28"/>
          <w:shd w:val="clear" w:color="auto" w:fill="FFFFFF"/>
        </w:rPr>
      </w:pPr>
    </w:p>
    <w:p w:rsidR="00A15CAE" w:rsidRPr="00A15CAE" w:rsidRDefault="00A15CAE" w:rsidP="00B40F14">
      <w:pPr>
        <w:spacing w:line="276" w:lineRule="auto"/>
        <w:ind w:right="-1" w:firstLine="709"/>
        <w:rPr>
          <w:b/>
          <w:spacing w:val="2"/>
          <w:sz w:val="28"/>
          <w:szCs w:val="28"/>
          <w:shd w:val="clear" w:color="auto" w:fill="FFFFFF"/>
        </w:rPr>
      </w:pPr>
      <w:r w:rsidRPr="00A15CAE">
        <w:rPr>
          <w:b/>
          <w:spacing w:val="2"/>
          <w:sz w:val="28"/>
          <w:szCs w:val="28"/>
          <w:shd w:val="clear" w:color="auto" w:fill="FFFFFF"/>
        </w:rPr>
        <w:t xml:space="preserve">у) </w:t>
      </w:r>
      <w:r w:rsidR="00B40F14">
        <w:rPr>
          <w:b/>
          <w:spacing w:val="2"/>
          <w:sz w:val="28"/>
          <w:szCs w:val="28"/>
          <w:shd w:val="clear" w:color="auto" w:fill="FFFFFF"/>
        </w:rPr>
        <w:t>О</w:t>
      </w:r>
      <w:r w:rsidRPr="00A15CAE">
        <w:rPr>
          <w:b/>
          <w:spacing w:val="2"/>
          <w:sz w:val="28"/>
          <w:szCs w:val="28"/>
          <w:shd w:val="clear" w:color="auto" w:fill="FFFFFF"/>
        </w:rPr>
        <w:t>боснование принятой продолжительности строительства объекта капитального строи</w:t>
      </w:r>
      <w:r w:rsidR="00B40F14">
        <w:rPr>
          <w:b/>
          <w:spacing w:val="2"/>
          <w:sz w:val="28"/>
          <w:szCs w:val="28"/>
          <w:shd w:val="clear" w:color="auto" w:fill="FFFFFF"/>
        </w:rPr>
        <w:t>тельства и его отдельных этапов</w:t>
      </w:r>
    </w:p>
    <w:p w:rsidR="00CE7EE8" w:rsidRPr="005F666D" w:rsidRDefault="00CE7EE8" w:rsidP="00B40F14">
      <w:pPr>
        <w:pStyle w:val="affc"/>
        <w:spacing w:after="0" w:line="276" w:lineRule="auto"/>
        <w:ind w:left="0" w:right="-1" w:firstLine="709"/>
        <w:rPr>
          <w:sz w:val="28"/>
          <w:szCs w:val="28"/>
        </w:rPr>
      </w:pPr>
      <w:r w:rsidRPr="005F666D">
        <w:rPr>
          <w:sz w:val="28"/>
          <w:szCs w:val="28"/>
        </w:rPr>
        <w:t xml:space="preserve">Продолжительность строительства   школы (Т)   объемом 30944,30м3 принимается  в соответствии с «Нормами продолжительности строительства и задела в строительстве предприятий, зданий и сооружений» (СНиП 1.04.03-85*, часть </w:t>
      </w:r>
      <w:r w:rsidRPr="005F666D">
        <w:rPr>
          <w:sz w:val="28"/>
          <w:szCs w:val="28"/>
          <w:lang w:val="en-US"/>
        </w:rPr>
        <w:t>II</w:t>
      </w:r>
      <w:r w:rsidRPr="005F666D">
        <w:rPr>
          <w:sz w:val="28"/>
          <w:szCs w:val="28"/>
        </w:rPr>
        <w:t>, стр.194, п.5).</w:t>
      </w:r>
    </w:p>
    <w:p w:rsidR="00CE7EE8" w:rsidRPr="005F666D" w:rsidRDefault="00CE7EE8" w:rsidP="00B40F14">
      <w:pPr>
        <w:pStyle w:val="affc"/>
        <w:spacing w:after="0" w:line="276" w:lineRule="auto"/>
        <w:ind w:left="0" w:right="-1" w:firstLine="709"/>
        <w:rPr>
          <w:sz w:val="28"/>
          <w:szCs w:val="28"/>
        </w:rPr>
      </w:pPr>
      <w:r w:rsidRPr="005F666D">
        <w:rPr>
          <w:sz w:val="28"/>
          <w:szCs w:val="28"/>
        </w:rPr>
        <w:t>Согласно п.7 Общих положений принимается метод экстраполяции  исходя из имеющегося в  Нормах объема 30000м3 с продолжительностью строительства 12 месяцев.</w:t>
      </w:r>
    </w:p>
    <w:p w:rsidR="00CE7EE8" w:rsidRPr="005F666D" w:rsidRDefault="00CE7EE8" w:rsidP="00B40F14">
      <w:pPr>
        <w:pStyle w:val="affc"/>
        <w:spacing w:after="0" w:line="276" w:lineRule="auto"/>
        <w:ind w:left="0" w:right="-1" w:firstLine="709"/>
        <w:rPr>
          <w:sz w:val="28"/>
          <w:szCs w:val="28"/>
        </w:rPr>
      </w:pPr>
      <w:r w:rsidRPr="005F666D">
        <w:rPr>
          <w:sz w:val="28"/>
          <w:szCs w:val="28"/>
        </w:rPr>
        <w:lastRenderedPageBreak/>
        <w:t xml:space="preserve">Увеличение  объема составит: </w:t>
      </w:r>
    </w:p>
    <w:p w:rsidR="00CE7EE8" w:rsidRPr="005F666D" w:rsidRDefault="00CE7EE8" w:rsidP="00B40F14">
      <w:pPr>
        <w:pStyle w:val="affc"/>
        <w:spacing w:after="0"/>
        <w:ind w:left="0" w:firstLine="709"/>
        <w:jc w:val="both"/>
        <w:rPr>
          <w:sz w:val="28"/>
          <w:szCs w:val="28"/>
        </w:rPr>
      </w:pPr>
      <w:r w:rsidRPr="005F666D">
        <w:rPr>
          <w:sz w:val="28"/>
          <w:szCs w:val="28"/>
        </w:rPr>
        <w:t xml:space="preserve">                                           (</w:t>
      </w:r>
      <w:r w:rsidR="00F817D4" w:rsidRPr="005F666D">
        <w:rPr>
          <w:sz w:val="28"/>
          <w:szCs w:val="28"/>
        </w:rPr>
        <w:t>30944,30</w:t>
      </w:r>
      <w:r w:rsidRPr="005F666D">
        <w:rPr>
          <w:sz w:val="28"/>
          <w:szCs w:val="28"/>
        </w:rPr>
        <w:t>-3</w:t>
      </w:r>
      <w:r w:rsidR="00F817D4" w:rsidRPr="005F666D">
        <w:rPr>
          <w:sz w:val="28"/>
          <w:szCs w:val="28"/>
        </w:rPr>
        <w:t>0000</w:t>
      </w:r>
      <w:r w:rsidRPr="005F666D">
        <w:rPr>
          <w:sz w:val="28"/>
          <w:szCs w:val="28"/>
        </w:rPr>
        <w:t>,</w:t>
      </w:r>
      <w:r w:rsidR="00F817D4" w:rsidRPr="005F666D">
        <w:rPr>
          <w:sz w:val="28"/>
          <w:szCs w:val="28"/>
        </w:rPr>
        <w:t>0</w:t>
      </w:r>
      <w:r w:rsidRPr="005F666D">
        <w:rPr>
          <w:sz w:val="28"/>
          <w:szCs w:val="28"/>
        </w:rPr>
        <w:t>)</w:t>
      </w:r>
    </w:p>
    <w:p w:rsidR="00CE7EE8" w:rsidRPr="005F666D" w:rsidRDefault="00CE7EE8" w:rsidP="00B40F14">
      <w:pPr>
        <w:pStyle w:val="affc"/>
        <w:spacing w:after="0"/>
        <w:ind w:left="0" w:firstLine="709"/>
        <w:jc w:val="both"/>
        <w:rPr>
          <w:sz w:val="28"/>
          <w:szCs w:val="28"/>
        </w:rPr>
      </w:pPr>
      <w:r w:rsidRPr="005F666D">
        <w:rPr>
          <w:sz w:val="28"/>
          <w:szCs w:val="28"/>
        </w:rPr>
        <w:t xml:space="preserve">                                        --------------------------- х 100 =</w:t>
      </w:r>
      <w:r w:rsidR="00F817D4" w:rsidRPr="005F666D">
        <w:rPr>
          <w:sz w:val="28"/>
          <w:szCs w:val="28"/>
        </w:rPr>
        <w:t>3</w:t>
      </w:r>
      <w:r w:rsidRPr="005F666D">
        <w:rPr>
          <w:sz w:val="28"/>
          <w:szCs w:val="28"/>
        </w:rPr>
        <w:t xml:space="preserve">%.   </w:t>
      </w:r>
    </w:p>
    <w:p w:rsidR="00CE7EE8" w:rsidRPr="005F666D" w:rsidRDefault="00CE7EE8" w:rsidP="00B40F14">
      <w:pPr>
        <w:pStyle w:val="affc"/>
        <w:spacing w:after="0"/>
        <w:ind w:left="0" w:firstLine="709"/>
        <w:jc w:val="both"/>
        <w:rPr>
          <w:sz w:val="28"/>
          <w:szCs w:val="28"/>
        </w:rPr>
      </w:pPr>
      <w:r w:rsidRPr="005F666D">
        <w:rPr>
          <w:sz w:val="28"/>
          <w:szCs w:val="28"/>
        </w:rPr>
        <w:t xml:space="preserve">                                                    </w:t>
      </w:r>
      <w:r w:rsidR="00F817D4" w:rsidRPr="005F666D">
        <w:rPr>
          <w:sz w:val="28"/>
          <w:szCs w:val="28"/>
        </w:rPr>
        <w:t>30000</w:t>
      </w:r>
      <w:r w:rsidRPr="005F666D">
        <w:rPr>
          <w:sz w:val="28"/>
          <w:szCs w:val="28"/>
        </w:rPr>
        <w:t xml:space="preserve">,0              </w:t>
      </w:r>
    </w:p>
    <w:p w:rsidR="00CE7EE8" w:rsidRPr="005F666D" w:rsidRDefault="00CE7EE8" w:rsidP="00B40F14">
      <w:pPr>
        <w:pStyle w:val="affc"/>
        <w:spacing w:after="0" w:line="276" w:lineRule="auto"/>
        <w:ind w:left="0" w:firstLine="709"/>
        <w:jc w:val="both"/>
        <w:rPr>
          <w:sz w:val="28"/>
          <w:szCs w:val="28"/>
        </w:rPr>
      </w:pPr>
      <w:r w:rsidRPr="005F666D">
        <w:rPr>
          <w:sz w:val="28"/>
          <w:szCs w:val="28"/>
        </w:rPr>
        <w:t>У</w:t>
      </w:r>
      <w:r w:rsidR="00F817D4" w:rsidRPr="005F666D">
        <w:rPr>
          <w:sz w:val="28"/>
          <w:szCs w:val="28"/>
        </w:rPr>
        <w:t>величение</w:t>
      </w:r>
      <w:r w:rsidRPr="005F666D">
        <w:rPr>
          <w:sz w:val="28"/>
          <w:szCs w:val="28"/>
        </w:rPr>
        <w:t xml:space="preserve"> нормы продолжительности строительства составит:</w:t>
      </w:r>
    </w:p>
    <w:p w:rsidR="00CE7EE8" w:rsidRPr="005F666D" w:rsidRDefault="00CE7EE8" w:rsidP="00B40F14">
      <w:pPr>
        <w:pStyle w:val="affc"/>
        <w:spacing w:after="0" w:line="276" w:lineRule="auto"/>
        <w:ind w:left="0" w:firstLine="709"/>
        <w:jc w:val="both"/>
        <w:rPr>
          <w:sz w:val="28"/>
          <w:szCs w:val="28"/>
        </w:rPr>
      </w:pPr>
      <w:r w:rsidRPr="005F666D">
        <w:rPr>
          <w:sz w:val="28"/>
          <w:szCs w:val="28"/>
        </w:rPr>
        <w:t xml:space="preserve">                                            </w:t>
      </w:r>
      <w:r w:rsidR="00F817D4" w:rsidRPr="005F666D">
        <w:rPr>
          <w:sz w:val="28"/>
          <w:szCs w:val="28"/>
        </w:rPr>
        <w:t>3</w:t>
      </w:r>
      <w:r w:rsidRPr="005F666D">
        <w:rPr>
          <w:sz w:val="28"/>
          <w:szCs w:val="28"/>
        </w:rPr>
        <w:t xml:space="preserve">х 0,3 = </w:t>
      </w:r>
      <w:r w:rsidR="00F817D4" w:rsidRPr="005F666D">
        <w:rPr>
          <w:sz w:val="28"/>
          <w:szCs w:val="28"/>
        </w:rPr>
        <w:t>0,9</w:t>
      </w:r>
      <w:r w:rsidRPr="005F666D">
        <w:rPr>
          <w:sz w:val="28"/>
          <w:szCs w:val="28"/>
        </w:rPr>
        <w:t>%.</w:t>
      </w:r>
    </w:p>
    <w:p w:rsidR="00CE7EE8" w:rsidRPr="005F666D" w:rsidRDefault="00CE7EE8" w:rsidP="00B40F14">
      <w:pPr>
        <w:pStyle w:val="affc"/>
        <w:spacing w:after="0" w:line="276" w:lineRule="auto"/>
        <w:ind w:left="0" w:firstLine="709"/>
        <w:jc w:val="both"/>
        <w:rPr>
          <w:sz w:val="28"/>
          <w:szCs w:val="28"/>
        </w:rPr>
      </w:pPr>
      <w:r w:rsidRPr="005F666D">
        <w:rPr>
          <w:sz w:val="28"/>
          <w:szCs w:val="28"/>
        </w:rPr>
        <w:t xml:space="preserve">Продолжительность строительства объекта с учетом экстраполяции равна:                                                            </w:t>
      </w:r>
    </w:p>
    <w:p w:rsidR="00CE7EE8" w:rsidRPr="005F666D" w:rsidRDefault="00CE7EE8" w:rsidP="00B40F14">
      <w:pPr>
        <w:pStyle w:val="affc"/>
        <w:spacing w:after="0" w:line="276" w:lineRule="auto"/>
        <w:ind w:left="0" w:firstLine="709"/>
        <w:jc w:val="both"/>
        <w:rPr>
          <w:sz w:val="28"/>
          <w:szCs w:val="28"/>
        </w:rPr>
      </w:pPr>
      <w:r w:rsidRPr="005F666D">
        <w:rPr>
          <w:sz w:val="28"/>
          <w:szCs w:val="28"/>
        </w:rPr>
        <w:t xml:space="preserve">                                                       </w:t>
      </w:r>
      <w:r w:rsidR="005F666D">
        <w:rPr>
          <w:sz w:val="28"/>
          <w:szCs w:val="28"/>
        </w:rPr>
        <w:t xml:space="preserve">  </w:t>
      </w:r>
      <w:r w:rsidRPr="005F666D">
        <w:rPr>
          <w:sz w:val="28"/>
          <w:szCs w:val="28"/>
        </w:rPr>
        <w:t xml:space="preserve"> (100</w:t>
      </w:r>
      <w:r w:rsidR="00F817D4" w:rsidRPr="005F666D">
        <w:rPr>
          <w:sz w:val="28"/>
          <w:szCs w:val="28"/>
        </w:rPr>
        <w:t>+0,9</w:t>
      </w:r>
      <w:r w:rsidRPr="005F666D">
        <w:rPr>
          <w:sz w:val="28"/>
          <w:szCs w:val="28"/>
        </w:rPr>
        <w:t>)</w:t>
      </w:r>
    </w:p>
    <w:p w:rsidR="00CE7EE8" w:rsidRPr="005F666D" w:rsidRDefault="00CE7EE8" w:rsidP="00B40F14">
      <w:pPr>
        <w:pStyle w:val="affc"/>
        <w:spacing w:after="0" w:line="276" w:lineRule="auto"/>
        <w:ind w:left="0" w:firstLine="709"/>
        <w:jc w:val="both"/>
        <w:rPr>
          <w:sz w:val="28"/>
          <w:szCs w:val="28"/>
        </w:rPr>
      </w:pPr>
      <w:r w:rsidRPr="005F666D">
        <w:rPr>
          <w:sz w:val="28"/>
          <w:szCs w:val="28"/>
        </w:rPr>
        <w:t xml:space="preserve">                                          Т</w:t>
      </w:r>
      <w:r w:rsidR="00F817D4" w:rsidRPr="005F666D">
        <w:rPr>
          <w:sz w:val="28"/>
          <w:szCs w:val="28"/>
        </w:rPr>
        <w:t>1</w:t>
      </w:r>
      <w:r w:rsidRPr="005F666D">
        <w:rPr>
          <w:sz w:val="28"/>
          <w:szCs w:val="28"/>
        </w:rPr>
        <w:t xml:space="preserve"> = </w:t>
      </w:r>
      <w:r w:rsidR="00F817D4" w:rsidRPr="005F666D">
        <w:rPr>
          <w:sz w:val="28"/>
          <w:szCs w:val="28"/>
        </w:rPr>
        <w:t>12</w:t>
      </w:r>
      <w:r w:rsidRPr="005F666D">
        <w:rPr>
          <w:sz w:val="28"/>
          <w:szCs w:val="28"/>
        </w:rPr>
        <w:t xml:space="preserve"> х ---------------  = </w:t>
      </w:r>
      <w:r w:rsidR="00F817D4" w:rsidRPr="005F666D">
        <w:rPr>
          <w:sz w:val="28"/>
          <w:szCs w:val="28"/>
        </w:rPr>
        <w:t>12,5</w:t>
      </w:r>
      <w:r w:rsidRPr="005F666D">
        <w:rPr>
          <w:sz w:val="28"/>
          <w:szCs w:val="28"/>
        </w:rPr>
        <w:t>мес.</w:t>
      </w:r>
    </w:p>
    <w:p w:rsidR="00CE7EE8" w:rsidRPr="005F666D" w:rsidRDefault="00CE7EE8" w:rsidP="00B40F14">
      <w:pPr>
        <w:pStyle w:val="affc"/>
        <w:spacing w:after="0" w:line="276" w:lineRule="auto"/>
        <w:ind w:left="0" w:firstLine="709"/>
        <w:jc w:val="both"/>
        <w:rPr>
          <w:b/>
          <w:sz w:val="28"/>
          <w:szCs w:val="28"/>
        </w:rPr>
      </w:pPr>
      <w:r w:rsidRPr="005F666D">
        <w:rPr>
          <w:sz w:val="28"/>
          <w:szCs w:val="28"/>
        </w:rPr>
        <w:t xml:space="preserve">                                                           100</w:t>
      </w:r>
    </w:p>
    <w:p w:rsidR="005F666D" w:rsidRDefault="00CE7EE8" w:rsidP="00B40F14">
      <w:pPr>
        <w:pStyle w:val="affc"/>
        <w:spacing w:line="276" w:lineRule="auto"/>
        <w:ind w:left="0" w:firstLine="709"/>
        <w:jc w:val="both"/>
        <w:rPr>
          <w:sz w:val="28"/>
          <w:szCs w:val="28"/>
        </w:rPr>
      </w:pPr>
      <w:r w:rsidRPr="005F666D">
        <w:rPr>
          <w:sz w:val="28"/>
          <w:szCs w:val="28"/>
        </w:rPr>
        <w:t xml:space="preserve">Согласно СНиПа 1.04.03-85* Общих положений </w:t>
      </w:r>
      <w:r w:rsidR="00F817D4" w:rsidRPr="005F666D">
        <w:rPr>
          <w:sz w:val="28"/>
          <w:szCs w:val="28"/>
        </w:rPr>
        <w:t xml:space="preserve"> </w:t>
      </w:r>
      <w:r w:rsidRPr="005F666D">
        <w:rPr>
          <w:sz w:val="28"/>
          <w:szCs w:val="28"/>
        </w:rPr>
        <w:t xml:space="preserve">п. 15, учитывая коэффициент  1,1 продолжительность </w:t>
      </w:r>
      <w:r w:rsidR="00F817D4" w:rsidRPr="005F666D">
        <w:rPr>
          <w:sz w:val="28"/>
          <w:szCs w:val="28"/>
        </w:rPr>
        <w:t xml:space="preserve">строительства школы </w:t>
      </w:r>
      <w:r w:rsidRPr="005F666D">
        <w:rPr>
          <w:sz w:val="28"/>
          <w:szCs w:val="28"/>
        </w:rPr>
        <w:t xml:space="preserve"> принимается</w:t>
      </w:r>
      <w:r w:rsidR="005F666D">
        <w:rPr>
          <w:sz w:val="28"/>
          <w:szCs w:val="28"/>
        </w:rPr>
        <w:t>:</w:t>
      </w:r>
    </w:p>
    <w:p w:rsidR="00CE7EE8" w:rsidRPr="005F666D" w:rsidRDefault="00CE7EE8" w:rsidP="00B40F14">
      <w:pPr>
        <w:pStyle w:val="affc"/>
        <w:spacing w:after="0" w:line="276" w:lineRule="auto"/>
        <w:ind w:left="0" w:firstLine="709"/>
        <w:jc w:val="both"/>
        <w:rPr>
          <w:sz w:val="28"/>
          <w:szCs w:val="28"/>
        </w:rPr>
      </w:pPr>
      <w:r w:rsidRPr="005F666D">
        <w:rPr>
          <w:sz w:val="28"/>
          <w:szCs w:val="28"/>
        </w:rPr>
        <w:t xml:space="preserve">                                           Т=Т1х1,1 =</w:t>
      </w:r>
      <w:r w:rsidR="00F817D4" w:rsidRPr="005F666D">
        <w:rPr>
          <w:sz w:val="28"/>
          <w:szCs w:val="28"/>
        </w:rPr>
        <w:t>12,5</w:t>
      </w:r>
      <w:r w:rsidRPr="005F666D">
        <w:rPr>
          <w:sz w:val="28"/>
          <w:szCs w:val="28"/>
        </w:rPr>
        <w:t>х1,1 =</w:t>
      </w:r>
      <w:r w:rsidR="00F817D4" w:rsidRPr="005F666D">
        <w:rPr>
          <w:sz w:val="28"/>
          <w:szCs w:val="28"/>
        </w:rPr>
        <w:t>1</w:t>
      </w:r>
      <w:r w:rsidRPr="005F666D">
        <w:rPr>
          <w:sz w:val="28"/>
          <w:szCs w:val="28"/>
        </w:rPr>
        <w:t>4мес.</w:t>
      </w:r>
    </w:p>
    <w:p w:rsidR="00A15CAE" w:rsidRPr="00A15CAE" w:rsidRDefault="00A15CAE" w:rsidP="00A15CAE">
      <w:pPr>
        <w:ind w:right="-108"/>
        <w:jc w:val="both"/>
        <w:rPr>
          <w:b/>
          <w:spacing w:val="2"/>
          <w:sz w:val="28"/>
          <w:szCs w:val="28"/>
          <w:shd w:val="clear" w:color="auto" w:fill="FFFFFF"/>
        </w:rPr>
      </w:pPr>
    </w:p>
    <w:p w:rsidR="00A15CAE" w:rsidRDefault="00A15CAE" w:rsidP="00B81FD4">
      <w:pPr>
        <w:spacing w:line="276" w:lineRule="auto"/>
        <w:ind w:right="-1" w:firstLine="709"/>
        <w:jc w:val="both"/>
        <w:rPr>
          <w:b/>
          <w:spacing w:val="2"/>
          <w:sz w:val="28"/>
          <w:szCs w:val="28"/>
          <w:shd w:val="clear" w:color="auto" w:fill="FFFFFF"/>
        </w:rPr>
      </w:pPr>
      <w:r w:rsidRPr="00A15CAE">
        <w:rPr>
          <w:b/>
          <w:spacing w:val="2"/>
          <w:sz w:val="28"/>
          <w:szCs w:val="28"/>
          <w:shd w:val="clear" w:color="auto" w:fill="FFFFFF"/>
        </w:rPr>
        <w:t xml:space="preserve">ф) </w:t>
      </w:r>
      <w:r w:rsidR="00B40F14">
        <w:rPr>
          <w:b/>
          <w:spacing w:val="2"/>
          <w:sz w:val="28"/>
          <w:szCs w:val="28"/>
          <w:shd w:val="clear" w:color="auto" w:fill="FFFFFF"/>
        </w:rPr>
        <w:t>П</w:t>
      </w:r>
      <w:r w:rsidRPr="00A15CAE">
        <w:rPr>
          <w:b/>
          <w:spacing w:val="2"/>
          <w:sz w:val="28"/>
          <w:szCs w:val="28"/>
          <w:shd w:val="clear" w:color="auto" w:fill="FFFFFF"/>
        </w:rPr>
        <w:t>еречень мероприятий по организации мониторинга за состоянием зданий и сооружений, расположенных в непосредственной близости от строящегося объекта, земляные, строительные, монтажные и иные работы на котором могут повлиять на техническое состояние и надеж</w:t>
      </w:r>
      <w:r w:rsidR="00B40F14">
        <w:rPr>
          <w:b/>
          <w:spacing w:val="2"/>
          <w:sz w:val="28"/>
          <w:szCs w:val="28"/>
          <w:shd w:val="clear" w:color="auto" w:fill="FFFFFF"/>
        </w:rPr>
        <w:t>ность таких зданий и сооружений</w:t>
      </w:r>
    </w:p>
    <w:p w:rsidR="00AE56E7" w:rsidRPr="005F666D" w:rsidRDefault="00AE56E7" w:rsidP="00B81FD4">
      <w:pPr>
        <w:spacing w:line="276" w:lineRule="auto"/>
        <w:ind w:right="-1" w:firstLine="709"/>
        <w:jc w:val="both"/>
        <w:rPr>
          <w:sz w:val="28"/>
          <w:szCs w:val="28"/>
        </w:rPr>
      </w:pPr>
      <w:r w:rsidRPr="005F666D">
        <w:rPr>
          <w:sz w:val="28"/>
          <w:szCs w:val="28"/>
        </w:rPr>
        <w:t>Наиболее опасными видами работ вблизи существующих зданий и сооружений являются:</w:t>
      </w:r>
    </w:p>
    <w:p w:rsidR="00AE56E7" w:rsidRPr="005F666D" w:rsidRDefault="00AE56E7" w:rsidP="00B81FD4">
      <w:pPr>
        <w:pStyle w:val="afffa"/>
        <w:spacing w:line="276" w:lineRule="auto"/>
        <w:ind w:right="-1" w:firstLine="709"/>
        <w:jc w:val="both"/>
      </w:pPr>
      <w:r w:rsidRPr="005F666D">
        <w:t xml:space="preserve">- разработка котлованов и траншей, прокладка подземных коммуникаций, пешеходных и транспортных тоннелей, особенно с применением водопонижения и без крепления стенок котлованов и траншей;   </w:t>
      </w:r>
    </w:p>
    <w:p w:rsidR="005F666D" w:rsidRDefault="00AE56E7" w:rsidP="00B81FD4">
      <w:pPr>
        <w:pStyle w:val="afffa"/>
        <w:spacing w:line="276" w:lineRule="auto"/>
        <w:ind w:right="-1" w:firstLine="709"/>
        <w:jc w:val="both"/>
      </w:pPr>
      <w:r w:rsidRPr="005F666D">
        <w:t xml:space="preserve">- строительство новых зданий, вызывающих дополнительные напряжения и перемещения грунта в активной зоне фундаментов существующих зданий;  </w:t>
      </w:r>
    </w:p>
    <w:p w:rsidR="00B81FD4" w:rsidRDefault="00AE56E7" w:rsidP="00B81FD4">
      <w:pPr>
        <w:pStyle w:val="afffa"/>
        <w:spacing w:line="276" w:lineRule="auto"/>
        <w:ind w:right="-1" w:firstLine="709"/>
        <w:jc w:val="both"/>
      </w:pPr>
      <w:r w:rsidRPr="005F666D">
        <w:t xml:space="preserve"> - динамические нагрузки на основании существующих зданий от погружения вблизи них</w:t>
      </w:r>
      <w:r w:rsidR="005F666D">
        <w:t xml:space="preserve"> </w:t>
      </w:r>
      <w:r w:rsidRPr="005F666D">
        <w:t xml:space="preserve"> шпунта или свай;</w:t>
      </w:r>
    </w:p>
    <w:p w:rsidR="00AE56E7" w:rsidRPr="005F666D" w:rsidRDefault="00AE56E7" w:rsidP="00B81FD4">
      <w:pPr>
        <w:pStyle w:val="afffa"/>
        <w:spacing w:line="276" w:lineRule="auto"/>
        <w:ind w:right="-1" w:firstLine="709"/>
        <w:jc w:val="both"/>
      </w:pPr>
      <w:r w:rsidRPr="005F666D">
        <w:t xml:space="preserve"> - вибрационные или динамические воздействия от автотранспорта, оборудования, установленного в сооружениях и промышленных установках, расположенных вблизи существующих зданий.</w:t>
      </w:r>
    </w:p>
    <w:p w:rsidR="00AE56E7" w:rsidRPr="005F666D" w:rsidRDefault="00AE56E7" w:rsidP="00B81FD4">
      <w:pPr>
        <w:spacing w:line="276" w:lineRule="auto"/>
        <w:ind w:right="-1" w:firstLine="709"/>
        <w:jc w:val="both"/>
        <w:rPr>
          <w:sz w:val="28"/>
          <w:szCs w:val="28"/>
        </w:rPr>
      </w:pPr>
      <w:r w:rsidRPr="005F666D">
        <w:rPr>
          <w:sz w:val="28"/>
          <w:szCs w:val="28"/>
        </w:rPr>
        <w:t>Мониторинг необходим для определения неравномерности осадок здания, возникающих в результате происходящих, в непосредственной от него близости, строительно-монтажных работ и своевременного предотвращения недопустимых последствий, вызванных этими осадками.</w:t>
      </w:r>
    </w:p>
    <w:p w:rsidR="00AE56E7" w:rsidRPr="005F666D" w:rsidRDefault="00AE56E7" w:rsidP="00B81FD4">
      <w:pPr>
        <w:spacing w:line="276" w:lineRule="auto"/>
        <w:ind w:right="-1" w:firstLine="709"/>
        <w:jc w:val="both"/>
        <w:rPr>
          <w:sz w:val="28"/>
          <w:szCs w:val="28"/>
        </w:rPr>
      </w:pPr>
      <w:r w:rsidRPr="005F666D">
        <w:rPr>
          <w:sz w:val="28"/>
          <w:szCs w:val="28"/>
        </w:rPr>
        <w:t>Мониторинг включает в себя:</w:t>
      </w:r>
    </w:p>
    <w:p w:rsidR="00AE56E7" w:rsidRPr="005F666D" w:rsidRDefault="00AE56E7" w:rsidP="00B81FD4">
      <w:pPr>
        <w:spacing w:line="276" w:lineRule="auto"/>
        <w:ind w:right="-1" w:firstLine="709"/>
        <w:jc w:val="both"/>
        <w:rPr>
          <w:sz w:val="28"/>
          <w:szCs w:val="28"/>
        </w:rPr>
      </w:pPr>
      <w:r w:rsidRPr="005F666D">
        <w:rPr>
          <w:sz w:val="28"/>
          <w:szCs w:val="28"/>
        </w:rPr>
        <w:t>1. Подготовительный этап разраб</w:t>
      </w:r>
      <w:r w:rsidR="00B81FD4">
        <w:rPr>
          <w:sz w:val="28"/>
          <w:szCs w:val="28"/>
        </w:rPr>
        <w:t>отка программы проведения работ:</w:t>
      </w:r>
    </w:p>
    <w:p w:rsidR="00AE56E7" w:rsidRPr="005F666D" w:rsidRDefault="00B81FD4" w:rsidP="00B81FD4">
      <w:pPr>
        <w:spacing w:line="276" w:lineRule="auto"/>
        <w:ind w:right="-1" w:firstLine="709"/>
        <w:jc w:val="both"/>
        <w:rPr>
          <w:sz w:val="28"/>
          <w:szCs w:val="28"/>
        </w:rPr>
      </w:pPr>
      <w:r>
        <w:rPr>
          <w:sz w:val="28"/>
          <w:szCs w:val="28"/>
        </w:rPr>
        <w:t xml:space="preserve">- </w:t>
      </w:r>
      <w:r w:rsidR="00AE56E7" w:rsidRPr="005F666D">
        <w:rPr>
          <w:sz w:val="28"/>
          <w:szCs w:val="28"/>
        </w:rPr>
        <w:t>определение предельных кренов на основании отчетов по обследованию здания;</w:t>
      </w:r>
    </w:p>
    <w:p w:rsidR="00AE56E7" w:rsidRPr="005F666D" w:rsidRDefault="00B81FD4" w:rsidP="00B81FD4">
      <w:pPr>
        <w:spacing w:line="276" w:lineRule="auto"/>
        <w:ind w:right="-1" w:firstLine="709"/>
        <w:jc w:val="both"/>
        <w:rPr>
          <w:sz w:val="28"/>
          <w:szCs w:val="28"/>
        </w:rPr>
      </w:pPr>
      <w:r>
        <w:rPr>
          <w:sz w:val="28"/>
          <w:szCs w:val="28"/>
        </w:rPr>
        <w:lastRenderedPageBreak/>
        <w:t xml:space="preserve"> -</w:t>
      </w:r>
      <w:r w:rsidR="00AE56E7" w:rsidRPr="005F666D">
        <w:rPr>
          <w:sz w:val="28"/>
          <w:szCs w:val="28"/>
        </w:rPr>
        <w:t>фотофиксация основных несущих конструкций и имеющихся дефектов, имеющихся на период начала строительства здания;</w:t>
      </w:r>
    </w:p>
    <w:p w:rsidR="00AE56E7" w:rsidRPr="005F666D" w:rsidRDefault="00B81FD4" w:rsidP="00B81FD4">
      <w:pPr>
        <w:spacing w:line="276" w:lineRule="auto"/>
        <w:ind w:right="-1" w:firstLine="709"/>
        <w:jc w:val="both"/>
        <w:rPr>
          <w:sz w:val="28"/>
          <w:szCs w:val="28"/>
        </w:rPr>
      </w:pPr>
      <w:r>
        <w:rPr>
          <w:sz w:val="28"/>
          <w:szCs w:val="28"/>
        </w:rPr>
        <w:t xml:space="preserve">- </w:t>
      </w:r>
      <w:r w:rsidR="00AE56E7" w:rsidRPr="005F666D">
        <w:rPr>
          <w:sz w:val="28"/>
          <w:szCs w:val="28"/>
        </w:rPr>
        <w:t>установка маяков и датчиков раскрытия на трещины и дефекты в стенах здания;</w:t>
      </w:r>
    </w:p>
    <w:p w:rsidR="00AE56E7" w:rsidRPr="005F666D" w:rsidRDefault="00B81FD4" w:rsidP="00B81FD4">
      <w:pPr>
        <w:spacing w:line="276" w:lineRule="auto"/>
        <w:ind w:right="-1" w:firstLine="709"/>
        <w:jc w:val="both"/>
        <w:rPr>
          <w:sz w:val="28"/>
          <w:szCs w:val="28"/>
        </w:rPr>
      </w:pPr>
      <w:r>
        <w:rPr>
          <w:sz w:val="28"/>
          <w:szCs w:val="28"/>
        </w:rPr>
        <w:t xml:space="preserve">- </w:t>
      </w:r>
      <w:r w:rsidR="00AE56E7" w:rsidRPr="005F666D">
        <w:rPr>
          <w:sz w:val="28"/>
          <w:szCs w:val="28"/>
        </w:rPr>
        <w:t>определения кренов стен и осадок здания;</w:t>
      </w:r>
    </w:p>
    <w:p w:rsidR="00AE56E7" w:rsidRPr="005F666D" w:rsidRDefault="00B81FD4" w:rsidP="00B81FD4">
      <w:pPr>
        <w:spacing w:line="276" w:lineRule="auto"/>
        <w:ind w:right="-1" w:firstLine="709"/>
        <w:jc w:val="both"/>
        <w:rPr>
          <w:sz w:val="28"/>
          <w:szCs w:val="28"/>
        </w:rPr>
      </w:pPr>
      <w:r>
        <w:rPr>
          <w:sz w:val="28"/>
          <w:szCs w:val="28"/>
        </w:rPr>
        <w:t xml:space="preserve">- </w:t>
      </w:r>
      <w:r w:rsidR="00AE56E7" w:rsidRPr="005F666D">
        <w:rPr>
          <w:sz w:val="28"/>
          <w:szCs w:val="28"/>
        </w:rPr>
        <w:t>установка марок и привязка к реперной сети;</w:t>
      </w:r>
    </w:p>
    <w:p w:rsidR="00AE56E7" w:rsidRPr="005F666D" w:rsidRDefault="00B81FD4" w:rsidP="00B81FD4">
      <w:pPr>
        <w:spacing w:line="276" w:lineRule="auto"/>
        <w:ind w:right="-1" w:firstLine="709"/>
        <w:jc w:val="both"/>
        <w:rPr>
          <w:sz w:val="28"/>
          <w:szCs w:val="28"/>
        </w:rPr>
      </w:pPr>
      <w:r>
        <w:rPr>
          <w:sz w:val="28"/>
          <w:szCs w:val="28"/>
        </w:rPr>
        <w:t xml:space="preserve">- </w:t>
      </w:r>
      <w:r w:rsidR="00AE56E7" w:rsidRPr="005F666D">
        <w:rPr>
          <w:sz w:val="28"/>
          <w:szCs w:val="28"/>
        </w:rPr>
        <w:t>наблюдение;</w:t>
      </w:r>
    </w:p>
    <w:p w:rsidR="00AE56E7" w:rsidRPr="005F666D" w:rsidRDefault="00AE56E7" w:rsidP="00B81FD4">
      <w:pPr>
        <w:spacing w:line="276" w:lineRule="auto"/>
        <w:ind w:right="-1" w:firstLine="709"/>
        <w:jc w:val="both"/>
        <w:rPr>
          <w:sz w:val="28"/>
          <w:szCs w:val="28"/>
        </w:rPr>
      </w:pPr>
      <w:r w:rsidRPr="005F666D">
        <w:rPr>
          <w:sz w:val="28"/>
          <w:szCs w:val="28"/>
        </w:rPr>
        <w:t>2. Рабочий этап</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визуальный контроль состояния здания;</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контроль состояния маяков и датчиков;</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визуальное наблюдение за образованием новых трещин;</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геодезические измерения деформаций зданий;</w:t>
      </w:r>
    </w:p>
    <w:p w:rsidR="00AE56E7" w:rsidRPr="005F666D" w:rsidRDefault="00112802" w:rsidP="00112802">
      <w:pPr>
        <w:spacing w:line="276" w:lineRule="auto"/>
        <w:ind w:right="-1" w:firstLine="709"/>
        <w:jc w:val="both"/>
        <w:rPr>
          <w:sz w:val="28"/>
          <w:szCs w:val="28"/>
        </w:rPr>
      </w:pPr>
      <w:r>
        <w:rPr>
          <w:sz w:val="28"/>
          <w:szCs w:val="28"/>
        </w:rPr>
        <w:t>-</w:t>
      </w:r>
      <w:r w:rsidR="00AE56E7" w:rsidRPr="005F666D">
        <w:rPr>
          <w:sz w:val="28"/>
          <w:szCs w:val="28"/>
        </w:rPr>
        <w:t xml:space="preserve">тахеометрические измерения кренов и </w:t>
      </w:r>
      <w:r>
        <w:rPr>
          <w:sz w:val="28"/>
          <w:szCs w:val="28"/>
        </w:rPr>
        <w:t xml:space="preserve">горизонтальных смещений стен по </w:t>
      </w:r>
      <w:r w:rsidR="00AE56E7" w:rsidRPr="005F666D">
        <w:rPr>
          <w:sz w:val="28"/>
          <w:szCs w:val="28"/>
        </w:rPr>
        <w:t>установленным маркам;</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контроль параметров колебаний фундаментов зданий при производстве работ;</w:t>
      </w:r>
    </w:p>
    <w:p w:rsidR="00AE56E7" w:rsidRPr="005F666D" w:rsidRDefault="00112802" w:rsidP="00B81FD4">
      <w:pPr>
        <w:spacing w:line="276" w:lineRule="auto"/>
        <w:ind w:right="-1" w:firstLine="709"/>
        <w:jc w:val="both"/>
        <w:rPr>
          <w:sz w:val="28"/>
          <w:szCs w:val="28"/>
        </w:rPr>
      </w:pPr>
      <w:r>
        <w:rPr>
          <w:sz w:val="28"/>
          <w:szCs w:val="28"/>
        </w:rPr>
        <w:t xml:space="preserve">- </w:t>
      </w:r>
      <w:r w:rsidR="00B81FD4">
        <w:rPr>
          <w:sz w:val="28"/>
          <w:szCs w:val="28"/>
        </w:rPr>
        <w:t xml:space="preserve">контроль </w:t>
      </w:r>
      <w:r w:rsidR="00AE56E7" w:rsidRPr="005F666D">
        <w:rPr>
          <w:sz w:val="28"/>
          <w:szCs w:val="28"/>
        </w:rPr>
        <w:t>за соблюдением технологического регламента работ;</w:t>
      </w:r>
    </w:p>
    <w:p w:rsidR="00AE56E7" w:rsidRPr="005F666D" w:rsidRDefault="00112802" w:rsidP="00B81FD4">
      <w:pPr>
        <w:spacing w:line="276" w:lineRule="auto"/>
        <w:ind w:right="-1" w:firstLine="709"/>
        <w:jc w:val="both"/>
        <w:rPr>
          <w:sz w:val="28"/>
          <w:szCs w:val="28"/>
        </w:rPr>
      </w:pPr>
      <w:r>
        <w:rPr>
          <w:sz w:val="28"/>
          <w:szCs w:val="28"/>
        </w:rPr>
        <w:t xml:space="preserve">- </w:t>
      </w:r>
      <w:r w:rsidR="00AE56E7" w:rsidRPr="005F666D">
        <w:rPr>
          <w:sz w:val="28"/>
          <w:szCs w:val="28"/>
        </w:rPr>
        <w:t>формирование ежемесячного отчета о состоянии наблюдаемых зданий с содержанием рекомендаций, в случае их необходимости.</w:t>
      </w:r>
    </w:p>
    <w:p w:rsidR="00AE56E7" w:rsidRPr="005F666D" w:rsidRDefault="00AE56E7" w:rsidP="00B81FD4">
      <w:pPr>
        <w:spacing w:line="276" w:lineRule="auto"/>
        <w:ind w:right="-1" w:firstLine="709"/>
        <w:jc w:val="both"/>
        <w:rPr>
          <w:sz w:val="28"/>
          <w:szCs w:val="28"/>
        </w:rPr>
      </w:pPr>
      <w:r w:rsidRPr="005F666D">
        <w:rPr>
          <w:sz w:val="28"/>
          <w:szCs w:val="28"/>
        </w:rPr>
        <w:t>При своевременном начале ведения Мониторинга, можно вовремя получить информацию о недопустимых осадках наблюдаемого здания, приостановить производство СМР и принять меры по его усилению, тем самым уберечь, его от разрушения.</w:t>
      </w:r>
    </w:p>
    <w:p w:rsidR="00AE56E7" w:rsidRPr="005F666D" w:rsidRDefault="00AE56E7" w:rsidP="00B81FD4">
      <w:pPr>
        <w:spacing w:line="276" w:lineRule="auto"/>
        <w:ind w:right="-1" w:firstLine="709"/>
        <w:jc w:val="both"/>
        <w:rPr>
          <w:sz w:val="28"/>
          <w:szCs w:val="28"/>
        </w:rPr>
      </w:pPr>
      <w:r w:rsidRPr="005F666D">
        <w:rPr>
          <w:sz w:val="28"/>
          <w:szCs w:val="28"/>
        </w:rPr>
        <w:t>В ходе производства работ по усилению конструкций здания при устройстве проемов и отверстий исключить применение ударных инструментов.</w:t>
      </w:r>
    </w:p>
    <w:p w:rsidR="00AE56E7" w:rsidRPr="008F52D7" w:rsidRDefault="00AE56E7" w:rsidP="00112802">
      <w:pPr>
        <w:pStyle w:val="310"/>
        <w:keepNext/>
        <w:spacing w:line="288" w:lineRule="auto"/>
        <w:ind w:right="0" w:firstLine="567"/>
        <w:jc w:val="center"/>
        <w:rPr>
          <w:b/>
          <w:szCs w:val="28"/>
        </w:rPr>
      </w:pPr>
      <w:r w:rsidRPr="008F52D7">
        <w:rPr>
          <w:b/>
          <w:bCs w:val="0"/>
          <w:szCs w:val="28"/>
        </w:rPr>
        <w:t>Т</w:t>
      </w:r>
      <w:r w:rsidR="00112802">
        <w:rPr>
          <w:b/>
          <w:bCs w:val="0"/>
          <w:szCs w:val="28"/>
        </w:rPr>
        <w:t>ЕХНИКО-ЭКОНОМИЧЕСКИЕ ПОКАЗАТЕЛИ</w:t>
      </w:r>
    </w:p>
    <w:p w:rsidR="00AE56E7" w:rsidRPr="00143B46" w:rsidRDefault="00AE56E7" w:rsidP="00AE56E7">
      <w:pPr>
        <w:ind w:firstLine="567"/>
        <w:jc w:val="both"/>
        <w:rPr>
          <w:b/>
        </w:rPr>
      </w:pPr>
    </w:p>
    <w:p w:rsidR="00AE56E7" w:rsidRPr="005F666D" w:rsidRDefault="00AE56E7" w:rsidP="00112802">
      <w:pPr>
        <w:spacing w:line="276" w:lineRule="auto"/>
        <w:ind w:firstLine="709"/>
        <w:jc w:val="both"/>
        <w:rPr>
          <w:sz w:val="28"/>
          <w:szCs w:val="28"/>
        </w:rPr>
      </w:pPr>
      <w:r w:rsidRPr="005F666D">
        <w:rPr>
          <w:sz w:val="28"/>
          <w:szCs w:val="28"/>
        </w:rPr>
        <w:t>Сметная стоимость строительства</w:t>
      </w:r>
      <w:r w:rsidR="00112802">
        <w:rPr>
          <w:sz w:val="28"/>
          <w:szCs w:val="28"/>
        </w:rPr>
        <w:t xml:space="preserve"> </w:t>
      </w:r>
      <w:r w:rsidRPr="005F666D">
        <w:rPr>
          <w:sz w:val="28"/>
          <w:szCs w:val="28"/>
        </w:rPr>
        <w:t>-</w:t>
      </w:r>
      <w:r w:rsidR="00112802">
        <w:rPr>
          <w:sz w:val="28"/>
          <w:szCs w:val="28"/>
        </w:rPr>
        <w:t xml:space="preserve"> </w:t>
      </w:r>
      <w:r w:rsidRPr="005F666D">
        <w:rPr>
          <w:sz w:val="28"/>
          <w:szCs w:val="28"/>
        </w:rPr>
        <w:t>в т. ц. 202</w:t>
      </w:r>
      <w:r w:rsidR="00F07358" w:rsidRPr="005F666D">
        <w:rPr>
          <w:sz w:val="28"/>
          <w:szCs w:val="28"/>
        </w:rPr>
        <w:t>2</w:t>
      </w:r>
      <w:r w:rsidRPr="005F666D">
        <w:rPr>
          <w:sz w:val="28"/>
          <w:szCs w:val="28"/>
        </w:rPr>
        <w:t xml:space="preserve">г - </w:t>
      </w:r>
      <w:r w:rsidR="00F07358" w:rsidRPr="005F666D">
        <w:rPr>
          <w:sz w:val="28"/>
          <w:szCs w:val="28"/>
        </w:rPr>
        <w:t>617711,20</w:t>
      </w:r>
      <w:r w:rsidRPr="005F666D">
        <w:rPr>
          <w:sz w:val="28"/>
          <w:szCs w:val="28"/>
        </w:rPr>
        <w:t xml:space="preserve"> тыс. руб.</w:t>
      </w:r>
    </w:p>
    <w:p w:rsidR="00AE56E7" w:rsidRPr="005F666D" w:rsidRDefault="00AE56E7" w:rsidP="00112802">
      <w:pPr>
        <w:spacing w:line="276" w:lineRule="auto"/>
        <w:ind w:left="4254" w:firstLine="709"/>
        <w:jc w:val="both"/>
        <w:rPr>
          <w:sz w:val="28"/>
          <w:szCs w:val="28"/>
        </w:rPr>
      </w:pPr>
      <w:r w:rsidRPr="005F666D">
        <w:rPr>
          <w:sz w:val="28"/>
          <w:szCs w:val="28"/>
        </w:rPr>
        <w:t>-в ценах 2001г-</w:t>
      </w:r>
      <w:r w:rsidR="00F07358" w:rsidRPr="005F666D">
        <w:rPr>
          <w:sz w:val="28"/>
          <w:szCs w:val="28"/>
        </w:rPr>
        <w:t xml:space="preserve"> 68180,04</w:t>
      </w:r>
      <w:r w:rsidRPr="005F666D">
        <w:rPr>
          <w:sz w:val="28"/>
          <w:szCs w:val="28"/>
        </w:rPr>
        <w:t xml:space="preserve"> тыс. руб.</w:t>
      </w:r>
    </w:p>
    <w:p w:rsidR="00AE56E7" w:rsidRPr="005F666D" w:rsidRDefault="00112802" w:rsidP="00112802">
      <w:pPr>
        <w:spacing w:line="276" w:lineRule="auto"/>
        <w:ind w:firstLine="709"/>
        <w:jc w:val="both"/>
        <w:rPr>
          <w:sz w:val="28"/>
          <w:szCs w:val="28"/>
        </w:rPr>
      </w:pPr>
      <w:r>
        <w:rPr>
          <w:sz w:val="28"/>
          <w:szCs w:val="28"/>
        </w:rPr>
        <w:t xml:space="preserve">Стоимость СМР </w:t>
      </w:r>
      <w:r w:rsidR="00AE56E7" w:rsidRPr="005F666D">
        <w:rPr>
          <w:sz w:val="28"/>
          <w:szCs w:val="28"/>
        </w:rPr>
        <w:t>-</w:t>
      </w:r>
      <w:r>
        <w:rPr>
          <w:sz w:val="28"/>
          <w:szCs w:val="28"/>
        </w:rPr>
        <w:t xml:space="preserve"> </w:t>
      </w:r>
      <w:r>
        <w:rPr>
          <w:sz w:val="28"/>
          <w:szCs w:val="28"/>
        </w:rPr>
        <w:tab/>
      </w:r>
      <w:r>
        <w:rPr>
          <w:sz w:val="28"/>
          <w:szCs w:val="28"/>
        </w:rPr>
        <w:tab/>
      </w:r>
      <w:r>
        <w:rPr>
          <w:sz w:val="28"/>
          <w:szCs w:val="28"/>
        </w:rPr>
        <w:tab/>
      </w:r>
      <w:r w:rsidR="00AE56E7" w:rsidRPr="005F666D">
        <w:rPr>
          <w:sz w:val="28"/>
          <w:szCs w:val="28"/>
        </w:rPr>
        <w:t>в т. ц. 202</w:t>
      </w:r>
      <w:r w:rsidR="00F07358" w:rsidRPr="005F666D">
        <w:rPr>
          <w:sz w:val="28"/>
          <w:szCs w:val="28"/>
        </w:rPr>
        <w:t>2</w:t>
      </w:r>
      <w:r>
        <w:rPr>
          <w:sz w:val="28"/>
          <w:szCs w:val="28"/>
        </w:rPr>
        <w:t xml:space="preserve">г. </w:t>
      </w:r>
      <w:r w:rsidR="00AE56E7" w:rsidRPr="005F666D">
        <w:rPr>
          <w:sz w:val="28"/>
          <w:szCs w:val="28"/>
        </w:rPr>
        <w:t xml:space="preserve">- </w:t>
      </w:r>
      <w:r w:rsidR="00F07358" w:rsidRPr="005F666D">
        <w:rPr>
          <w:sz w:val="28"/>
          <w:szCs w:val="28"/>
        </w:rPr>
        <w:t>463283,40</w:t>
      </w:r>
      <w:r w:rsidR="00AE56E7" w:rsidRPr="005F666D">
        <w:rPr>
          <w:sz w:val="28"/>
          <w:szCs w:val="28"/>
        </w:rPr>
        <w:t>тыс. руб.</w:t>
      </w:r>
    </w:p>
    <w:p w:rsidR="00AE56E7" w:rsidRPr="005F666D" w:rsidRDefault="00AE56E7" w:rsidP="00112802">
      <w:pPr>
        <w:spacing w:line="276" w:lineRule="auto"/>
        <w:ind w:firstLine="709"/>
        <w:jc w:val="both"/>
        <w:rPr>
          <w:sz w:val="28"/>
          <w:szCs w:val="28"/>
        </w:rPr>
      </w:pPr>
      <w:r w:rsidRPr="005F666D">
        <w:rPr>
          <w:sz w:val="28"/>
          <w:szCs w:val="28"/>
        </w:rPr>
        <w:tab/>
      </w:r>
      <w:r w:rsidRPr="005F666D">
        <w:rPr>
          <w:sz w:val="28"/>
          <w:szCs w:val="28"/>
        </w:rPr>
        <w:tab/>
      </w:r>
      <w:r w:rsidRPr="005F666D">
        <w:rPr>
          <w:sz w:val="28"/>
          <w:szCs w:val="28"/>
        </w:rPr>
        <w:tab/>
      </w:r>
      <w:r w:rsidRPr="005F666D">
        <w:rPr>
          <w:sz w:val="28"/>
          <w:szCs w:val="28"/>
        </w:rPr>
        <w:tab/>
      </w:r>
      <w:r w:rsidRPr="005F666D">
        <w:rPr>
          <w:sz w:val="28"/>
          <w:szCs w:val="28"/>
        </w:rPr>
        <w:tab/>
      </w:r>
      <w:r w:rsidRPr="005F666D">
        <w:rPr>
          <w:sz w:val="28"/>
          <w:szCs w:val="28"/>
        </w:rPr>
        <w:tab/>
        <w:t>-в ценах2001г.</w:t>
      </w:r>
      <w:r w:rsidR="00112802">
        <w:rPr>
          <w:sz w:val="28"/>
          <w:szCs w:val="28"/>
        </w:rPr>
        <w:t xml:space="preserve"> </w:t>
      </w:r>
      <w:r w:rsidRPr="005F666D">
        <w:rPr>
          <w:sz w:val="28"/>
          <w:szCs w:val="28"/>
        </w:rPr>
        <w:t xml:space="preserve">- </w:t>
      </w:r>
      <w:r w:rsidR="00F07358" w:rsidRPr="005F666D">
        <w:rPr>
          <w:sz w:val="28"/>
          <w:szCs w:val="28"/>
        </w:rPr>
        <w:t>51135,03</w:t>
      </w:r>
      <w:r w:rsidRPr="005F666D">
        <w:rPr>
          <w:sz w:val="28"/>
          <w:szCs w:val="28"/>
        </w:rPr>
        <w:t>тыс. руб.</w:t>
      </w:r>
    </w:p>
    <w:p w:rsidR="00AE56E7" w:rsidRPr="005F666D" w:rsidRDefault="00AE56E7" w:rsidP="00112802">
      <w:pPr>
        <w:spacing w:line="276" w:lineRule="auto"/>
        <w:ind w:firstLine="709"/>
        <w:jc w:val="both"/>
        <w:rPr>
          <w:sz w:val="28"/>
          <w:szCs w:val="28"/>
        </w:rPr>
      </w:pPr>
      <w:r w:rsidRPr="005F666D">
        <w:rPr>
          <w:sz w:val="28"/>
          <w:szCs w:val="28"/>
        </w:rPr>
        <w:t>Продолжительность строительства</w:t>
      </w:r>
      <w:r w:rsidR="00112802">
        <w:rPr>
          <w:sz w:val="28"/>
          <w:szCs w:val="28"/>
        </w:rPr>
        <w:t xml:space="preserve"> </w:t>
      </w:r>
      <w:r w:rsidRPr="005F666D">
        <w:rPr>
          <w:sz w:val="28"/>
          <w:szCs w:val="28"/>
        </w:rPr>
        <w:t>-</w:t>
      </w:r>
      <w:r w:rsidR="00F07358" w:rsidRPr="005F666D">
        <w:rPr>
          <w:sz w:val="28"/>
          <w:szCs w:val="28"/>
        </w:rPr>
        <w:t>14</w:t>
      </w:r>
      <w:r w:rsidRPr="005F666D">
        <w:rPr>
          <w:sz w:val="28"/>
          <w:szCs w:val="28"/>
        </w:rPr>
        <w:t xml:space="preserve"> мес.</w:t>
      </w:r>
    </w:p>
    <w:p w:rsidR="00AE56E7" w:rsidRPr="005F666D" w:rsidRDefault="00112802" w:rsidP="00112802">
      <w:pPr>
        <w:spacing w:line="276" w:lineRule="auto"/>
        <w:ind w:firstLine="709"/>
        <w:jc w:val="both"/>
        <w:rPr>
          <w:sz w:val="28"/>
          <w:szCs w:val="28"/>
        </w:rPr>
      </w:pPr>
      <w:r>
        <w:rPr>
          <w:sz w:val="28"/>
          <w:szCs w:val="28"/>
        </w:rPr>
        <w:t xml:space="preserve">Численность работающих- </w:t>
      </w:r>
      <w:r w:rsidR="00F07358" w:rsidRPr="005F666D">
        <w:rPr>
          <w:sz w:val="28"/>
          <w:szCs w:val="28"/>
        </w:rPr>
        <w:t>108</w:t>
      </w:r>
      <w:r w:rsidR="00AE56E7" w:rsidRPr="005F666D">
        <w:rPr>
          <w:sz w:val="28"/>
          <w:szCs w:val="28"/>
        </w:rPr>
        <w:t>чел.</w:t>
      </w:r>
    </w:p>
    <w:p w:rsidR="00AE56E7" w:rsidRPr="005F666D" w:rsidRDefault="00AE56E7" w:rsidP="00112802">
      <w:pPr>
        <w:spacing w:line="276" w:lineRule="auto"/>
        <w:ind w:firstLine="709"/>
        <w:jc w:val="both"/>
        <w:rPr>
          <w:sz w:val="28"/>
          <w:szCs w:val="28"/>
        </w:rPr>
      </w:pPr>
      <w:r w:rsidRPr="005F666D">
        <w:rPr>
          <w:sz w:val="28"/>
          <w:szCs w:val="28"/>
        </w:rPr>
        <w:t xml:space="preserve">Общая трудоёмкость по строительству- </w:t>
      </w:r>
      <w:r w:rsidR="00F07358" w:rsidRPr="005F666D">
        <w:rPr>
          <w:sz w:val="28"/>
          <w:szCs w:val="28"/>
        </w:rPr>
        <w:t>31959</w:t>
      </w:r>
      <w:r w:rsidRPr="005F666D">
        <w:rPr>
          <w:sz w:val="28"/>
          <w:szCs w:val="28"/>
        </w:rPr>
        <w:t>чел.- дн.</w:t>
      </w:r>
    </w:p>
    <w:p w:rsidR="00AE56E7" w:rsidRDefault="00AE56E7" w:rsidP="00AE56E7">
      <w:pPr>
        <w:ind w:right="-108"/>
        <w:rPr>
          <w:b/>
        </w:rPr>
      </w:pPr>
    </w:p>
    <w:p w:rsidR="00AE56E7" w:rsidRDefault="00AE56E7" w:rsidP="00AE56E7">
      <w:pPr>
        <w:ind w:right="-108"/>
        <w:rPr>
          <w:b/>
        </w:rPr>
      </w:pPr>
    </w:p>
    <w:p w:rsidR="00AE56E7" w:rsidRDefault="00AE56E7" w:rsidP="00AE56E7">
      <w:pPr>
        <w:ind w:right="-108"/>
        <w:rPr>
          <w:b/>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Pr="00367DEF" w:rsidRDefault="00DA0ED0" w:rsidP="00367DEF">
      <w:pPr>
        <w:pageBreakBefore/>
        <w:shd w:val="clear" w:color="auto" w:fill="FFFFFF"/>
        <w:spacing w:line="276" w:lineRule="auto"/>
        <w:ind w:left="-360" w:right="50" w:firstLine="900"/>
        <w:jc w:val="center"/>
        <w:rPr>
          <w:sz w:val="28"/>
          <w:szCs w:val="28"/>
        </w:rPr>
      </w:pPr>
      <w:r w:rsidRPr="00367DEF">
        <w:rPr>
          <w:b/>
          <w:sz w:val="28"/>
          <w:szCs w:val="28"/>
        </w:rPr>
        <w:lastRenderedPageBreak/>
        <w:t>Н</w:t>
      </w:r>
      <w:r w:rsidR="00112802">
        <w:rPr>
          <w:b/>
          <w:sz w:val="28"/>
          <w:szCs w:val="28"/>
        </w:rPr>
        <w:t>ОРМАТИВНО-ТЕХНИЧЕСКИЕ ДОКУМЕНТЫ</w:t>
      </w:r>
    </w:p>
    <w:p w:rsidR="00DA0ED0" w:rsidRPr="00367DEF" w:rsidRDefault="00DA0ED0" w:rsidP="00367DEF">
      <w:pPr>
        <w:pStyle w:val="affc"/>
        <w:spacing w:after="0" w:line="276" w:lineRule="auto"/>
        <w:ind w:left="0" w:firstLine="709"/>
        <w:jc w:val="both"/>
        <w:rPr>
          <w:bCs/>
          <w:sz w:val="28"/>
          <w:szCs w:val="28"/>
        </w:rPr>
      </w:pPr>
      <w:r w:rsidRPr="00367DEF">
        <w:rPr>
          <w:bCs/>
          <w:sz w:val="28"/>
          <w:szCs w:val="28"/>
        </w:rPr>
        <w:t>Проект организации строительства разработан на основании задания на проектирование.</w:t>
      </w:r>
    </w:p>
    <w:p w:rsidR="00DA0ED0" w:rsidRPr="00367DEF" w:rsidRDefault="00DA0ED0" w:rsidP="00367DEF">
      <w:pPr>
        <w:spacing w:line="276" w:lineRule="auto"/>
        <w:ind w:firstLine="709"/>
        <w:jc w:val="both"/>
        <w:rPr>
          <w:bCs/>
          <w:sz w:val="28"/>
          <w:szCs w:val="28"/>
        </w:rPr>
      </w:pPr>
      <w:r w:rsidRPr="00367DEF">
        <w:rPr>
          <w:bCs/>
          <w:sz w:val="28"/>
          <w:szCs w:val="28"/>
        </w:rPr>
        <w:t>При разработке использованы следующие материалы:</w:t>
      </w:r>
    </w:p>
    <w:p w:rsidR="00DA0ED0" w:rsidRPr="00367DEF" w:rsidRDefault="00DA0ED0" w:rsidP="00367DEF">
      <w:pPr>
        <w:spacing w:line="276" w:lineRule="auto"/>
        <w:ind w:firstLine="709"/>
        <w:jc w:val="both"/>
        <w:rPr>
          <w:bCs/>
          <w:sz w:val="28"/>
          <w:szCs w:val="28"/>
        </w:rPr>
      </w:pPr>
      <w:r w:rsidRPr="00367DEF">
        <w:rPr>
          <w:bCs/>
          <w:sz w:val="28"/>
          <w:szCs w:val="28"/>
        </w:rPr>
        <w:t>1. СП 48.13330.2019 «Организация строительства». Актуализированная редакция СНиП 12-01-2004.</w:t>
      </w:r>
    </w:p>
    <w:p w:rsidR="00DA0ED0" w:rsidRPr="00367DEF" w:rsidRDefault="00DA0ED0" w:rsidP="00367DEF">
      <w:pPr>
        <w:spacing w:line="276" w:lineRule="auto"/>
        <w:ind w:firstLine="709"/>
        <w:jc w:val="both"/>
        <w:rPr>
          <w:bCs/>
          <w:sz w:val="28"/>
          <w:szCs w:val="28"/>
        </w:rPr>
      </w:pPr>
      <w:r w:rsidRPr="00367DEF">
        <w:rPr>
          <w:bCs/>
          <w:sz w:val="28"/>
          <w:szCs w:val="28"/>
        </w:rPr>
        <w:t>2.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w:t>
      </w:r>
    </w:p>
    <w:p w:rsidR="00DA0ED0" w:rsidRPr="00367DEF" w:rsidRDefault="00DA0ED0" w:rsidP="00367DEF">
      <w:pPr>
        <w:spacing w:line="276" w:lineRule="auto"/>
        <w:ind w:firstLine="709"/>
        <w:jc w:val="both"/>
        <w:rPr>
          <w:bCs/>
          <w:sz w:val="28"/>
          <w:szCs w:val="28"/>
        </w:rPr>
      </w:pPr>
      <w:r w:rsidRPr="00367DEF">
        <w:rPr>
          <w:bCs/>
          <w:sz w:val="28"/>
          <w:szCs w:val="28"/>
        </w:rPr>
        <w:t>3. Расчётные показатели для определения продолжительности строительства. Том1.</w:t>
      </w:r>
    </w:p>
    <w:p w:rsidR="00DA0ED0" w:rsidRPr="00367DEF" w:rsidRDefault="00DA0ED0" w:rsidP="00367DEF">
      <w:pPr>
        <w:spacing w:line="276" w:lineRule="auto"/>
        <w:ind w:firstLine="709"/>
        <w:jc w:val="both"/>
        <w:rPr>
          <w:bCs/>
          <w:sz w:val="28"/>
          <w:szCs w:val="28"/>
        </w:rPr>
      </w:pPr>
      <w:r w:rsidRPr="00367DEF">
        <w:rPr>
          <w:bCs/>
          <w:sz w:val="28"/>
          <w:szCs w:val="28"/>
        </w:rPr>
        <w:t xml:space="preserve">4. СНиП  12-03-2001 «Безопасность труда в строительстве». Часть </w:t>
      </w:r>
      <w:r w:rsidRPr="00367DEF">
        <w:rPr>
          <w:bCs/>
          <w:sz w:val="28"/>
          <w:szCs w:val="28"/>
          <w:lang w:val="en-US"/>
        </w:rPr>
        <w:t>I</w:t>
      </w:r>
      <w:r w:rsidRPr="00367DEF">
        <w:rPr>
          <w:bCs/>
          <w:sz w:val="28"/>
          <w:szCs w:val="28"/>
        </w:rPr>
        <w:t>.</w:t>
      </w:r>
      <w:r w:rsidR="00367DEF" w:rsidRPr="00367DEF">
        <w:rPr>
          <w:bCs/>
          <w:sz w:val="28"/>
          <w:szCs w:val="28"/>
        </w:rPr>
        <w:t xml:space="preserve"> </w:t>
      </w:r>
      <w:r w:rsidRPr="00367DEF">
        <w:rPr>
          <w:bCs/>
          <w:sz w:val="28"/>
          <w:szCs w:val="28"/>
        </w:rPr>
        <w:t>Общие требования.</w:t>
      </w:r>
    </w:p>
    <w:p w:rsidR="00DA0ED0" w:rsidRPr="00367DEF" w:rsidRDefault="00DA0ED0" w:rsidP="00367DEF">
      <w:pPr>
        <w:spacing w:line="276" w:lineRule="auto"/>
        <w:ind w:firstLine="709"/>
        <w:jc w:val="both"/>
        <w:rPr>
          <w:bCs/>
          <w:sz w:val="28"/>
          <w:szCs w:val="28"/>
        </w:rPr>
      </w:pPr>
      <w:r w:rsidRPr="00367DEF">
        <w:rPr>
          <w:bCs/>
          <w:sz w:val="28"/>
          <w:szCs w:val="28"/>
        </w:rPr>
        <w:t xml:space="preserve">5. СНиП  12-04-2002 «Безопасность труда в строительстве». Часть </w:t>
      </w:r>
      <w:r w:rsidRPr="00367DEF">
        <w:rPr>
          <w:bCs/>
          <w:sz w:val="28"/>
          <w:szCs w:val="28"/>
          <w:lang w:val="en-US"/>
        </w:rPr>
        <w:t>II</w:t>
      </w:r>
      <w:r w:rsidRPr="00367DEF">
        <w:rPr>
          <w:bCs/>
          <w:sz w:val="28"/>
          <w:szCs w:val="28"/>
        </w:rPr>
        <w:t>.</w:t>
      </w:r>
      <w:r w:rsidR="00367DEF" w:rsidRPr="00367DEF">
        <w:rPr>
          <w:bCs/>
          <w:sz w:val="28"/>
          <w:szCs w:val="28"/>
        </w:rPr>
        <w:t xml:space="preserve"> </w:t>
      </w:r>
      <w:r w:rsidRPr="00367DEF">
        <w:rPr>
          <w:bCs/>
          <w:sz w:val="28"/>
          <w:szCs w:val="28"/>
        </w:rPr>
        <w:t>Строительное производство.</w:t>
      </w:r>
    </w:p>
    <w:p w:rsidR="00DA0ED0" w:rsidRPr="00112802" w:rsidRDefault="00DA0ED0" w:rsidP="00367DEF">
      <w:pPr>
        <w:spacing w:line="276" w:lineRule="auto"/>
        <w:ind w:firstLine="709"/>
        <w:jc w:val="both"/>
        <w:rPr>
          <w:bCs/>
          <w:sz w:val="28"/>
          <w:szCs w:val="28"/>
        </w:rPr>
      </w:pPr>
      <w:r w:rsidRPr="00112802">
        <w:rPr>
          <w:bCs/>
          <w:sz w:val="28"/>
          <w:szCs w:val="28"/>
        </w:rPr>
        <w:t xml:space="preserve">6. СП 131.13330.2020 «Строительная климатология». Актуализированная редакция СНиП 23-01-99. </w:t>
      </w:r>
    </w:p>
    <w:p w:rsidR="00DA0ED0" w:rsidRPr="00112802" w:rsidRDefault="00DA0ED0" w:rsidP="00367DEF">
      <w:pPr>
        <w:spacing w:line="276" w:lineRule="auto"/>
        <w:ind w:firstLine="709"/>
        <w:jc w:val="both"/>
        <w:rPr>
          <w:bCs/>
          <w:sz w:val="28"/>
          <w:szCs w:val="28"/>
        </w:rPr>
      </w:pPr>
      <w:r w:rsidRPr="00112802">
        <w:rPr>
          <w:bCs/>
          <w:sz w:val="28"/>
          <w:szCs w:val="28"/>
        </w:rPr>
        <w:t>7. СП 2.2.3670-20 «Санитарно - эпидемиологические требования к условиям</w:t>
      </w:r>
      <w:r w:rsidR="00367DEF" w:rsidRPr="00112802">
        <w:rPr>
          <w:bCs/>
          <w:sz w:val="28"/>
          <w:szCs w:val="28"/>
        </w:rPr>
        <w:t xml:space="preserve"> </w:t>
      </w:r>
      <w:r w:rsidRPr="00112802">
        <w:rPr>
          <w:bCs/>
          <w:sz w:val="28"/>
          <w:szCs w:val="28"/>
        </w:rPr>
        <w:t>труда».</w:t>
      </w:r>
    </w:p>
    <w:p w:rsidR="00DA0ED0" w:rsidRPr="00112802" w:rsidRDefault="00DA0ED0" w:rsidP="00367DEF">
      <w:pPr>
        <w:spacing w:line="276" w:lineRule="auto"/>
        <w:ind w:firstLine="709"/>
        <w:jc w:val="both"/>
        <w:rPr>
          <w:bCs/>
          <w:sz w:val="28"/>
          <w:szCs w:val="28"/>
        </w:rPr>
      </w:pPr>
      <w:r w:rsidRPr="00112802">
        <w:rPr>
          <w:bCs/>
          <w:sz w:val="28"/>
          <w:szCs w:val="28"/>
        </w:rPr>
        <w:t>8. Постановление Правительства РФ от 16.09.2020 №1479 «Об утверждении Правил противопожарного режима в Российской Федерации».</w:t>
      </w:r>
    </w:p>
    <w:p w:rsidR="00DA0ED0" w:rsidRPr="00367DEF" w:rsidRDefault="00DA0ED0" w:rsidP="00367DEF">
      <w:pPr>
        <w:spacing w:line="276" w:lineRule="auto"/>
        <w:ind w:firstLine="709"/>
        <w:jc w:val="both"/>
        <w:rPr>
          <w:bCs/>
          <w:sz w:val="28"/>
          <w:szCs w:val="28"/>
        </w:rPr>
      </w:pPr>
      <w:r w:rsidRPr="00367DEF">
        <w:rPr>
          <w:bCs/>
          <w:sz w:val="28"/>
          <w:szCs w:val="28"/>
        </w:rPr>
        <w:t>9. СП 12-136-2002 «Решения по охране труда и промышленной безопасности в проектах организации строительства и ППР»;</w:t>
      </w:r>
    </w:p>
    <w:p w:rsidR="00DA0ED0" w:rsidRPr="00367DEF" w:rsidRDefault="00DA0ED0" w:rsidP="00367DEF">
      <w:pPr>
        <w:spacing w:line="276" w:lineRule="auto"/>
        <w:ind w:firstLine="709"/>
        <w:jc w:val="both"/>
        <w:rPr>
          <w:bCs/>
          <w:sz w:val="28"/>
          <w:szCs w:val="28"/>
        </w:rPr>
      </w:pPr>
      <w:r w:rsidRPr="00367DEF">
        <w:rPr>
          <w:bCs/>
          <w:sz w:val="28"/>
          <w:szCs w:val="28"/>
        </w:rPr>
        <w:t>10.</w:t>
      </w:r>
      <w:r w:rsidR="00112802">
        <w:rPr>
          <w:bCs/>
          <w:sz w:val="28"/>
          <w:szCs w:val="28"/>
        </w:rPr>
        <w:t xml:space="preserve"> </w:t>
      </w:r>
      <w:r w:rsidRPr="00367DEF">
        <w:rPr>
          <w:bCs/>
          <w:sz w:val="28"/>
          <w:szCs w:val="28"/>
        </w:rPr>
        <w:t>СНиП 1.04.03-85* «Нормы продолжительности строительства и задела в строительстве предприятий, зданий и сооружений»;</w:t>
      </w:r>
    </w:p>
    <w:p w:rsidR="00DA0ED0" w:rsidRPr="00367DEF" w:rsidRDefault="00DA0ED0" w:rsidP="00367DEF">
      <w:pPr>
        <w:spacing w:line="276" w:lineRule="auto"/>
        <w:ind w:firstLine="709"/>
        <w:jc w:val="both"/>
        <w:rPr>
          <w:bCs/>
          <w:sz w:val="28"/>
          <w:szCs w:val="28"/>
        </w:rPr>
      </w:pPr>
      <w:r w:rsidRPr="00367DEF">
        <w:rPr>
          <w:bCs/>
          <w:sz w:val="28"/>
          <w:szCs w:val="28"/>
        </w:rPr>
        <w:t>11.</w:t>
      </w:r>
      <w:r w:rsidR="00112802">
        <w:rPr>
          <w:bCs/>
          <w:sz w:val="28"/>
          <w:szCs w:val="28"/>
        </w:rPr>
        <w:t xml:space="preserve"> </w:t>
      </w:r>
      <w:r w:rsidRPr="00367DEF">
        <w:rPr>
          <w:bCs/>
          <w:sz w:val="28"/>
          <w:szCs w:val="28"/>
        </w:rPr>
        <w:t>Расчетные нормативы для составления проектов организации строительства (ЦНИИОМТП ГОССТРОЯ СССР);</w:t>
      </w:r>
    </w:p>
    <w:p w:rsidR="00DA0ED0" w:rsidRPr="00367DEF" w:rsidRDefault="00DA0ED0" w:rsidP="00367DEF">
      <w:pPr>
        <w:spacing w:line="276" w:lineRule="auto"/>
        <w:ind w:firstLine="709"/>
        <w:jc w:val="both"/>
        <w:rPr>
          <w:bCs/>
          <w:sz w:val="28"/>
          <w:szCs w:val="28"/>
        </w:rPr>
      </w:pPr>
      <w:r w:rsidRPr="00367DEF">
        <w:rPr>
          <w:bCs/>
          <w:sz w:val="28"/>
          <w:szCs w:val="28"/>
        </w:rPr>
        <w:t>12.</w:t>
      </w:r>
      <w:r w:rsidR="00112802">
        <w:rPr>
          <w:bCs/>
          <w:sz w:val="28"/>
          <w:szCs w:val="28"/>
        </w:rPr>
        <w:t xml:space="preserve"> </w:t>
      </w:r>
      <w:r w:rsidRPr="00367DEF">
        <w:rPr>
          <w:bCs/>
          <w:sz w:val="28"/>
          <w:szCs w:val="28"/>
        </w:rPr>
        <w:t>СП 126.13330.2012 «Геодезические работы в строительстве».</w:t>
      </w:r>
      <w:r w:rsidR="00367DEF" w:rsidRPr="00367DEF">
        <w:rPr>
          <w:bCs/>
          <w:sz w:val="28"/>
          <w:szCs w:val="28"/>
        </w:rPr>
        <w:t xml:space="preserve"> </w:t>
      </w:r>
      <w:r w:rsidRPr="00367DEF">
        <w:rPr>
          <w:bCs/>
          <w:sz w:val="28"/>
          <w:szCs w:val="28"/>
        </w:rPr>
        <w:t xml:space="preserve">Актуализированная редакция СНиП 3.01.03-84. </w:t>
      </w:r>
    </w:p>
    <w:p w:rsidR="00DA0ED0" w:rsidRPr="00367DEF" w:rsidRDefault="00DA0ED0" w:rsidP="00367DEF">
      <w:pPr>
        <w:spacing w:line="276" w:lineRule="auto"/>
        <w:ind w:firstLine="709"/>
        <w:jc w:val="both"/>
        <w:rPr>
          <w:sz w:val="28"/>
          <w:szCs w:val="28"/>
        </w:rPr>
      </w:pPr>
      <w:r w:rsidRPr="00367DEF">
        <w:rPr>
          <w:bCs/>
          <w:sz w:val="28"/>
          <w:szCs w:val="28"/>
        </w:rPr>
        <w:t>13.</w:t>
      </w:r>
      <w:r w:rsidR="00112802">
        <w:rPr>
          <w:bCs/>
          <w:sz w:val="28"/>
          <w:szCs w:val="28"/>
        </w:rPr>
        <w:t xml:space="preserve"> </w:t>
      </w:r>
      <w:r w:rsidRPr="00367DEF">
        <w:rPr>
          <w:bCs/>
          <w:sz w:val="28"/>
          <w:szCs w:val="28"/>
        </w:rPr>
        <w:t>Постановление правительства РФ от 16 февраля 2008г. №87</w:t>
      </w:r>
      <w:r w:rsidR="00367DEF" w:rsidRPr="00367DEF">
        <w:rPr>
          <w:bCs/>
          <w:sz w:val="28"/>
          <w:szCs w:val="28"/>
        </w:rPr>
        <w:t xml:space="preserve"> </w:t>
      </w:r>
      <w:r w:rsidRPr="00367DEF">
        <w:rPr>
          <w:bCs/>
          <w:sz w:val="28"/>
          <w:szCs w:val="28"/>
        </w:rPr>
        <w:t>г. Москва «О составе разделов проектной документация и требованиях к их содержанию».</w:t>
      </w:r>
    </w:p>
    <w:p w:rsidR="00DA0ED0" w:rsidRPr="00367DEF" w:rsidRDefault="00DA0ED0" w:rsidP="00367DEF">
      <w:pPr>
        <w:suppressAutoHyphens/>
        <w:spacing w:line="276" w:lineRule="auto"/>
        <w:ind w:firstLine="709"/>
        <w:jc w:val="both"/>
        <w:rPr>
          <w:sz w:val="28"/>
          <w:szCs w:val="28"/>
        </w:rPr>
      </w:pPr>
      <w:r w:rsidRPr="00367DEF">
        <w:rPr>
          <w:sz w:val="28"/>
          <w:szCs w:val="28"/>
        </w:rPr>
        <w:t>14.</w:t>
      </w:r>
      <w:r w:rsidR="00112802">
        <w:rPr>
          <w:sz w:val="28"/>
          <w:szCs w:val="28"/>
        </w:rPr>
        <w:t xml:space="preserve"> </w:t>
      </w:r>
      <w:r w:rsidRPr="00367DEF">
        <w:rPr>
          <w:sz w:val="28"/>
          <w:szCs w:val="28"/>
        </w:rPr>
        <w:t>Федеральный закон от 22июля 2008г. № 123-ФЗ «Технический регламент о требованиях пожарной безопасности» (принят ГД ФС РФ 04.07.2008).</w:t>
      </w:r>
    </w:p>
    <w:p w:rsidR="00DA0ED0" w:rsidRPr="00367DEF" w:rsidRDefault="00DA0ED0" w:rsidP="00367DEF">
      <w:pPr>
        <w:spacing w:line="276" w:lineRule="auto"/>
        <w:ind w:firstLine="709"/>
        <w:jc w:val="both"/>
        <w:rPr>
          <w:color w:val="000000" w:themeColor="text1"/>
          <w:sz w:val="28"/>
          <w:szCs w:val="28"/>
        </w:rPr>
      </w:pPr>
      <w:r w:rsidRPr="00367DEF">
        <w:rPr>
          <w:sz w:val="28"/>
          <w:szCs w:val="28"/>
        </w:rPr>
        <w:t>15.</w:t>
      </w:r>
      <w:r w:rsidR="00112802">
        <w:rPr>
          <w:sz w:val="28"/>
          <w:szCs w:val="28"/>
        </w:rPr>
        <w:t xml:space="preserve"> </w:t>
      </w:r>
      <w:r w:rsidRPr="00367DEF">
        <w:rPr>
          <w:sz w:val="28"/>
          <w:szCs w:val="28"/>
        </w:rPr>
        <w:t>Федеральный закон от 30 декабря 2009г. №384-Ф3 «Технический</w:t>
      </w:r>
      <w:r w:rsidR="00367DEF" w:rsidRPr="00367DEF">
        <w:rPr>
          <w:sz w:val="28"/>
          <w:szCs w:val="28"/>
        </w:rPr>
        <w:t xml:space="preserve"> </w:t>
      </w:r>
      <w:r w:rsidRPr="00367DEF">
        <w:rPr>
          <w:sz w:val="28"/>
          <w:szCs w:val="28"/>
        </w:rPr>
        <w:t>регламент о безопасности зданий и сооружений</w:t>
      </w: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112802" w:rsidRDefault="00112802" w:rsidP="003936CB">
      <w:pPr>
        <w:ind w:right="-108" w:firstLine="567"/>
        <w:jc w:val="center"/>
        <w:rPr>
          <w:color w:val="000000" w:themeColor="text1"/>
          <w:sz w:val="28"/>
          <w:szCs w:val="28"/>
        </w:rPr>
      </w:pPr>
    </w:p>
    <w:p w:rsidR="00112802" w:rsidRDefault="00112802" w:rsidP="003936CB">
      <w:pPr>
        <w:ind w:right="-108" w:firstLine="567"/>
        <w:jc w:val="center"/>
        <w:rPr>
          <w:color w:val="000000" w:themeColor="text1"/>
          <w:sz w:val="28"/>
          <w:szCs w:val="28"/>
        </w:rPr>
      </w:pPr>
    </w:p>
    <w:p w:rsidR="00112802" w:rsidRDefault="00112802" w:rsidP="00AE56E7">
      <w:pPr>
        <w:ind w:right="-108"/>
        <w:jc w:val="center"/>
        <w:rPr>
          <w:b/>
          <w:color w:val="000000"/>
        </w:rPr>
      </w:pPr>
    </w:p>
    <w:p w:rsidR="00AE56E7" w:rsidRDefault="00AE56E7" w:rsidP="00AE56E7">
      <w:pPr>
        <w:jc w:val="center"/>
      </w:pPr>
      <w:r>
        <w:rPr>
          <w:b/>
          <w:szCs w:val="24"/>
        </w:rPr>
        <w:lastRenderedPageBreak/>
        <w:t>КАЛЕНДАРНЫЙ ПЛАН СТРОИТЕЛЬСТВА.</w:t>
      </w:r>
    </w:p>
    <w:p w:rsidR="00AE56E7" w:rsidRDefault="00AE56E7" w:rsidP="00AE56E7"/>
    <w:tbl>
      <w:tblPr>
        <w:tblW w:w="10217" w:type="dxa"/>
        <w:tblInd w:w="108" w:type="dxa"/>
        <w:tblLayout w:type="fixed"/>
        <w:tblLook w:val="0000" w:firstRow="0" w:lastRow="0" w:firstColumn="0" w:lastColumn="0" w:noHBand="0" w:noVBand="0"/>
      </w:tblPr>
      <w:tblGrid>
        <w:gridCol w:w="687"/>
        <w:gridCol w:w="2188"/>
        <w:gridCol w:w="1418"/>
        <w:gridCol w:w="1377"/>
        <w:gridCol w:w="1276"/>
        <w:gridCol w:w="1134"/>
        <w:gridCol w:w="872"/>
        <w:gridCol w:w="1265"/>
      </w:tblGrid>
      <w:tr w:rsidR="00AE56E7" w:rsidRPr="007C150A" w:rsidTr="007C150A">
        <w:trPr>
          <w:cantSplit/>
          <w:trHeight w:hRule="exact" w:val="887"/>
        </w:trPr>
        <w:tc>
          <w:tcPr>
            <w:tcW w:w="687" w:type="dxa"/>
            <w:vMerge w:val="restart"/>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w:t>
            </w:r>
          </w:p>
          <w:p w:rsidR="00AE56E7" w:rsidRPr="007C150A" w:rsidRDefault="00AE56E7" w:rsidP="007C150A">
            <w:pPr>
              <w:jc w:val="center"/>
            </w:pPr>
            <w:r w:rsidRPr="007C150A">
              <w:t>п/п</w:t>
            </w:r>
          </w:p>
        </w:tc>
        <w:tc>
          <w:tcPr>
            <w:tcW w:w="2188" w:type="dxa"/>
            <w:vMerge w:val="restart"/>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Наименование</w:t>
            </w:r>
          </w:p>
          <w:p w:rsidR="00AE56E7" w:rsidRPr="007C150A" w:rsidRDefault="007C150A" w:rsidP="007C150A">
            <w:pPr>
              <w:jc w:val="center"/>
            </w:pPr>
            <w:r>
              <w:t>объектов и видов работ</w:t>
            </w:r>
          </w:p>
        </w:tc>
        <w:tc>
          <w:tcPr>
            <w:tcW w:w="2795" w:type="dxa"/>
            <w:gridSpan w:val="2"/>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Сметная стоимость,</w:t>
            </w:r>
          </w:p>
          <w:p w:rsidR="00AE56E7" w:rsidRPr="007C150A" w:rsidRDefault="00AE56E7" w:rsidP="007C150A">
            <w:pPr>
              <w:jc w:val="center"/>
            </w:pPr>
            <w:r w:rsidRPr="007C150A">
              <w:t>тыс. руб.</w:t>
            </w:r>
          </w:p>
        </w:tc>
        <w:tc>
          <w:tcPr>
            <w:tcW w:w="45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150A" w:rsidRDefault="00AE56E7" w:rsidP="007C150A">
            <w:pPr>
              <w:snapToGrid w:val="0"/>
              <w:jc w:val="center"/>
            </w:pPr>
            <w:r w:rsidRPr="007C150A">
              <w:t>Распределение капитальных вложений и объёмов строительно-монта</w:t>
            </w:r>
            <w:r w:rsidR="007C150A" w:rsidRPr="007C150A">
              <w:t>жных работ по годам (тыс. руб.)</w:t>
            </w:r>
          </w:p>
        </w:tc>
      </w:tr>
      <w:tr w:rsidR="00AE56E7" w:rsidRPr="007C150A" w:rsidTr="007C150A">
        <w:trPr>
          <w:cantSplit/>
        </w:trPr>
        <w:tc>
          <w:tcPr>
            <w:tcW w:w="687" w:type="dxa"/>
            <w:vMerge/>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 w:val="20"/>
              </w:rPr>
            </w:pPr>
          </w:p>
        </w:tc>
        <w:tc>
          <w:tcPr>
            <w:tcW w:w="2188" w:type="dxa"/>
            <w:vMerge/>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p>
        </w:tc>
        <w:tc>
          <w:tcPr>
            <w:tcW w:w="1418" w:type="dxa"/>
            <w:tcBorders>
              <w:top w:val="single" w:sz="4" w:space="0" w:color="000000"/>
              <w:left w:val="single" w:sz="4" w:space="0" w:color="000000"/>
              <w:bottom w:val="single" w:sz="4" w:space="0" w:color="000000"/>
            </w:tcBorders>
            <w:shd w:val="clear" w:color="auto" w:fill="auto"/>
            <w:vAlign w:val="center"/>
          </w:tcPr>
          <w:p w:rsidR="00AE56E7" w:rsidRPr="007C150A" w:rsidRDefault="007C150A" w:rsidP="007C150A">
            <w:pPr>
              <w:snapToGrid w:val="0"/>
              <w:jc w:val="center"/>
            </w:pPr>
            <w:r>
              <w:t>Общая</w:t>
            </w:r>
          </w:p>
        </w:tc>
        <w:tc>
          <w:tcPr>
            <w:tcW w:w="1377" w:type="dxa"/>
            <w:tcBorders>
              <w:top w:val="single" w:sz="4" w:space="0" w:color="000000"/>
              <w:left w:val="single" w:sz="4" w:space="0" w:color="000000"/>
              <w:bottom w:val="single" w:sz="4" w:space="0" w:color="000000"/>
            </w:tcBorders>
            <w:shd w:val="clear" w:color="auto" w:fill="auto"/>
            <w:vAlign w:val="center"/>
          </w:tcPr>
          <w:p w:rsidR="00AE56E7" w:rsidRPr="007C150A" w:rsidRDefault="007C150A" w:rsidP="007C150A">
            <w:pPr>
              <w:snapToGrid w:val="0"/>
              <w:jc w:val="center"/>
            </w:pPr>
            <w:r>
              <w:t>СМР</w:t>
            </w:r>
          </w:p>
        </w:tc>
        <w:tc>
          <w:tcPr>
            <w:tcW w:w="1276"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 w:val="22"/>
                <w:szCs w:val="22"/>
              </w:rPr>
            </w:pPr>
            <w:r w:rsidRPr="007C150A">
              <w:rPr>
                <w:sz w:val="22"/>
                <w:szCs w:val="22"/>
                <w:lang w:val="en-US"/>
              </w:rPr>
              <w:t>I</w:t>
            </w:r>
            <w:r w:rsidRPr="007C150A">
              <w:rPr>
                <w:sz w:val="22"/>
                <w:szCs w:val="22"/>
              </w:rPr>
              <w:t xml:space="preserve"> (</w:t>
            </w:r>
            <w:r w:rsidR="00F07358" w:rsidRPr="007C150A">
              <w:rPr>
                <w:sz w:val="22"/>
                <w:szCs w:val="22"/>
              </w:rPr>
              <w:t>12</w:t>
            </w:r>
            <w:r w:rsidRPr="007C150A">
              <w:rPr>
                <w:sz w:val="22"/>
                <w:szCs w:val="22"/>
              </w:rPr>
              <w:t>мес.)</w:t>
            </w:r>
          </w:p>
          <w:p w:rsidR="00AE56E7" w:rsidRPr="007C150A" w:rsidRDefault="00AE56E7" w:rsidP="007C150A">
            <w:pPr>
              <w:jc w:val="center"/>
              <w:rPr>
                <w:sz w:val="22"/>
                <w:szCs w:val="22"/>
              </w:rPr>
            </w:pPr>
            <w:r w:rsidRPr="007C150A">
              <w:rPr>
                <w:sz w:val="22"/>
                <w:szCs w:val="22"/>
              </w:rPr>
              <w:t>в т. ч.</w:t>
            </w:r>
          </w:p>
          <w:p w:rsidR="00AE56E7" w:rsidRPr="007C150A" w:rsidRDefault="007C150A" w:rsidP="007C150A">
            <w:pPr>
              <w:jc w:val="center"/>
              <w:rPr>
                <w:sz w:val="22"/>
                <w:szCs w:val="22"/>
              </w:rPr>
            </w:pPr>
            <w:r>
              <w:rPr>
                <w:sz w:val="22"/>
                <w:szCs w:val="22"/>
              </w:rPr>
              <w:t>подгот. период</w:t>
            </w: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r w:rsidRPr="007C150A">
              <w:rPr>
                <w:sz w:val="22"/>
                <w:szCs w:val="22"/>
              </w:rPr>
              <w:t>2</w:t>
            </w:r>
          </w:p>
          <w:p w:rsidR="00AE56E7" w:rsidRPr="007C150A" w:rsidRDefault="00F07358" w:rsidP="007C150A">
            <w:pPr>
              <w:snapToGrid w:val="0"/>
              <w:jc w:val="center"/>
              <w:rPr>
                <w:sz w:val="22"/>
                <w:szCs w:val="22"/>
              </w:rPr>
            </w:pPr>
            <w:r w:rsidRPr="007C150A">
              <w:rPr>
                <w:sz w:val="22"/>
                <w:szCs w:val="22"/>
              </w:rPr>
              <w:t>2 мес</w:t>
            </w:r>
          </w:p>
        </w:tc>
        <w:tc>
          <w:tcPr>
            <w:tcW w:w="872"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 w:val="22"/>
                <w:szCs w:val="22"/>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150A" w:rsidRDefault="00AE56E7" w:rsidP="007C150A">
            <w:pPr>
              <w:snapToGrid w:val="0"/>
              <w:jc w:val="center"/>
              <w:rPr>
                <w:sz w:val="22"/>
                <w:szCs w:val="22"/>
              </w:rPr>
            </w:pPr>
          </w:p>
        </w:tc>
      </w:tr>
      <w:tr w:rsidR="00AE56E7"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1</w:t>
            </w:r>
          </w:p>
        </w:tc>
        <w:tc>
          <w:tcPr>
            <w:tcW w:w="2188"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2</w:t>
            </w:r>
          </w:p>
        </w:tc>
        <w:tc>
          <w:tcPr>
            <w:tcW w:w="1418"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3</w:t>
            </w:r>
          </w:p>
        </w:tc>
        <w:tc>
          <w:tcPr>
            <w:tcW w:w="1377"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4</w:t>
            </w:r>
          </w:p>
        </w:tc>
        <w:tc>
          <w:tcPr>
            <w:tcW w:w="1276"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5</w:t>
            </w:r>
          </w:p>
        </w:tc>
        <w:tc>
          <w:tcPr>
            <w:tcW w:w="1134" w:type="dxa"/>
            <w:tcBorders>
              <w:top w:val="single" w:sz="4" w:space="0" w:color="000000"/>
              <w:left w:val="single" w:sz="4" w:space="0" w:color="000000"/>
              <w:bottom w:val="single" w:sz="4" w:space="0" w:color="000000"/>
            </w:tcBorders>
            <w:shd w:val="clear" w:color="auto" w:fill="auto"/>
            <w:vAlign w:val="center"/>
          </w:tcPr>
          <w:p w:rsidR="00AE56E7" w:rsidRPr="007C150A" w:rsidRDefault="007C150A" w:rsidP="007C150A">
            <w:pPr>
              <w:snapToGrid w:val="0"/>
              <w:jc w:val="center"/>
            </w:pPr>
            <w:r>
              <w:t>6</w:t>
            </w:r>
          </w:p>
        </w:tc>
        <w:tc>
          <w:tcPr>
            <w:tcW w:w="872" w:type="dxa"/>
            <w:tcBorders>
              <w:top w:val="single" w:sz="4" w:space="0" w:color="000000"/>
              <w:left w:val="single" w:sz="4" w:space="0" w:color="000000"/>
              <w:bottom w:val="single" w:sz="4" w:space="0" w:color="000000"/>
            </w:tcBorders>
            <w:shd w:val="clear" w:color="auto" w:fill="auto"/>
            <w:vAlign w:val="center"/>
          </w:tcPr>
          <w:p w:rsidR="00AE56E7" w:rsidRPr="007C150A" w:rsidRDefault="007C150A" w:rsidP="007C150A">
            <w:pPr>
              <w:snapToGrid w:val="0"/>
              <w:jc w:val="center"/>
            </w:pPr>
            <w:r>
              <w:t>7</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150A" w:rsidRDefault="007C150A" w:rsidP="007C150A">
            <w:pPr>
              <w:snapToGrid w:val="0"/>
              <w:jc w:val="center"/>
            </w:pPr>
            <w:r>
              <w:t>8</w:t>
            </w:r>
          </w:p>
        </w:tc>
      </w:tr>
      <w:tr w:rsidR="00AE56E7"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r w:rsidRPr="007C150A">
              <w:t>1.</w:t>
            </w:r>
          </w:p>
        </w:tc>
        <w:tc>
          <w:tcPr>
            <w:tcW w:w="2188" w:type="dxa"/>
            <w:tcBorders>
              <w:top w:val="single" w:sz="4" w:space="0" w:color="000000"/>
              <w:left w:val="single" w:sz="4" w:space="0" w:color="000000"/>
              <w:bottom w:val="single" w:sz="4" w:space="0" w:color="000000"/>
            </w:tcBorders>
            <w:shd w:val="clear" w:color="auto" w:fill="auto"/>
            <w:vAlign w:val="center"/>
          </w:tcPr>
          <w:p w:rsidR="00AE56E7" w:rsidRPr="007C150A" w:rsidRDefault="003A65FD" w:rsidP="007C150A">
            <w:pPr>
              <w:snapToGrid w:val="0"/>
              <w:jc w:val="center"/>
            </w:pPr>
            <w:r w:rsidRPr="007C150A">
              <w:t>Реконструкция СОШ №7</w:t>
            </w:r>
          </w:p>
        </w:tc>
        <w:tc>
          <w:tcPr>
            <w:tcW w:w="1418" w:type="dxa"/>
            <w:tcBorders>
              <w:top w:val="single" w:sz="4" w:space="0" w:color="000000"/>
              <w:left w:val="single" w:sz="4" w:space="0" w:color="000000"/>
              <w:bottom w:val="single" w:sz="4" w:space="0" w:color="000000"/>
            </w:tcBorders>
            <w:shd w:val="clear" w:color="auto" w:fill="auto"/>
            <w:vAlign w:val="center"/>
          </w:tcPr>
          <w:p w:rsidR="00AE56E7" w:rsidRPr="007C150A" w:rsidRDefault="00F07358" w:rsidP="007C150A">
            <w:pPr>
              <w:snapToGrid w:val="0"/>
              <w:jc w:val="center"/>
            </w:pPr>
            <w:r w:rsidRPr="007C150A">
              <w:t>68180,04</w:t>
            </w:r>
          </w:p>
        </w:tc>
        <w:tc>
          <w:tcPr>
            <w:tcW w:w="1377" w:type="dxa"/>
            <w:tcBorders>
              <w:top w:val="single" w:sz="4" w:space="0" w:color="000000"/>
              <w:left w:val="single" w:sz="4" w:space="0" w:color="000000"/>
              <w:bottom w:val="single" w:sz="4" w:space="0" w:color="000000"/>
            </w:tcBorders>
            <w:shd w:val="clear" w:color="auto" w:fill="auto"/>
            <w:vAlign w:val="center"/>
          </w:tcPr>
          <w:p w:rsidR="00AE56E7" w:rsidRPr="007C150A" w:rsidRDefault="00F07358" w:rsidP="007C150A">
            <w:pPr>
              <w:snapToGrid w:val="0"/>
              <w:jc w:val="center"/>
              <w:rPr>
                <w:sz w:val="22"/>
                <w:szCs w:val="22"/>
                <w:u w:val="single"/>
              </w:rPr>
            </w:pPr>
            <w:r w:rsidRPr="007C150A">
              <w:t>51135,03</w:t>
            </w:r>
          </w:p>
        </w:tc>
        <w:tc>
          <w:tcPr>
            <w:tcW w:w="1276" w:type="dxa"/>
            <w:tcBorders>
              <w:top w:val="single" w:sz="4" w:space="0" w:color="000000"/>
              <w:left w:val="single" w:sz="4" w:space="0" w:color="000000"/>
              <w:bottom w:val="single" w:sz="4" w:space="0" w:color="000000"/>
            </w:tcBorders>
            <w:shd w:val="clear" w:color="auto" w:fill="auto"/>
            <w:vAlign w:val="center"/>
          </w:tcPr>
          <w:p w:rsidR="00AE56E7" w:rsidRPr="007C150A" w:rsidRDefault="00F07358" w:rsidP="007C150A">
            <w:pPr>
              <w:snapToGrid w:val="0"/>
              <w:jc w:val="center"/>
              <w:rPr>
                <w:szCs w:val="24"/>
                <w:u w:val="single"/>
              </w:rPr>
            </w:pPr>
            <w:r w:rsidRPr="007C150A">
              <w:rPr>
                <w:szCs w:val="24"/>
                <w:u w:val="single"/>
              </w:rPr>
              <w:t>58440,04</w:t>
            </w:r>
          </w:p>
          <w:p w:rsidR="00AE56E7" w:rsidRPr="007C150A" w:rsidRDefault="00F07358" w:rsidP="007C150A">
            <w:pPr>
              <w:jc w:val="center"/>
              <w:rPr>
                <w:sz w:val="22"/>
                <w:szCs w:val="22"/>
                <w:u w:val="single"/>
              </w:rPr>
            </w:pPr>
            <w:r w:rsidRPr="007C150A">
              <w:rPr>
                <w:szCs w:val="24"/>
              </w:rPr>
              <w:t>43630,03</w:t>
            </w: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Cs w:val="24"/>
                <w:u w:val="single"/>
              </w:rPr>
            </w:pPr>
            <w:r w:rsidRPr="007C150A">
              <w:rPr>
                <w:szCs w:val="24"/>
                <w:u w:val="single"/>
              </w:rPr>
              <w:t>9740,0</w:t>
            </w:r>
          </w:p>
          <w:p w:rsidR="00AE56E7" w:rsidRPr="007C150A" w:rsidRDefault="00F07358" w:rsidP="007C150A">
            <w:pPr>
              <w:snapToGrid w:val="0"/>
              <w:jc w:val="center"/>
              <w:rPr>
                <w:sz w:val="22"/>
                <w:szCs w:val="22"/>
              </w:rPr>
            </w:pPr>
            <w:r w:rsidRPr="007C150A">
              <w:rPr>
                <w:szCs w:val="24"/>
              </w:rPr>
              <w:t>7305,0</w:t>
            </w:r>
          </w:p>
        </w:tc>
        <w:tc>
          <w:tcPr>
            <w:tcW w:w="872"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 w:val="22"/>
                <w:szCs w:val="22"/>
                <w:u w:val="singl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150A" w:rsidRDefault="00AE56E7" w:rsidP="007C150A">
            <w:pPr>
              <w:snapToGrid w:val="0"/>
              <w:jc w:val="center"/>
              <w:rPr>
                <w:sz w:val="22"/>
                <w:szCs w:val="22"/>
              </w:rPr>
            </w:pPr>
          </w:p>
          <w:p w:rsidR="00AE56E7" w:rsidRPr="007C150A" w:rsidRDefault="00AE56E7" w:rsidP="007C150A">
            <w:pPr>
              <w:snapToGrid w:val="0"/>
              <w:jc w:val="center"/>
              <w:rPr>
                <w:sz w:val="22"/>
                <w:szCs w:val="22"/>
              </w:rPr>
            </w:pPr>
          </w:p>
        </w:tc>
      </w:tr>
      <w:tr w:rsidR="00AE56E7"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 w:val="20"/>
              </w:rPr>
            </w:pPr>
          </w:p>
        </w:tc>
        <w:tc>
          <w:tcPr>
            <w:tcW w:w="2188"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p>
        </w:tc>
        <w:tc>
          <w:tcPr>
            <w:tcW w:w="1418"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p>
        </w:tc>
        <w:tc>
          <w:tcPr>
            <w:tcW w:w="1377"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pPr>
          </w:p>
        </w:tc>
        <w:tc>
          <w:tcPr>
            <w:tcW w:w="1276"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u w:val="single"/>
              </w:rPr>
            </w:pPr>
          </w:p>
        </w:tc>
        <w:tc>
          <w:tcPr>
            <w:tcW w:w="1134"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u w:val="single"/>
              </w:rPr>
            </w:pPr>
          </w:p>
        </w:tc>
        <w:tc>
          <w:tcPr>
            <w:tcW w:w="872" w:type="dxa"/>
            <w:tcBorders>
              <w:top w:val="single" w:sz="4" w:space="0" w:color="000000"/>
              <w:left w:val="single" w:sz="4" w:space="0" w:color="000000"/>
              <w:bottom w:val="single" w:sz="4" w:space="0" w:color="000000"/>
            </w:tcBorders>
            <w:shd w:val="clear" w:color="auto" w:fill="auto"/>
            <w:vAlign w:val="center"/>
          </w:tcPr>
          <w:p w:rsidR="00AE56E7" w:rsidRPr="007C150A" w:rsidRDefault="00AE56E7" w:rsidP="007C150A">
            <w:pPr>
              <w:snapToGrid w:val="0"/>
              <w:jc w:val="center"/>
              <w:rPr>
                <w:szCs w:val="24"/>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56E7" w:rsidRPr="007C150A" w:rsidRDefault="00AE56E7" w:rsidP="007C150A">
            <w:pPr>
              <w:snapToGrid w:val="0"/>
              <w:jc w:val="center"/>
              <w:rPr>
                <w:szCs w:val="24"/>
              </w:rPr>
            </w:pPr>
          </w:p>
        </w:tc>
      </w:tr>
      <w:tr w:rsidR="00F07358"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0"/>
              </w:rPr>
            </w:pPr>
          </w:p>
        </w:tc>
        <w:tc>
          <w:tcPr>
            <w:tcW w:w="218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r w:rsidRPr="007C150A">
              <w:t>Итого: в ценах 2001г.</w:t>
            </w:r>
          </w:p>
        </w:tc>
        <w:tc>
          <w:tcPr>
            <w:tcW w:w="141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r w:rsidRPr="007C150A">
              <w:t>68180,04</w:t>
            </w:r>
          </w:p>
        </w:tc>
        <w:tc>
          <w:tcPr>
            <w:tcW w:w="137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u w:val="single"/>
              </w:rPr>
            </w:pPr>
            <w:r w:rsidRPr="007C150A">
              <w:t>51135,03</w:t>
            </w:r>
          </w:p>
        </w:tc>
        <w:tc>
          <w:tcPr>
            <w:tcW w:w="1276"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p>
        </w:tc>
        <w:tc>
          <w:tcPr>
            <w:tcW w:w="872"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358" w:rsidRPr="007C150A" w:rsidRDefault="00F07358" w:rsidP="007C150A">
            <w:pPr>
              <w:snapToGrid w:val="0"/>
              <w:jc w:val="center"/>
              <w:rPr>
                <w:sz w:val="22"/>
                <w:szCs w:val="22"/>
              </w:rPr>
            </w:pPr>
          </w:p>
        </w:tc>
      </w:tr>
      <w:tr w:rsidR="00F07358"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0"/>
              </w:rPr>
            </w:pPr>
          </w:p>
        </w:tc>
        <w:tc>
          <w:tcPr>
            <w:tcW w:w="218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41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37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276"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u w:val="single"/>
              </w:rPr>
            </w:pP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u w:val="single"/>
              </w:rPr>
            </w:pPr>
          </w:p>
        </w:tc>
        <w:tc>
          <w:tcPr>
            <w:tcW w:w="872"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358" w:rsidRPr="007C150A" w:rsidRDefault="00F07358" w:rsidP="007C150A">
            <w:pPr>
              <w:snapToGrid w:val="0"/>
              <w:jc w:val="center"/>
            </w:pPr>
          </w:p>
        </w:tc>
      </w:tr>
      <w:tr w:rsidR="00F07358"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0"/>
              </w:rPr>
            </w:pPr>
          </w:p>
        </w:tc>
        <w:tc>
          <w:tcPr>
            <w:tcW w:w="218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r w:rsidRPr="007C150A">
              <w:t>Итого: в текущих ценах</w:t>
            </w:r>
          </w:p>
        </w:tc>
        <w:tc>
          <w:tcPr>
            <w:tcW w:w="141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Cs w:val="24"/>
              </w:rPr>
            </w:pPr>
            <w:r w:rsidRPr="007C150A">
              <w:rPr>
                <w:szCs w:val="24"/>
              </w:rPr>
              <w:t>617711,20</w:t>
            </w:r>
          </w:p>
        </w:tc>
        <w:tc>
          <w:tcPr>
            <w:tcW w:w="137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Cs w:val="24"/>
              </w:rPr>
            </w:pPr>
            <w:r w:rsidRPr="007C150A">
              <w:rPr>
                <w:szCs w:val="24"/>
              </w:rPr>
              <w:t>463283,40</w:t>
            </w:r>
          </w:p>
        </w:tc>
        <w:tc>
          <w:tcPr>
            <w:tcW w:w="1276"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2"/>
                <w:szCs w:val="22"/>
              </w:rPr>
            </w:pPr>
          </w:p>
        </w:tc>
        <w:tc>
          <w:tcPr>
            <w:tcW w:w="872"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358" w:rsidRPr="007C150A" w:rsidRDefault="00F07358" w:rsidP="007C150A">
            <w:pPr>
              <w:snapToGrid w:val="0"/>
              <w:jc w:val="center"/>
            </w:pPr>
          </w:p>
        </w:tc>
      </w:tr>
      <w:tr w:rsidR="00F07358" w:rsidRPr="007C150A" w:rsidTr="007C150A">
        <w:tc>
          <w:tcPr>
            <w:tcW w:w="68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 w:val="20"/>
              </w:rPr>
            </w:pPr>
          </w:p>
        </w:tc>
        <w:tc>
          <w:tcPr>
            <w:tcW w:w="218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418"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377"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rPr>
                <w:szCs w:val="24"/>
              </w:rPr>
            </w:pPr>
          </w:p>
        </w:tc>
        <w:tc>
          <w:tcPr>
            <w:tcW w:w="1276"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134"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872" w:type="dxa"/>
            <w:tcBorders>
              <w:top w:val="single" w:sz="4" w:space="0" w:color="000000"/>
              <w:left w:val="single" w:sz="4" w:space="0" w:color="000000"/>
              <w:bottom w:val="single" w:sz="4" w:space="0" w:color="000000"/>
            </w:tcBorders>
            <w:shd w:val="clear" w:color="auto" w:fill="auto"/>
            <w:vAlign w:val="center"/>
          </w:tcPr>
          <w:p w:rsidR="00F07358" w:rsidRPr="007C150A" w:rsidRDefault="00F07358" w:rsidP="007C150A">
            <w:pPr>
              <w:snapToGrid w:val="0"/>
              <w:jc w:val="cente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358" w:rsidRPr="007C150A" w:rsidRDefault="00F07358" w:rsidP="007C150A">
            <w:pPr>
              <w:snapToGrid w:val="0"/>
              <w:jc w:val="center"/>
            </w:pPr>
          </w:p>
        </w:tc>
      </w:tr>
    </w:tbl>
    <w:p w:rsidR="00AE56E7" w:rsidRDefault="00AE56E7" w:rsidP="00AE56E7"/>
    <w:p w:rsidR="00AE56E7" w:rsidRPr="007C150A" w:rsidRDefault="00AE56E7" w:rsidP="007C150A">
      <w:pPr>
        <w:spacing w:line="276" w:lineRule="auto"/>
        <w:ind w:firstLine="709"/>
        <w:jc w:val="both"/>
        <w:rPr>
          <w:sz w:val="28"/>
        </w:rPr>
      </w:pPr>
      <w:r w:rsidRPr="007C150A">
        <w:rPr>
          <w:sz w:val="28"/>
        </w:rPr>
        <w:t>Календарный план составлен укрупненно.</w:t>
      </w:r>
    </w:p>
    <w:p w:rsidR="00AE56E7" w:rsidRDefault="00AE56E7" w:rsidP="00AE56E7"/>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DA0ED0" w:rsidRDefault="00DA0ED0"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367DEF" w:rsidRDefault="00367DEF"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AE56E7" w:rsidRDefault="00AE56E7" w:rsidP="003936CB">
      <w:pPr>
        <w:ind w:right="-108" w:firstLine="567"/>
        <w:jc w:val="center"/>
        <w:rPr>
          <w:color w:val="000000" w:themeColor="text1"/>
          <w:sz w:val="28"/>
          <w:szCs w:val="28"/>
        </w:rPr>
      </w:pPr>
    </w:p>
    <w:p w:rsidR="00582977" w:rsidRDefault="00582977" w:rsidP="00582977">
      <w:pPr>
        <w:jc w:val="center"/>
        <w:rPr>
          <w:b/>
          <w:szCs w:val="24"/>
        </w:rPr>
      </w:pPr>
      <w:r w:rsidRPr="004638D2">
        <w:rPr>
          <w:b/>
          <w:szCs w:val="24"/>
        </w:rPr>
        <w:lastRenderedPageBreak/>
        <w:t>КАЛЕНДАРНЫЙ ПЛАН СТРОИТЕЛЬСТВА.</w:t>
      </w:r>
    </w:p>
    <w:p w:rsidR="00582977" w:rsidRDefault="00582977" w:rsidP="00582977"/>
    <w:tbl>
      <w:tblPr>
        <w:tblW w:w="99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548"/>
        <w:gridCol w:w="446"/>
        <w:gridCol w:w="507"/>
        <w:gridCol w:w="505"/>
        <w:gridCol w:w="506"/>
        <w:gridCol w:w="507"/>
        <w:gridCol w:w="505"/>
        <w:gridCol w:w="505"/>
        <w:gridCol w:w="508"/>
        <w:gridCol w:w="505"/>
        <w:gridCol w:w="505"/>
        <w:gridCol w:w="635"/>
        <w:gridCol w:w="633"/>
        <w:gridCol w:w="600"/>
        <w:gridCol w:w="567"/>
        <w:gridCol w:w="714"/>
      </w:tblGrid>
      <w:tr w:rsidR="00582977" w:rsidRPr="008910DF" w:rsidTr="007C150A">
        <w:trPr>
          <w:trHeight w:val="172"/>
        </w:trPr>
        <w:tc>
          <w:tcPr>
            <w:tcW w:w="1232" w:type="dxa"/>
            <w:vMerge w:val="restart"/>
            <w:shd w:val="clear" w:color="auto" w:fill="auto"/>
            <w:vAlign w:val="center"/>
          </w:tcPr>
          <w:p w:rsidR="00582977" w:rsidRPr="008910DF" w:rsidRDefault="00582977" w:rsidP="007C150A">
            <w:pPr>
              <w:jc w:val="center"/>
              <w:rPr>
                <w:sz w:val="16"/>
                <w:szCs w:val="16"/>
              </w:rPr>
            </w:pPr>
            <w:r w:rsidRPr="008910DF">
              <w:rPr>
                <w:sz w:val="16"/>
                <w:szCs w:val="16"/>
              </w:rPr>
              <w:t>Наименование работ</w:t>
            </w:r>
          </w:p>
        </w:tc>
        <w:tc>
          <w:tcPr>
            <w:tcW w:w="8696" w:type="dxa"/>
            <w:gridSpan w:val="16"/>
            <w:shd w:val="clear" w:color="auto" w:fill="auto"/>
            <w:vAlign w:val="center"/>
          </w:tcPr>
          <w:p w:rsidR="00582977" w:rsidRPr="008910DF" w:rsidRDefault="00582977" w:rsidP="007C150A">
            <w:pPr>
              <w:jc w:val="center"/>
              <w:rPr>
                <w:sz w:val="16"/>
                <w:szCs w:val="16"/>
              </w:rPr>
            </w:pPr>
            <w:r w:rsidRPr="008910DF">
              <w:rPr>
                <w:sz w:val="16"/>
                <w:szCs w:val="16"/>
              </w:rPr>
              <w:t>Продолжительность работ (1</w:t>
            </w:r>
            <w:r>
              <w:rPr>
                <w:sz w:val="16"/>
                <w:szCs w:val="16"/>
              </w:rPr>
              <w:t>4</w:t>
            </w:r>
            <w:r w:rsidRPr="008910DF">
              <w:rPr>
                <w:sz w:val="16"/>
                <w:szCs w:val="16"/>
              </w:rPr>
              <w:t xml:space="preserve"> месяцев)</w:t>
            </w:r>
          </w:p>
        </w:tc>
      </w:tr>
      <w:tr w:rsidR="00582977" w:rsidRPr="008910DF" w:rsidTr="007C150A">
        <w:trPr>
          <w:trHeight w:val="147"/>
        </w:trPr>
        <w:tc>
          <w:tcPr>
            <w:tcW w:w="1232" w:type="dxa"/>
            <w:vMerge/>
            <w:shd w:val="clear" w:color="auto" w:fill="auto"/>
            <w:vAlign w:val="center"/>
          </w:tcPr>
          <w:p w:rsidR="00582977" w:rsidRPr="008910DF" w:rsidRDefault="00582977" w:rsidP="007C150A">
            <w:pPr>
              <w:jc w:val="center"/>
              <w:rPr>
                <w:sz w:val="16"/>
                <w:szCs w:val="16"/>
              </w:rPr>
            </w:pPr>
          </w:p>
        </w:tc>
        <w:tc>
          <w:tcPr>
            <w:tcW w:w="4537" w:type="dxa"/>
            <w:gridSpan w:val="9"/>
            <w:shd w:val="clear" w:color="auto" w:fill="auto"/>
            <w:vAlign w:val="center"/>
          </w:tcPr>
          <w:p w:rsidR="00582977" w:rsidRPr="008910DF" w:rsidRDefault="00582977" w:rsidP="007C150A">
            <w:pPr>
              <w:jc w:val="center"/>
              <w:rPr>
                <w:sz w:val="16"/>
                <w:szCs w:val="16"/>
              </w:rPr>
            </w:pPr>
            <w:r w:rsidRPr="008910DF">
              <w:rPr>
                <w:sz w:val="16"/>
                <w:szCs w:val="16"/>
              </w:rPr>
              <w:t>1 год строительства</w:t>
            </w:r>
          </w:p>
        </w:tc>
        <w:tc>
          <w:tcPr>
            <w:tcW w:w="4159" w:type="dxa"/>
            <w:gridSpan w:val="7"/>
            <w:shd w:val="clear" w:color="auto" w:fill="auto"/>
            <w:vAlign w:val="center"/>
          </w:tcPr>
          <w:p w:rsidR="00582977" w:rsidRPr="008910DF" w:rsidRDefault="00582977" w:rsidP="007C150A">
            <w:pPr>
              <w:jc w:val="center"/>
              <w:rPr>
                <w:sz w:val="16"/>
                <w:szCs w:val="16"/>
              </w:rPr>
            </w:pPr>
            <w:r w:rsidRPr="008910DF">
              <w:rPr>
                <w:sz w:val="16"/>
                <w:szCs w:val="16"/>
              </w:rPr>
              <w:t>2 год строительства</w:t>
            </w:r>
          </w:p>
        </w:tc>
      </w:tr>
      <w:tr w:rsidR="00582977" w:rsidRPr="008910DF" w:rsidTr="007C150A">
        <w:trPr>
          <w:trHeight w:val="147"/>
        </w:trPr>
        <w:tc>
          <w:tcPr>
            <w:tcW w:w="1232" w:type="dxa"/>
            <w:vMerge/>
            <w:shd w:val="clear" w:color="auto" w:fill="auto"/>
            <w:vAlign w:val="center"/>
          </w:tcPr>
          <w:p w:rsidR="00582977" w:rsidRPr="008910DF" w:rsidRDefault="00582977" w:rsidP="007C150A">
            <w:pPr>
              <w:jc w:val="center"/>
              <w:rPr>
                <w:sz w:val="16"/>
                <w:szCs w:val="16"/>
              </w:rPr>
            </w:pPr>
          </w:p>
        </w:tc>
        <w:tc>
          <w:tcPr>
            <w:tcW w:w="1501" w:type="dxa"/>
            <w:gridSpan w:val="3"/>
            <w:shd w:val="clear" w:color="auto" w:fill="auto"/>
            <w:vAlign w:val="center"/>
          </w:tcPr>
          <w:p w:rsidR="00582977" w:rsidRPr="008910DF" w:rsidRDefault="00582977" w:rsidP="007C150A">
            <w:pPr>
              <w:jc w:val="center"/>
              <w:rPr>
                <w:sz w:val="16"/>
                <w:szCs w:val="16"/>
              </w:rPr>
            </w:pPr>
            <w:r w:rsidRPr="008910DF">
              <w:rPr>
                <w:sz w:val="16"/>
                <w:szCs w:val="16"/>
                <w:lang w:val="en-US"/>
              </w:rPr>
              <w:t>II</w:t>
            </w:r>
            <w:r w:rsidRPr="008910DF">
              <w:rPr>
                <w:sz w:val="16"/>
                <w:szCs w:val="16"/>
              </w:rPr>
              <w:t xml:space="preserve"> квартал</w:t>
            </w:r>
          </w:p>
        </w:tc>
        <w:tc>
          <w:tcPr>
            <w:tcW w:w="1518" w:type="dxa"/>
            <w:gridSpan w:val="3"/>
            <w:shd w:val="clear" w:color="auto" w:fill="auto"/>
            <w:vAlign w:val="center"/>
          </w:tcPr>
          <w:p w:rsidR="00582977" w:rsidRPr="008910DF" w:rsidRDefault="00582977" w:rsidP="007C150A">
            <w:pPr>
              <w:jc w:val="center"/>
              <w:rPr>
                <w:sz w:val="16"/>
                <w:szCs w:val="16"/>
              </w:rPr>
            </w:pPr>
            <w:r w:rsidRPr="008910DF">
              <w:rPr>
                <w:sz w:val="16"/>
                <w:szCs w:val="16"/>
                <w:lang w:val="en-US"/>
              </w:rPr>
              <w:t>III</w:t>
            </w:r>
            <w:r w:rsidRPr="008910DF">
              <w:rPr>
                <w:sz w:val="16"/>
                <w:szCs w:val="16"/>
              </w:rPr>
              <w:t xml:space="preserve"> квартал</w:t>
            </w:r>
          </w:p>
        </w:tc>
        <w:tc>
          <w:tcPr>
            <w:tcW w:w="1518" w:type="dxa"/>
            <w:gridSpan w:val="3"/>
            <w:shd w:val="clear" w:color="auto" w:fill="auto"/>
            <w:vAlign w:val="center"/>
          </w:tcPr>
          <w:p w:rsidR="00582977" w:rsidRPr="008910DF" w:rsidRDefault="00582977" w:rsidP="007C150A">
            <w:pPr>
              <w:jc w:val="center"/>
              <w:rPr>
                <w:sz w:val="16"/>
                <w:szCs w:val="16"/>
              </w:rPr>
            </w:pPr>
            <w:r w:rsidRPr="008910DF">
              <w:rPr>
                <w:sz w:val="16"/>
                <w:szCs w:val="16"/>
                <w:lang w:val="en-US"/>
              </w:rPr>
              <w:t xml:space="preserve">IV </w:t>
            </w:r>
            <w:r w:rsidRPr="008910DF">
              <w:rPr>
                <w:sz w:val="16"/>
                <w:szCs w:val="16"/>
              </w:rPr>
              <w:t xml:space="preserve"> квартал</w:t>
            </w:r>
          </w:p>
        </w:tc>
        <w:tc>
          <w:tcPr>
            <w:tcW w:w="1645" w:type="dxa"/>
            <w:gridSpan w:val="3"/>
            <w:shd w:val="clear" w:color="auto" w:fill="auto"/>
            <w:vAlign w:val="center"/>
          </w:tcPr>
          <w:p w:rsidR="00582977" w:rsidRPr="008910DF" w:rsidRDefault="00582977" w:rsidP="007C150A">
            <w:pPr>
              <w:jc w:val="center"/>
              <w:rPr>
                <w:sz w:val="16"/>
                <w:szCs w:val="16"/>
              </w:rPr>
            </w:pPr>
            <w:r w:rsidRPr="008910DF">
              <w:rPr>
                <w:sz w:val="16"/>
                <w:szCs w:val="16"/>
                <w:lang w:val="en-US"/>
              </w:rPr>
              <w:t>I</w:t>
            </w:r>
            <w:r w:rsidRPr="008910DF">
              <w:rPr>
                <w:sz w:val="16"/>
                <w:szCs w:val="16"/>
              </w:rPr>
              <w:t xml:space="preserve"> квартал</w:t>
            </w:r>
          </w:p>
        </w:tc>
        <w:tc>
          <w:tcPr>
            <w:tcW w:w="1800" w:type="dxa"/>
            <w:gridSpan w:val="3"/>
            <w:shd w:val="clear" w:color="auto" w:fill="auto"/>
            <w:vAlign w:val="center"/>
          </w:tcPr>
          <w:p w:rsidR="00582977" w:rsidRPr="008910DF" w:rsidRDefault="00582977" w:rsidP="007C150A">
            <w:pPr>
              <w:jc w:val="center"/>
              <w:rPr>
                <w:sz w:val="16"/>
                <w:szCs w:val="16"/>
                <w:lang w:val="en-US"/>
              </w:rPr>
            </w:pPr>
            <w:r w:rsidRPr="008910DF">
              <w:rPr>
                <w:sz w:val="16"/>
                <w:szCs w:val="16"/>
                <w:lang w:val="en-US"/>
              </w:rPr>
              <w:t>II</w:t>
            </w:r>
            <w:r w:rsidRPr="008910DF">
              <w:rPr>
                <w:sz w:val="16"/>
                <w:szCs w:val="16"/>
              </w:rPr>
              <w:t xml:space="preserve"> квартал</w:t>
            </w:r>
          </w:p>
        </w:tc>
        <w:tc>
          <w:tcPr>
            <w:tcW w:w="714" w:type="dxa"/>
            <w:shd w:val="clear" w:color="auto" w:fill="auto"/>
            <w:vAlign w:val="center"/>
          </w:tcPr>
          <w:p w:rsidR="00582977" w:rsidRPr="008910DF" w:rsidRDefault="00582977" w:rsidP="007C150A">
            <w:pPr>
              <w:tabs>
                <w:tab w:val="center" w:pos="847"/>
              </w:tabs>
              <w:jc w:val="center"/>
              <w:rPr>
                <w:sz w:val="16"/>
                <w:szCs w:val="16"/>
                <w:lang w:val="en-US"/>
              </w:rPr>
            </w:pPr>
          </w:p>
        </w:tc>
      </w:tr>
      <w:tr w:rsidR="00582977" w:rsidRPr="008910DF" w:rsidTr="007C150A">
        <w:trPr>
          <w:trHeight w:val="147"/>
        </w:trPr>
        <w:tc>
          <w:tcPr>
            <w:tcW w:w="1232" w:type="dxa"/>
            <w:vMerge/>
            <w:shd w:val="clear" w:color="auto" w:fill="auto"/>
            <w:vAlign w:val="center"/>
          </w:tcPr>
          <w:p w:rsidR="00582977" w:rsidRPr="008910DF" w:rsidRDefault="00582977" w:rsidP="007C150A">
            <w:pPr>
              <w:jc w:val="center"/>
              <w:rPr>
                <w:sz w:val="16"/>
                <w:szCs w:val="16"/>
              </w:rPr>
            </w:pPr>
          </w:p>
        </w:tc>
        <w:tc>
          <w:tcPr>
            <w:tcW w:w="548" w:type="dxa"/>
            <w:shd w:val="clear" w:color="auto" w:fill="auto"/>
            <w:vAlign w:val="center"/>
          </w:tcPr>
          <w:p w:rsidR="00582977" w:rsidRPr="008910DF" w:rsidRDefault="00582977" w:rsidP="007C150A">
            <w:pPr>
              <w:jc w:val="center"/>
              <w:rPr>
                <w:sz w:val="16"/>
                <w:szCs w:val="16"/>
              </w:rPr>
            </w:pPr>
            <w:r w:rsidRPr="008910DF">
              <w:rPr>
                <w:sz w:val="16"/>
                <w:szCs w:val="16"/>
              </w:rPr>
              <w:t>1 мес</w:t>
            </w:r>
          </w:p>
        </w:tc>
        <w:tc>
          <w:tcPr>
            <w:tcW w:w="446" w:type="dxa"/>
            <w:shd w:val="clear" w:color="auto" w:fill="auto"/>
            <w:vAlign w:val="center"/>
          </w:tcPr>
          <w:p w:rsidR="00582977" w:rsidRPr="008910DF" w:rsidRDefault="00582977" w:rsidP="007C150A">
            <w:pPr>
              <w:jc w:val="center"/>
              <w:rPr>
                <w:sz w:val="16"/>
                <w:szCs w:val="16"/>
              </w:rPr>
            </w:pPr>
            <w:r w:rsidRPr="008910DF">
              <w:rPr>
                <w:sz w:val="16"/>
                <w:szCs w:val="16"/>
              </w:rPr>
              <w:t>2 ме</w:t>
            </w:r>
            <w:r>
              <w:rPr>
                <w:sz w:val="16"/>
                <w:szCs w:val="16"/>
              </w:rPr>
              <w:t>с</w:t>
            </w:r>
          </w:p>
        </w:tc>
        <w:tc>
          <w:tcPr>
            <w:tcW w:w="507" w:type="dxa"/>
            <w:shd w:val="clear" w:color="auto" w:fill="auto"/>
            <w:vAlign w:val="center"/>
          </w:tcPr>
          <w:p w:rsidR="00582977" w:rsidRPr="008910DF" w:rsidRDefault="00582977" w:rsidP="007C150A">
            <w:pPr>
              <w:jc w:val="center"/>
              <w:rPr>
                <w:sz w:val="16"/>
                <w:szCs w:val="16"/>
              </w:rPr>
            </w:pPr>
            <w:r w:rsidRPr="008910DF">
              <w:rPr>
                <w:sz w:val="16"/>
                <w:szCs w:val="16"/>
              </w:rPr>
              <w:t>3 мес</w:t>
            </w:r>
          </w:p>
        </w:tc>
        <w:tc>
          <w:tcPr>
            <w:tcW w:w="505" w:type="dxa"/>
            <w:shd w:val="clear" w:color="auto" w:fill="auto"/>
            <w:vAlign w:val="center"/>
          </w:tcPr>
          <w:p w:rsidR="00582977" w:rsidRPr="008910DF" w:rsidRDefault="00582977" w:rsidP="007C150A">
            <w:pPr>
              <w:jc w:val="center"/>
              <w:rPr>
                <w:sz w:val="16"/>
                <w:szCs w:val="16"/>
              </w:rPr>
            </w:pPr>
            <w:r w:rsidRPr="008910DF">
              <w:rPr>
                <w:sz w:val="16"/>
                <w:szCs w:val="16"/>
              </w:rPr>
              <w:t>4 мес</w:t>
            </w:r>
          </w:p>
        </w:tc>
        <w:tc>
          <w:tcPr>
            <w:tcW w:w="506" w:type="dxa"/>
            <w:shd w:val="clear" w:color="auto" w:fill="auto"/>
            <w:vAlign w:val="center"/>
          </w:tcPr>
          <w:p w:rsidR="00582977" w:rsidRPr="008910DF" w:rsidRDefault="00582977" w:rsidP="007C150A">
            <w:pPr>
              <w:jc w:val="center"/>
              <w:rPr>
                <w:sz w:val="16"/>
                <w:szCs w:val="16"/>
              </w:rPr>
            </w:pPr>
            <w:r w:rsidRPr="008910DF">
              <w:rPr>
                <w:sz w:val="16"/>
                <w:szCs w:val="16"/>
              </w:rPr>
              <w:t>5 мес</w:t>
            </w:r>
          </w:p>
        </w:tc>
        <w:tc>
          <w:tcPr>
            <w:tcW w:w="507" w:type="dxa"/>
            <w:shd w:val="clear" w:color="auto" w:fill="auto"/>
            <w:vAlign w:val="center"/>
          </w:tcPr>
          <w:p w:rsidR="00582977" w:rsidRPr="008910DF" w:rsidRDefault="00582977" w:rsidP="007C150A">
            <w:pPr>
              <w:jc w:val="center"/>
              <w:rPr>
                <w:sz w:val="16"/>
                <w:szCs w:val="16"/>
              </w:rPr>
            </w:pPr>
            <w:r w:rsidRPr="008910DF">
              <w:rPr>
                <w:sz w:val="16"/>
                <w:szCs w:val="16"/>
              </w:rPr>
              <w:t>6 мес</w:t>
            </w:r>
          </w:p>
        </w:tc>
        <w:tc>
          <w:tcPr>
            <w:tcW w:w="505" w:type="dxa"/>
            <w:shd w:val="clear" w:color="auto" w:fill="auto"/>
            <w:vAlign w:val="center"/>
          </w:tcPr>
          <w:p w:rsidR="00582977" w:rsidRPr="008910DF" w:rsidRDefault="00582977" w:rsidP="007C150A">
            <w:pPr>
              <w:jc w:val="center"/>
              <w:rPr>
                <w:sz w:val="16"/>
                <w:szCs w:val="16"/>
              </w:rPr>
            </w:pPr>
            <w:r w:rsidRPr="008910DF">
              <w:rPr>
                <w:sz w:val="16"/>
                <w:szCs w:val="16"/>
              </w:rPr>
              <w:t>7</w:t>
            </w:r>
          </w:p>
          <w:p w:rsidR="00582977" w:rsidRPr="008910DF" w:rsidRDefault="00582977" w:rsidP="007C150A">
            <w:pPr>
              <w:jc w:val="center"/>
              <w:rPr>
                <w:sz w:val="16"/>
                <w:szCs w:val="16"/>
              </w:rPr>
            </w:pPr>
            <w:r w:rsidRPr="008910DF">
              <w:rPr>
                <w:sz w:val="16"/>
                <w:szCs w:val="16"/>
              </w:rPr>
              <w:t>мес</w:t>
            </w:r>
          </w:p>
        </w:tc>
        <w:tc>
          <w:tcPr>
            <w:tcW w:w="505" w:type="dxa"/>
            <w:shd w:val="clear" w:color="auto" w:fill="auto"/>
            <w:vAlign w:val="center"/>
          </w:tcPr>
          <w:p w:rsidR="00582977" w:rsidRPr="008910DF" w:rsidRDefault="00582977" w:rsidP="007C150A">
            <w:pPr>
              <w:jc w:val="center"/>
              <w:rPr>
                <w:sz w:val="16"/>
                <w:szCs w:val="16"/>
              </w:rPr>
            </w:pPr>
            <w:r w:rsidRPr="008910DF">
              <w:rPr>
                <w:sz w:val="16"/>
                <w:szCs w:val="16"/>
              </w:rPr>
              <w:t>8 мес</w:t>
            </w:r>
          </w:p>
        </w:tc>
        <w:tc>
          <w:tcPr>
            <w:tcW w:w="508" w:type="dxa"/>
            <w:shd w:val="clear" w:color="auto" w:fill="auto"/>
            <w:vAlign w:val="center"/>
          </w:tcPr>
          <w:p w:rsidR="00582977" w:rsidRPr="008910DF" w:rsidRDefault="00582977" w:rsidP="007C150A">
            <w:pPr>
              <w:jc w:val="center"/>
              <w:rPr>
                <w:sz w:val="16"/>
                <w:szCs w:val="16"/>
              </w:rPr>
            </w:pPr>
            <w:r w:rsidRPr="008910DF">
              <w:rPr>
                <w:sz w:val="16"/>
                <w:szCs w:val="16"/>
              </w:rPr>
              <w:t>9</w:t>
            </w:r>
          </w:p>
          <w:p w:rsidR="00582977" w:rsidRPr="008910DF" w:rsidRDefault="00582977" w:rsidP="007C150A">
            <w:pPr>
              <w:jc w:val="center"/>
              <w:rPr>
                <w:sz w:val="16"/>
                <w:szCs w:val="16"/>
              </w:rPr>
            </w:pPr>
            <w:r w:rsidRPr="008910DF">
              <w:rPr>
                <w:sz w:val="16"/>
                <w:szCs w:val="16"/>
              </w:rPr>
              <w:t>мес</w:t>
            </w:r>
          </w:p>
        </w:tc>
        <w:tc>
          <w:tcPr>
            <w:tcW w:w="505" w:type="dxa"/>
            <w:shd w:val="clear" w:color="auto" w:fill="auto"/>
            <w:vAlign w:val="center"/>
          </w:tcPr>
          <w:p w:rsidR="00582977" w:rsidRPr="008910DF" w:rsidRDefault="00582977" w:rsidP="007C150A">
            <w:pPr>
              <w:jc w:val="center"/>
              <w:rPr>
                <w:sz w:val="16"/>
                <w:szCs w:val="16"/>
              </w:rPr>
            </w:pPr>
            <w:r w:rsidRPr="008910DF">
              <w:rPr>
                <w:sz w:val="16"/>
                <w:szCs w:val="16"/>
              </w:rPr>
              <w:t>10</w:t>
            </w:r>
          </w:p>
          <w:p w:rsidR="00582977" w:rsidRPr="008910DF" w:rsidRDefault="00582977" w:rsidP="007C150A">
            <w:pPr>
              <w:jc w:val="center"/>
              <w:rPr>
                <w:sz w:val="16"/>
                <w:szCs w:val="16"/>
              </w:rPr>
            </w:pPr>
            <w:r w:rsidRPr="008910DF">
              <w:rPr>
                <w:sz w:val="16"/>
                <w:szCs w:val="16"/>
              </w:rPr>
              <w:t>мес</w:t>
            </w:r>
          </w:p>
        </w:tc>
        <w:tc>
          <w:tcPr>
            <w:tcW w:w="505" w:type="dxa"/>
            <w:shd w:val="clear" w:color="auto" w:fill="auto"/>
            <w:vAlign w:val="center"/>
          </w:tcPr>
          <w:p w:rsidR="00582977" w:rsidRPr="008910DF" w:rsidRDefault="00582977" w:rsidP="007C150A">
            <w:pPr>
              <w:jc w:val="center"/>
              <w:rPr>
                <w:sz w:val="16"/>
                <w:szCs w:val="16"/>
              </w:rPr>
            </w:pPr>
            <w:r w:rsidRPr="008910DF">
              <w:rPr>
                <w:sz w:val="16"/>
                <w:szCs w:val="16"/>
              </w:rPr>
              <w:t>11 мес</w:t>
            </w:r>
          </w:p>
        </w:tc>
        <w:tc>
          <w:tcPr>
            <w:tcW w:w="635" w:type="dxa"/>
            <w:shd w:val="clear" w:color="auto" w:fill="auto"/>
            <w:vAlign w:val="center"/>
          </w:tcPr>
          <w:p w:rsidR="00582977" w:rsidRPr="008910DF" w:rsidRDefault="00582977" w:rsidP="007C150A">
            <w:pPr>
              <w:jc w:val="center"/>
              <w:rPr>
                <w:sz w:val="16"/>
                <w:szCs w:val="16"/>
              </w:rPr>
            </w:pPr>
            <w:r w:rsidRPr="008910DF">
              <w:rPr>
                <w:sz w:val="16"/>
                <w:szCs w:val="16"/>
              </w:rPr>
              <w:t>12</w:t>
            </w:r>
          </w:p>
          <w:p w:rsidR="00582977" w:rsidRPr="008910DF" w:rsidRDefault="00582977" w:rsidP="007C150A">
            <w:pPr>
              <w:jc w:val="center"/>
              <w:rPr>
                <w:sz w:val="16"/>
                <w:szCs w:val="16"/>
              </w:rPr>
            </w:pPr>
            <w:r w:rsidRPr="008910DF">
              <w:rPr>
                <w:sz w:val="16"/>
                <w:szCs w:val="16"/>
              </w:rPr>
              <w:t>мес</w:t>
            </w:r>
          </w:p>
        </w:tc>
        <w:tc>
          <w:tcPr>
            <w:tcW w:w="633" w:type="dxa"/>
            <w:shd w:val="clear" w:color="auto" w:fill="auto"/>
            <w:vAlign w:val="center"/>
          </w:tcPr>
          <w:p w:rsidR="00582977" w:rsidRPr="008910DF" w:rsidRDefault="00582977" w:rsidP="007C150A">
            <w:pPr>
              <w:jc w:val="center"/>
              <w:rPr>
                <w:sz w:val="16"/>
                <w:szCs w:val="16"/>
              </w:rPr>
            </w:pPr>
            <w:r w:rsidRPr="008910DF">
              <w:rPr>
                <w:sz w:val="16"/>
                <w:szCs w:val="16"/>
              </w:rPr>
              <w:t>13</w:t>
            </w:r>
          </w:p>
          <w:p w:rsidR="00582977" w:rsidRPr="008910DF" w:rsidRDefault="00582977" w:rsidP="007C150A">
            <w:pPr>
              <w:jc w:val="center"/>
              <w:rPr>
                <w:sz w:val="16"/>
                <w:szCs w:val="16"/>
              </w:rPr>
            </w:pPr>
            <w:r w:rsidRPr="008910DF">
              <w:rPr>
                <w:sz w:val="16"/>
                <w:szCs w:val="16"/>
              </w:rPr>
              <w:t>мес</w:t>
            </w:r>
          </w:p>
        </w:tc>
        <w:tc>
          <w:tcPr>
            <w:tcW w:w="600" w:type="dxa"/>
            <w:shd w:val="clear" w:color="auto" w:fill="auto"/>
            <w:vAlign w:val="center"/>
          </w:tcPr>
          <w:p w:rsidR="00582977" w:rsidRPr="008910DF" w:rsidRDefault="00582977" w:rsidP="007C150A">
            <w:pPr>
              <w:jc w:val="center"/>
              <w:rPr>
                <w:sz w:val="16"/>
                <w:szCs w:val="16"/>
              </w:rPr>
            </w:pPr>
            <w:r w:rsidRPr="008910DF">
              <w:rPr>
                <w:sz w:val="16"/>
                <w:szCs w:val="16"/>
              </w:rPr>
              <w:t>14</w:t>
            </w:r>
          </w:p>
          <w:p w:rsidR="00582977" w:rsidRPr="008910DF" w:rsidRDefault="00582977" w:rsidP="007C150A">
            <w:pPr>
              <w:jc w:val="center"/>
              <w:rPr>
                <w:sz w:val="16"/>
                <w:szCs w:val="16"/>
              </w:rPr>
            </w:pPr>
            <w:r w:rsidRPr="008910DF">
              <w:rPr>
                <w:sz w:val="16"/>
                <w:szCs w:val="16"/>
              </w:rPr>
              <w:t>мес</w:t>
            </w:r>
          </w:p>
        </w:tc>
        <w:tc>
          <w:tcPr>
            <w:tcW w:w="567" w:type="dxa"/>
            <w:shd w:val="clear" w:color="auto" w:fill="auto"/>
            <w:vAlign w:val="center"/>
          </w:tcPr>
          <w:p w:rsidR="00582977" w:rsidRPr="008910DF" w:rsidRDefault="00582977" w:rsidP="007C150A">
            <w:pPr>
              <w:jc w:val="center"/>
              <w:rPr>
                <w:sz w:val="16"/>
                <w:szCs w:val="16"/>
              </w:rPr>
            </w:pPr>
          </w:p>
        </w:tc>
        <w:tc>
          <w:tcPr>
            <w:tcW w:w="714" w:type="dxa"/>
            <w:shd w:val="clear" w:color="auto" w:fill="auto"/>
            <w:vAlign w:val="center"/>
          </w:tcPr>
          <w:p w:rsidR="00582977" w:rsidRPr="008910DF" w:rsidRDefault="00582977" w:rsidP="007C150A">
            <w:pPr>
              <w:jc w:val="center"/>
              <w:rPr>
                <w:sz w:val="16"/>
                <w:szCs w:val="16"/>
              </w:rPr>
            </w:pPr>
          </w:p>
        </w:tc>
      </w:tr>
      <w:tr w:rsidR="00582977" w:rsidRPr="008910DF" w:rsidTr="00E235D1">
        <w:trPr>
          <w:trHeight w:val="200"/>
        </w:trPr>
        <w:tc>
          <w:tcPr>
            <w:tcW w:w="1232" w:type="dxa"/>
            <w:vMerge w:val="restart"/>
            <w:shd w:val="clear" w:color="auto" w:fill="auto"/>
          </w:tcPr>
          <w:p w:rsidR="00582977" w:rsidRPr="008910DF" w:rsidRDefault="00582977" w:rsidP="00E235D1">
            <w:pPr>
              <w:rPr>
                <w:sz w:val="16"/>
                <w:szCs w:val="16"/>
              </w:rPr>
            </w:pPr>
            <w:r w:rsidRPr="008910DF">
              <w:rPr>
                <w:sz w:val="16"/>
                <w:szCs w:val="16"/>
              </w:rPr>
              <w:t>Подготовительные работы</w:t>
            </w:r>
          </w:p>
        </w:tc>
        <w:tc>
          <w:tcPr>
            <w:tcW w:w="548" w:type="dxa"/>
            <w:tcBorders>
              <w:bottom w:val="single" w:sz="36" w:space="0" w:color="auto"/>
            </w:tcBorders>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76"/>
        </w:trPr>
        <w:tc>
          <w:tcPr>
            <w:tcW w:w="1232" w:type="dxa"/>
            <w:vMerge/>
            <w:shd w:val="clear" w:color="auto" w:fill="auto"/>
          </w:tcPr>
          <w:p w:rsidR="00582977" w:rsidRPr="008910DF" w:rsidRDefault="00582977" w:rsidP="00E235D1">
            <w:pPr>
              <w:rPr>
                <w:sz w:val="16"/>
                <w:szCs w:val="16"/>
              </w:rPr>
            </w:pPr>
          </w:p>
        </w:tc>
        <w:tc>
          <w:tcPr>
            <w:tcW w:w="548" w:type="dxa"/>
            <w:tcBorders>
              <w:top w:val="single" w:sz="36" w:space="0" w:color="auto"/>
            </w:tcBorders>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153"/>
        </w:trPr>
        <w:tc>
          <w:tcPr>
            <w:tcW w:w="1232" w:type="dxa"/>
            <w:vMerge w:val="restart"/>
            <w:shd w:val="clear" w:color="auto" w:fill="auto"/>
          </w:tcPr>
          <w:p w:rsidR="00582977" w:rsidRPr="008910DF" w:rsidRDefault="00582977" w:rsidP="00E235D1">
            <w:pPr>
              <w:rPr>
                <w:sz w:val="16"/>
                <w:szCs w:val="16"/>
              </w:rPr>
            </w:pPr>
            <w:r w:rsidRPr="008910DF">
              <w:rPr>
                <w:sz w:val="16"/>
                <w:szCs w:val="16"/>
              </w:rPr>
              <w:t>Земляные работы</w:t>
            </w:r>
          </w:p>
        </w:tc>
        <w:tc>
          <w:tcPr>
            <w:tcW w:w="548" w:type="dxa"/>
            <w:vMerge w:val="restart"/>
            <w:shd w:val="clear" w:color="auto" w:fill="auto"/>
          </w:tcPr>
          <w:p w:rsidR="00582977" w:rsidRPr="008910DF" w:rsidRDefault="00582977" w:rsidP="00E235D1">
            <w:pPr>
              <w:rPr>
                <w:sz w:val="16"/>
                <w:szCs w:val="16"/>
              </w:rPr>
            </w:pPr>
          </w:p>
        </w:tc>
        <w:tc>
          <w:tcPr>
            <w:tcW w:w="446" w:type="dxa"/>
            <w:tcBorders>
              <w:bottom w:val="single" w:sz="36" w:space="0" w:color="auto"/>
            </w:tcBorders>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185"/>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tcBorders>
              <w:top w:val="single" w:sz="36" w:space="0" w:color="auto"/>
            </w:tcBorders>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val="restart"/>
            <w:shd w:val="clear" w:color="auto" w:fill="auto"/>
          </w:tcPr>
          <w:p w:rsidR="00582977" w:rsidRPr="008910DF" w:rsidRDefault="00582977" w:rsidP="00E235D1">
            <w:pPr>
              <w:rPr>
                <w:sz w:val="16"/>
                <w:szCs w:val="16"/>
              </w:rPr>
            </w:pPr>
            <w:r w:rsidRPr="008910DF">
              <w:rPr>
                <w:sz w:val="16"/>
                <w:szCs w:val="16"/>
              </w:rPr>
              <w:t>Устройство фундаментов</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6" w:type="dxa"/>
            <w:tcBorders>
              <w:bottom w:val="single" w:sz="36" w:space="0" w:color="auto"/>
            </w:tcBorders>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6" w:type="dxa"/>
            <w:tcBorders>
              <w:top w:val="single" w:sz="36" w:space="0" w:color="auto"/>
            </w:tcBorders>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15"/>
        </w:trPr>
        <w:tc>
          <w:tcPr>
            <w:tcW w:w="1232" w:type="dxa"/>
            <w:vMerge w:val="restart"/>
            <w:shd w:val="clear" w:color="auto" w:fill="auto"/>
          </w:tcPr>
          <w:p w:rsidR="00582977" w:rsidRPr="008910DF" w:rsidRDefault="00582977" w:rsidP="00E235D1">
            <w:pPr>
              <w:rPr>
                <w:sz w:val="16"/>
                <w:szCs w:val="16"/>
              </w:rPr>
            </w:pPr>
            <w:r w:rsidRPr="008910DF">
              <w:rPr>
                <w:sz w:val="16"/>
                <w:szCs w:val="16"/>
              </w:rPr>
              <w:t>Монтаж стен техподполья</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tcBorders>
              <w:bottom w:val="single" w:sz="36" w:space="0" w:color="auto"/>
            </w:tcBorders>
            <w:shd w:val="clear" w:color="auto" w:fill="auto"/>
          </w:tcPr>
          <w:p w:rsidR="00582977" w:rsidRPr="008910DF" w:rsidRDefault="00582977" w:rsidP="00E235D1">
            <w:pPr>
              <w:rPr>
                <w:sz w:val="16"/>
                <w:szCs w:val="16"/>
              </w:rPr>
            </w:pPr>
          </w:p>
        </w:tc>
        <w:tc>
          <w:tcPr>
            <w:tcW w:w="507" w:type="dxa"/>
            <w:tcBorders>
              <w:bottom w:val="single" w:sz="36" w:space="0" w:color="auto"/>
            </w:tcBorders>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45"/>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tcBorders>
              <w:top w:val="single" w:sz="36" w:space="0" w:color="auto"/>
            </w:tcBorders>
            <w:shd w:val="clear" w:color="auto" w:fill="auto"/>
          </w:tcPr>
          <w:p w:rsidR="00582977" w:rsidRPr="008910DF" w:rsidRDefault="00582977" w:rsidP="00E235D1">
            <w:pPr>
              <w:rPr>
                <w:sz w:val="16"/>
                <w:szCs w:val="16"/>
              </w:rPr>
            </w:pPr>
          </w:p>
        </w:tc>
        <w:tc>
          <w:tcPr>
            <w:tcW w:w="507" w:type="dxa"/>
            <w:tcBorders>
              <w:top w:val="single" w:sz="36" w:space="0" w:color="auto"/>
            </w:tcBorders>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353"/>
        </w:trPr>
        <w:tc>
          <w:tcPr>
            <w:tcW w:w="1232" w:type="dxa"/>
            <w:vMerge w:val="restart"/>
            <w:shd w:val="clear" w:color="auto" w:fill="auto"/>
          </w:tcPr>
          <w:p w:rsidR="00582977" w:rsidRPr="008910DF" w:rsidRDefault="00582977" w:rsidP="00E235D1">
            <w:pPr>
              <w:rPr>
                <w:sz w:val="16"/>
                <w:szCs w:val="16"/>
              </w:rPr>
            </w:pPr>
            <w:r w:rsidRPr="008910DF">
              <w:rPr>
                <w:sz w:val="16"/>
                <w:szCs w:val="16"/>
              </w:rPr>
              <w:t>Монтаж перекрытия техподполья</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353"/>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123"/>
        </w:trPr>
        <w:tc>
          <w:tcPr>
            <w:tcW w:w="1232" w:type="dxa"/>
            <w:vMerge w:val="restart"/>
            <w:shd w:val="clear" w:color="auto" w:fill="auto"/>
          </w:tcPr>
          <w:p w:rsidR="00582977" w:rsidRPr="008910DF" w:rsidRDefault="00582977" w:rsidP="00E235D1">
            <w:pPr>
              <w:rPr>
                <w:sz w:val="16"/>
                <w:szCs w:val="16"/>
              </w:rPr>
            </w:pPr>
            <w:r w:rsidRPr="008910DF">
              <w:rPr>
                <w:sz w:val="16"/>
                <w:szCs w:val="16"/>
              </w:rPr>
              <w:t>Обратная засыпка</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134"/>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val="restart"/>
            <w:shd w:val="clear" w:color="auto" w:fill="auto"/>
          </w:tcPr>
          <w:p w:rsidR="00582977" w:rsidRPr="008910DF" w:rsidRDefault="00582977" w:rsidP="00E235D1">
            <w:pPr>
              <w:rPr>
                <w:sz w:val="16"/>
                <w:szCs w:val="16"/>
              </w:rPr>
            </w:pPr>
            <w:r w:rsidRPr="008910DF">
              <w:rPr>
                <w:sz w:val="16"/>
                <w:szCs w:val="16"/>
              </w:rPr>
              <w:t>Монтаж наружных стен</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8"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8"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00"/>
        </w:trPr>
        <w:tc>
          <w:tcPr>
            <w:tcW w:w="1232" w:type="dxa"/>
            <w:vMerge w:val="restart"/>
            <w:shd w:val="clear" w:color="auto" w:fill="auto"/>
          </w:tcPr>
          <w:p w:rsidR="00582977" w:rsidRPr="008910DF" w:rsidRDefault="00582977" w:rsidP="00E235D1">
            <w:pPr>
              <w:rPr>
                <w:sz w:val="16"/>
                <w:szCs w:val="16"/>
              </w:rPr>
            </w:pPr>
            <w:r w:rsidRPr="008910DF">
              <w:rPr>
                <w:sz w:val="16"/>
                <w:szCs w:val="16"/>
              </w:rPr>
              <w:t>Монтаж перекрытия</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8"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76"/>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8"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val="restart"/>
            <w:shd w:val="clear" w:color="auto" w:fill="auto"/>
          </w:tcPr>
          <w:p w:rsidR="00582977" w:rsidRPr="008910DF" w:rsidRDefault="00582977" w:rsidP="00E235D1">
            <w:pPr>
              <w:rPr>
                <w:sz w:val="16"/>
                <w:szCs w:val="16"/>
              </w:rPr>
            </w:pPr>
            <w:r w:rsidRPr="008910DF">
              <w:rPr>
                <w:sz w:val="16"/>
                <w:szCs w:val="16"/>
              </w:rPr>
              <w:t>Установка оконных блоков</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45"/>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15"/>
        </w:trPr>
        <w:tc>
          <w:tcPr>
            <w:tcW w:w="1232" w:type="dxa"/>
            <w:vMerge w:val="restart"/>
            <w:shd w:val="clear" w:color="auto" w:fill="auto"/>
          </w:tcPr>
          <w:p w:rsidR="00582977" w:rsidRPr="008910DF" w:rsidRDefault="00582977" w:rsidP="00E235D1">
            <w:pPr>
              <w:rPr>
                <w:sz w:val="16"/>
                <w:szCs w:val="16"/>
              </w:rPr>
            </w:pPr>
            <w:r w:rsidRPr="008910DF">
              <w:rPr>
                <w:sz w:val="16"/>
                <w:szCs w:val="16"/>
              </w:rPr>
              <w:t>Установка дверных блоков</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61"/>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00"/>
        </w:trPr>
        <w:tc>
          <w:tcPr>
            <w:tcW w:w="1232" w:type="dxa"/>
            <w:vMerge w:val="restart"/>
            <w:shd w:val="clear" w:color="auto" w:fill="auto"/>
          </w:tcPr>
          <w:p w:rsidR="00582977" w:rsidRPr="008910DF" w:rsidRDefault="00582977" w:rsidP="00E235D1">
            <w:pPr>
              <w:rPr>
                <w:sz w:val="16"/>
                <w:szCs w:val="16"/>
              </w:rPr>
            </w:pPr>
            <w:r w:rsidRPr="008910DF">
              <w:rPr>
                <w:sz w:val="16"/>
                <w:szCs w:val="16"/>
              </w:rPr>
              <w:t>Устройство кровли</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tcBorders>
              <w:bottom w:val="single" w:sz="36" w:space="0" w:color="auto"/>
            </w:tcBorders>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76"/>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tcBorders>
              <w:top w:val="single" w:sz="36" w:space="0" w:color="auto"/>
            </w:tcBorders>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107"/>
        </w:trPr>
        <w:tc>
          <w:tcPr>
            <w:tcW w:w="1232" w:type="dxa"/>
            <w:vMerge w:val="restart"/>
            <w:shd w:val="clear" w:color="auto" w:fill="auto"/>
          </w:tcPr>
          <w:p w:rsidR="00582977" w:rsidRPr="008910DF" w:rsidRDefault="00582977" w:rsidP="00E235D1">
            <w:pPr>
              <w:rPr>
                <w:sz w:val="16"/>
                <w:szCs w:val="16"/>
              </w:rPr>
            </w:pPr>
            <w:r w:rsidRPr="008910DF">
              <w:rPr>
                <w:sz w:val="16"/>
                <w:szCs w:val="16"/>
              </w:rPr>
              <w:t>Наружная отделка</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tcBorders>
              <w:bottom w:val="single" w:sz="36" w:space="0" w:color="auto"/>
            </w:tcBorders>
            <w:shd w:val="clear" w:color="auto" w:fill="auto"/>
          </w:tcPr>
          <w:p w:rsidR="00582977" w:rsidRPr="008910DF" w:rsidRDefault="00582977" w:rsidP="00E235D1">
            <w:pPr>
              <w:rPr>
                <w:sz w:val="16"/>
                <w:szCs w:val="16"/>
              </w:rPr>
            </w:pPr>
          </w:p>
        </w:tc>
        <w:tc>
          <w:tcPr>
            <w:tcW w:w="600" w:type="dxa"/>
            <w:tcBorders>
              <w:bottom w:val="single" w:sz="36" w:space="0" w:color="auto"/>
            </w:tcBorders>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338"/>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tcBorders>
              <w:top w:val="single" w:sz="36" w:space="0" w:color="auto"/>
            </w:tcBorders>
            <w:shd w:val="clear" w:color="auto" w:fill="auto"/>
          </w:tcPr>
          <w:p w:rsidR="00582977" w:rsidRPr="008910DF" w:rsidRDefault="00582977" w:rsidP="00E235D1">
            <w:pPr>
              <w:rPr>
                <w:sz w:val="16"/>
                <w:szCs w:val="16"/>
              </w:rPr>
            </w:pPr>
          </w:p>
        </w:tc>
        <w:tc>
          <w:tcPr>
            <w:tcW w:w="600" w:type="dxa"/>
            <w:tcBorders>
              <w:top w:val="single" w:sz="36" w:space="0" w:color="auto"/>
            </w:tcBorders>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45"/>
        </w:trPr>
        <w:tc>
          <w:tcPr>
            <w:tcW w:w="1232" w:type="dxa"/>
            <w:vMerge w:val="restart"/>
            <w:shd w:val="clear" w:color="auto" w:fill="auto"/>
          </w:tcPr>
          <w:p w:rsidR="00582977" w:rsidRPr="008910DF" w:rsidRDefault="00582977" w:rsidP="00E235D1">
            <w:pPr>
              <w:rPr>
                <w:sz w:val="16"/>
                <w:szCs w:val="16"/>
              </w:rPr>
            </w:pPr>
            <w:r w:rsidRPr="008910DF">
              <w:rPr>
                <w:sz w:val="16"/>
                <w:szCs w:val="16"/>
              </w:rPr>
              <w:t>Внутренняя отделка</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tcBorders>
              <w:bottom w:val="single" w:sz="36" w:space="0" w:color="auto"/>
            </w:tcBorders>
            <w:shd w:val="clear" w:color="auto" w:fill="auto"/>
          </w:tcPr>
          <w:p w:rsidR="00582977" w:rsidRPr="008910DF" w:rsidRDefault="00582977" w:rsidP="00E235D1">
            <w:pPr>
              <w:rPr>
                <w:sz w:val="16"/>
                <w:szCs w:val="16"/>
              </w:rPr>
            </w:pPr>
          </w:p>
        </w:tc>
        <w:tc>
          <w:tcPr>
            <w:tcW w:w="600" w:type="dxa"/>
            <w:tcBorders>
              <w:bottom w:val="single" w:sz="36" w:space="0" w:color="auto"/>
            </w:tcBorders>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30"/>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tcBorders>
              <w:top w:val="single" w:sz="36" w:space="0" w:color="auto"/>
            </w:tcBorders>
            <w:shd w:val="clear" w:color="auto" w:fill="auto"/>
          </w:tcPr>
          <w:p w:rsidR="00582977" w:rsidRPr="008910DF" w:rsidRDefault="00582977" w:rsidP="00E235D1">
            <w:pPr>
              <w:rPr>
                <w:sz w:val="16"/>
                <w:szCs w:val="16"/>
              </w:rPr>
            </w:pPr>
          </w:p>
        </w:tc>
        <w:tc>
          <w:tcPr>
            <w:tcW w:w="600" w:type="dxa"/>
            <w:tcBorders>
              <w:top w:val="single" w:sz="36" w:space="0" w:color="auto"/>
            </w:tcBorders>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45"/>
        </w:trPr>
        <w:tc>
          <w:tcPr>
            <w:tcW w:w="1232" w:type="dxa"/>
            <w:vMerge w:val="restart"/>
            <w:shd w:val="clear" w:color="auto" w:fill="auto"/>
          </w:tcPr>
          <w:p w:rsidR="00582977" w:rsidRPr="008910DF" w:rsidRDefault="00582977" w:rsidP="00E235D1">
            <w:pPr>
              <w:rPr>
                <w:sz w:val="16"/>
                <w:szCs w:val="16"/>
              </w:rPr>
            </w:pPr>
            <w:r w:rsidRPr="008910DF">
              <w:rPr>
                <w:sz w:val="16"/>
                <w:szCs w:val="16"/>
              </w:rPr>
              <w:t>Устройство внешних инженерных сетей</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tcBorders>
              <w:bottom w:val="single" w:sz="36" w:space="0" w:color="auto"/>
            </w:tcBorders>
            <w:shd w:val="clear" w:color="auto" w:fill="auto"/>
          </w:tcPr>
          <w:p w:rsidR="00582977" w:rsidRPr="008910DF" w:rsidRDefault="00582977" w:rsidP="00E235D1">
            <w:pPr>
              <w:rPr>
                <w:sz w:val="16"/>
                <w:szCs w:val="16"/>
              </w:rPr>
            </w:pPr>
          </w:p>
        </w:tc>
        <w:tc>
          <w:tcPr>
            <w:tcW w:w="505" w:type="dxa"/>
            <w:tcBorders>
              <w:bottom w:val="single" w:sz="36" w:space="0" w:color="auto"/>
            </w:tcBorders>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E235D1">
        <w:trPr>
          <w:trHeight w:val="213"/>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tcBorders>
              <w:top w:val="single" w:sz="36" w:space="0" w:color="auto"/>
            </w:tcBorders>
            <w:shd w:val="clear" w:color="auto" w:fill="auto"/>
          </w:tcPr>
          <w:p w:rsidR="00582977" w:rsidRPr="008910DF" w:rsidRDefault="00582977" w:rsidP="00E235D1">
            <w:pPr>
              <w:rPr>
                <w:sz w:val="16"/>
                <w:szCs w:val="16"/>
              </w:rPr>
            </w:pPr>
          </w:p>
        </w:tc>
        <w:tc>
          <w:tcPr>
            <w:tcW w:w="505" w:type="dxa"/>
            <w:tcBorders>
              <w:top w:val="single" w:sz="36" w:space="0" w:color="auto"/>
            </w:tcBorders>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vMerge/>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544"/>
        </w:trPr>
        <w:tc>
          <w:tcPr>
            <w:tcW w:w="1232" w:type="dxa"/>
            <w:vMerge w:val="restart"/>
            <w:tcBorders>
              <w:bottom w:val="single" w:sz="4" w:space="0" w:color="auto"/>
            </w:tcBorders>
            <w:shd w:val="clear" w:color="auto" w:fill="auto"/>
          </w:tcPr>
          <w:p w:rsidR="00582977" w:rsidRPr="008910DF" w:rsidRDefault="00582977" w:rsidP="00E235D1">
            <w:pPr>
              <w:rPr>
                <w:sz w:val="16"/>
                <w:szCs w:val="16"/>
              </w:rPr>
            </w:pPr>
            <w:r w:rsidRPr="008910DF">
              <w:rPr>
                <w:sz w:val="16"/>
                <w:szCs w:val="16"/>
              </w:rPr>
              <w:t>Устройство внутренних инженерных сетей</w:t>
            </w:r>
          </w:p>
        </w:tc>
        <w:tc>
          <w:tcPr>
            <w:tcW w:w="548" w:type="dxa"/>
            <w:vMerge w:val="restart"/>
            <w:tcBorders>
              <w:bottom w:val="single" w:sz="4" w:space="0" w:color="auto"/>
            </w:tcBorders>
            <w:shd w:val="clear" w:color="auto" w:fill="auto"/>
          </w:tcPr>
          <w:p w:rsidR="00582977" w:rsidRPr="008910DF" w:rsidRDefault="00582977" w:rsidP="00E235D1">
            <w:pPr>
              <w:rPr>
                <w:sz w:val="16"/>
                <w:szCs w:val="16"/>
              </w:rPr>
            </w:pPr>
          </w:p>
        </w:tc>
        <w:tc>
          <w:tcPr>
            <w:tcW w:w="446" w:type="dxa"/>
            <w:vMerge w:val="restart"/>
            <w:tcBorders>
              <w:bottom w:val="single" w:sz="4" w:space="0" w:color="auto"/>
            </w:tcBorders>
            <w:shd w:val="clear" w:color="auto" w:fill="auto"/>
          </w:tcPr>
          <w:p w:rsidR="00582977" w:rsidRPr="008910DF" w:rsidRDefault="00582977" w:rsidP="00E235D1">
            <w:pPr>
              <w:rPr>
                <w:sz w:val="16"/>
                <w:szCs w:val="16"/>
              </w:rPr>
            </w:pPr>
          </w:p>
        </w:tc>
        <w:tc>
          <w:tcPr>
            <w:tcW w:w="507" w:type="dxa"/>
            <w:vMerge w:val="restart"/>
            <w:tcBorders>
              <w:bottom w:val="single" w:sz="4" w:space="0" w:color="auto"/>
            </w:tcBorders>
            <w:shd w:val="clear" w:color="auto" w:fill="auto"/>
          </w:tcPr>
          <w:p w:rsidR="00582977" w:rsidRPr="008910DF" w:rsidRDefault="00582977" w:rsidP="00E235D1">
            <w:pPr>
              <w:rPr>
                <w:sz w:val="16"/>
                <w:szCs w:val="16"/>
              </w:rPr>
            </w:pPr>
          </w:p>
        </w:tc>
        <w:tc>
          <w:tcPr>
            <w:tcW w:w="505" w:type="dxa"/>
            <w:vMerge w:val="restart"/>
            <w:tcBorders>
              <w:bottom w:val="single" w:sz="4" w:space="0" w:color="auto"/>
            </w:tcBorders>
            <w:shd w:val="clear" w:color="auto" w:fill="auto"/>
          </w:tcPr>
          <w:p w:rsidR="00582977" w:rsidRPr="008910DF" w:rsidRDefault="00582977" w:rsidP="00E235D1">
            <w:pPr>
              <w:rPr>
                <w:sz w:val="16"/>
                <w:szCs w:val="16"/>
              </w:rPr>
            </w:pPr>
          </w:p>
        </w:tc>
        <w:tc>
          <w:tcPr>
            <w:tcW w:w="506" w:type="dxa"/>
            <w:vMerge w:val="restart"/>
            <w:tcBorders>
              <w:bottom w:val="single" w:sz="4" w:space="0" w:color="auto"/>
            </w:tcBorders>
            <w:shd w:val="clear" w:color="auto" w:fill="auto"/>
          </w:tcPr>
          <w:p w:rsidR="00582977" w:rsidRPr="008910DF" w:rsidRDefault="00582977" w:rsidP="00E235D1">
            <w:pPr>
              <w:rPr>
                <w:sz w:val="16"/>
                <w:szCs w:val="16"/>
              </w:rPr>
            </w:pPr>
          </w:p>
        </w:tc>
        <w:tc>
          <w:tcPr>
            <w:tcW w:w="507" w:type="dxa"/>
            <w:vMerge w:val="restart"/>
            <w:tcBorders>
              <w:bottom w:val="single" w:sz="4" w:space="0" w:color="auto"/>
            </w:tcBorders>
            <w:shd w:val="clear" w:color="auto" w:fill="auto"/>
          </w:tcPr>
          <w:p w:rsidR="00582977" w:rsidRPr="008910DF" w:rsidRDefault="00582977" w:rsidP="00E235D1">
            <w:pPr>
              <w:rPr>
                <w:sz w:val="16"/>
                <w:szCs w:val="16"/>
              </w:rPr>
            </w:pPr>
          </w:p>
        </w:tc>
        <w:tc>
          <w:tcPr>
            <w:tcW w:w="505" w:type="dxa"/>
            <w:vMerge w:val="restart"/>
            <w:tcBorders>
              <w:bottom w:val="single" w:sz="4" w:space="0" w:color="auto"/>
            </w:tcBorders>
            <w:shd w:val="clear" w:color="auto" w:fill="auto"/>
          </w:tcPr>
          <w:p w:rsidR="00582977" w:rsidRPr="008910DF" w:rsidRDefault="00582977" w:rsidP="00E235D1">
            <w:pPr>
              <w:rPr>
                <w:sz w:val="16"/>
                <w:szCs w:val="16"/>
              </w:rPr>
            </w:pPr>
          </w:p>
        </w:tc>
        <w:tc>
          <w:tcPr>
            <w:tcW w:w="505" w:type="dxa"/>
            <w:vMerge w:val="restart"/>
            <w:tcBorders>
              <w:bottom w:val="single" w:sz="4" w:space="0" w:color="auto"/>
            </w:tcBorders>
            <w:shd w:val="clear" w:color="auto" w:fill="auto"/>
          </w:tcPr>
          <w:p w:rsidR="00582977" w:rsidRPr="008910DF" w:rsidRDefault="00582977" w:rsidP="00E235D1">
            <w:pPr>
              <w:rPr>
                <w:sz w:val="16"/>
                <w:szCs w:val="16"/>
              </w:rPr>
            </w:pPr>
          </w:p>
        </w:tc>
        <w:tc>
          <w:tcPr>
            <w:tcW w:w="508" w:type="dxa"/>
            <w:vMerge w:val="restart"/>
            <w:tcBorders>
              <w:bottom w:val="single" w:sz="4" w:space="0" w:color="auto"/>
            </w:tcBorders>
            <w:shd w:val="clear" w:color="auto" w:fill="auto"/>
          </w:tcPr>
          <w:p w:rsidR="00582977" w:rsidRPr="008910DF" w:rsidRDefault="00582977" w:rsidP="00E235D1">
            <w:pPr>
              <w:rPr>
                <w:sz w:val="16"/>
                <w:szCs w:val="16"/>
              </w:rPr>
            </w:pPr>
          </w:p>
        </w:tc>
        <w:tc>
          <w:tcPr>
            <w:tcW w:w="505" w:type="dxa"/>
            <w:vMerge w:val="restart"/>
            <w:tcBorders>
              <w:bottom w:val="single" w:sz="4" w:space="0" w:color="auto"/>
            </w:tcBorders>
            <w:shd w:val="clear" w:color="auto" w:fill="auto"/>
          </w:tcPr>
          <w:p w:rsidR="00582977" w:rsidRPr="008910DF" w:rsidRDefault="00582977" w:rsidP="00E235D1">
            <w:pPr>
              <w:rPr>
                <w:sz w:val="16"/>
                <w:szCs w:val="16"/>
              </w:rPr>
            </w:pPr>
          </w:p>
        </w:tc>
        <w:tc>
          <w:tcPr>
            <w:tcW w:w="505" w:type="dxa"/>
            <w:vMerge w:val="restart"/>
            <w:tcBorders>
              <w:bottom w:val="single" w:sz="4" w:space="0" w:color="auto"/>
            </w:tcBorders>
            <w:shd w:val="clear" w:color="auto" w:fill="auto"/>
          </w:tcPr>
          <w:p w:rsidR="00582977" w:rsidRPr="008910DF" w:rsidRDefault="00582977" w:rsidP="00E235D1">
            <w:pPr>
              <w:rPr>
                <w:sz w:val="16"/>
                <w:szCs w:val="16"/>
              </w:rPr>
            </w:pPr>
          </w:p>
        </w:tc>
        <w:tc>
          <w:tcPr>
            <w:tcW w:w="635" w:type="dxa"/>
            <w:vMerge w:val="restart"/>
            <w:tcBorders>
              <w:bottom w:val="single" w:sz="4" w:space="0" w:color="auto"/>
            </w:tcBorders>
            <w:shd w:val="clear" w:color="auto" w:fill="auto"/>
          </w:tcPr>
          <w:p w:rsidR="00582977" w:rsidRPr="008910DF" w:rsidRDefault="00582977" w:rsidP="00E235D1">
            <w:pPr>
              <w:rPr>
                <w:sz w:val="16"/>
                <w:szCs w:val="16"/>
              </w:rPr>
            </w:pPr>
          </w:p>
        </w:tc>
        <w:tc>
          <w:tcPr>
            <w:tcW w:w="633" w:type="dxa"/>
            <w:tcBorders>
              <w:bottom w:val="single" w:sz="36" w:space="0" w:color="auto"/>
            </w:tcBorders>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tc>
        <w:tc>
          <w:tcPr>
            <w:tcW w:w="567" w:type="dxa"/>
            <w:vMerge w:val="restart"/>
            <w:tcBorders>
              <w:bottom w:val="single" w:sz="4" w:space="0" w:color="auto"/>
            </w:tcBorders>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7C150A">
        <w:trPr>
          <w:trHeight w:val="277"/>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tcBorders>
              <w:top w:val="single" w:sz="36" w:space="0" w:color="auto"/>
            </w:tcBorders>
            <w:shd w:val="clear" w:color="auto" w:fill="auto"/>
          </w:tcPr>
          <w:p w:rsidR="00582977" w:rsidRPr="008910DF" w:rsidRDefault="00582977" w:rsidP="00E235D1">
            <w:pPr>
              <w:rPr>
                <w:sz w:val="16"/>
                <w:szCs w:val="16"/>
              </w:rPr>
            </w:pPr>
          </w:p>
        </w:tc>
        <w:tc>
          <w:tcPr>
            <w:tcW w:w="600" w:type="dxa"/>
            <w:vMerge/>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399"/>
        </w:trPr>
        <w:tc>
          <w:tcPr>
            <w:tcW w:w="1232" w:type="dxa"/>
            <w:vMerge w:val="restart"/>
            <w:shd w:val="clear" w:color="auto" w:fill="auto"/>
          </w:tcPr>
          <w:p w:rsidR="00582977" w:rsidRPr="008910DF" w:rsidRDefault="00582977" w:rsidP="00E235D1">
            <w:pPr>
              <w:rPr>
                <w:sz w:val="16"/>
                <w:szCs w:val="16"/>
              </w:rPr>
            </w:pPr>
            <w:r w:rsidRPr="008910DF">
              <w:rPr>
                <w:sz w:val="16"/>
                <w:szCs w:val="16"/>
              </w:rPr>
              <w:t>Монтаж технологического оборудования</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tcBorders>
              <w:bottom w:val="single" w:sz="36" w:space="0" w:color="auto"/>
            </w:tcBorders>
            <w:shd w:val="clear" w:color="auto" w:fill="auto"/>
          </w:tcPr>
          <w:p w:rsidR="00582977" w:rsidRPr="008910DF" w:rsidRDefault="00582977" w:rsidP="00E235D1">
            <w:pPr>
              <w:rPr>
                <w:sz w:val="16"/>
                <w:szCs w:val="16"/>
              </w:rPr>
            </w:pPr>
          </w:p>
        </w:tc>
        <w:tc>
          <w:tcPr>
            <w:tcW w:w="600" w:type="dxa"/>
            <w:vMerge w:val="restart"/>
            <w:shd w:val="clear" w:color="auto" w:fill="auto"/>
          </w:tcPr>
          <w:p w:rsidR="00582977" w:rsidRPr="008910DF" w:rsidRDefault="00582977" w:rsidP="00E235D1">
            <w:pPr>
              <w:rPr>
                <w:sz w:val="16"/>
                <w:szCs w:val="16"/>
              </w:rPr>
            </w:pPr>
          </w:p>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7C150A">
        <w:trPr>
          <w:trHeight w:val="203"/>
        </w:trPr>
        <w:tc>
          <w:tcPr>
            <w:tcW w:w="1232" w:type="dxa"/>
            <w:vMerge/>
            <w:shd w:val="clear" w:color="auto" w:fill="auto"/>
          </w:tcPr>
          <w:p w:rsidR="00582977" w:rsidRPr="008910DF" w:rsidRDefault="00582977" w:rsidP="00E235D1">
            <w:pPr>
              <w:rPr>
                <w:sz w:val="16"/>
                <w:szCs w:val="16"/>
              </w:rPr>
            </w:pPr>
          </w:p>
        </w:tc>
        <w:tc>
          <w:tcPr>
            <w:tcW w:w="548" w:type="dxa"/>
            <w:vMerge/>
            <w:shd w:val="clear" w:color="auto" w:fill="auto"/>
          </w:tcPr>
          <w:p w:rsidR="00582977" w:rsidRPr="008910DF" w:rsidRDefault="00582977" w:rsidP="00E235D1">
            <w:pPr>
              <w:rPr>
                <w:sz w:val="16"/>
                <w:szCs w:val="16"/>
              </w:rPr>
            </w:pPr>
          </w:p>
        </w:tc>
        <w:tc>
          <w:tcPr>
            <w:tcW w:w="44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6" w:type="dxa"/>
            <w:vMerge/>
            <w:shd w:val="clear" w:color="auto" w:fill="auto"/>
          </w:tcPr>
          <w:p w:rsidR="00582977" w:rsidRPr="008910DF" w:rsidRDefault="00582977" w:rsidP="00E235D1">
            <w:pPr>
              <w:rPr>
                <w:sz w:val="16"/>
                <w:szCs w:val="16"/>
              </w:rPr>
            </w:pPr>
          </w:p>
        </w:tc>
        <w:tc>
          <w:tcPr>
            <w:tcW w:w="507"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8"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505" w:type="dxa"/>
            <w:vMerge/>
            <w:shd w:val="clear" w:color="auto" w:fill="auto"/>
          </w:tcPr>
          <w:p w:rsidR="00582977" w:rsidRPr="008910DF" w:rsidRDefault="00582977" w:rsidP="00E235D1">
            <w:pPr>
              <w:rPr>
                <w:sz w:val="16"/>
                <w:szCs w:val="16"/>
              </w:rPr>
            </w:pPr>
          </w:p>
        </w:tc>
        <w:tc>
          <w:tcPr>
            <w:tcW w:w="635" w:type="dxa"/>
            <w:vMerge/>
            <w:shd w:val="clear" w:color="auto" w:fill="auto"/>
          </w:tcPr>
          <w:p w:rsidR="00582977" w:rsidRPr="008910DF" w:rsidRDefault="00582977" w:rsidP="00E235D1">
            <w:pPr>
              <w:rPr>
                <w:sz w:val="16"/>
                <w:szCs w:val="16"/>
              </w:rPr>
            </w:pPr>
          </w:p>
        </w:tc>
        <w:tc>
          <w:tcPr>
            <w:tcW w:w="633" w:type="dxa"/>
            <w:tcBorders>
              <w:top w:val="single" w:sz="36" w:space="0" w:color="auto"/>
              <w:right w:val="single" w:sz="2" w:space="0" w:color="auto"/>
            </w:tcBorders>
            <w:shd w:val="clear" w:color="auto" w:fill="auto"/>
          </w:tcPr>
          <w:p w:rsidR="00582977" w:rsidRPr="008910DF" w:rsidRDefault="00582977" w:rsidP="00E235D1">
            <w:pPr>
              <w:rPr>
                <w:sz w:val="16"/>
                <w:szCs w:val="16"/>
              </w:rPr>
            </w:pPr>
          </w:p>
        </w:tc>
        <w:tc>
          <w:tcPr>
            <w:tcW w:w="600" w:type="dxa"/>
            <w:vMerge/>
            <w:tcBorders>
              <w:left w:val="single" w:sz="2" w:space="0" w:color="auto"/>
            </w:tcBorders>
            <w:shd w:val="clear" w:color="auto" w:fill="auto"/>
          </w:tcPr>
          <w:p w:rsidR="00582977" w:rsidRPr="008910DF" w:rsidRDefault="00582977" w:rsidP="00E235D1">
            <w:pPr>
              <w:rPr>
                <w:sz w:val="16"/>
                <w:szCs w:val="16"/>
              </w:rPr>
            </w:pPr>
          </w:p>
        </w:tc>
        <w:tc>
          <w:tcPr>
            <w:tcW w:w="567" w:type="dxa"/>
            <w:vMerge/>
            <w:shd w:val="clear" w:color="auto" w:fill="auto"/>
          </w:tcPr>
          <w:p w:rsidR="00582977" w:rsidRPr="008910DF" w:rsidRDefault="00582977" w:rsidP="00E235D1">
            <w:pPr>
              <w:rPr>
                <w:sz w:val="16"/>
                <w:szCs w:val="16"/>
              </w:rPr>
            </w:pPr>
          </w:p>
        </w:tc>
        <w:tc>
          <w:tcPr>
            <w:tcW w:w="714" w:type="dxa"/>
            <w:vMerge/>
            <w:shd w:val="clear" w:color="auto" w:fill="auto"/>
          </w:tcPr>
          <w:p w:rsidR="00582977" w:rsidRPr="008910DF" w:rsidRDefault="00582977" w:rsidP="00E235D1">
            <w:pPr>
              <w:rPr>
                <w:sz w:val="16"/>
                <w:szCs w:val="16"/>
              </w:rPr>
            </w:pPr>
          </w:p>
        </w:tc>
      </w:tr>
      <w:tr w:rsidR="00582977" w:rsidRPr="008910DF" w:rsidTr="00E235D1">
        <w:trPr>
          <w:trHeight w:val="245"/>
        </w:trPr>
        <w:tc>
          <w:tcPr>
            <w:tcW w:w="1232" w:type="dxa"/>
            <w:vMerge w:val="restart"/>
            <w:shd w:val="clear" w:color="auto" w:fill="auto"/>
          </w:tcPr>
          <w:p w:rsidR="00582977" w:rsidRPr="008910DF" w:rsidRDefault="00582977" w:rsidP="00E235D1">
            <w:pPr>
              <w:rPr>
                <w:sz w:val="16"/>
                <w:szCs w:val="16"/>
              </w:rPr>
            </w:pPr>
            <w:r w:rsidRPr="008910DF">
              <w:rPr>
                <w:sz w:val="16"/>
                <w:szCs w:val="16"/>
              </w:rPr>
              <w:t>Благоустройство территории</w:t>
            </w:r>
          </w:p>
        </w:tc>
        <w:tc>
          <w:tcPr>
            <w:tcW w:w="548" w:type="dxa"/>
            <w:vMerge w:val="restart"/>
            <w:shd w:val="clear" w:color="auto" w:fill="auto"/>
          </w:tcPr>
          <w:p w:rsidR="00582977" w:rsidRPr="008910DF" w:rsidRDefault="00582977" w:rsidP="00E235D1">
            <w:pPr>
              <w:rPr>
                <w:sz w:val="16"/>
                <w:szCs w:val="16"/>
              </w:rPr>
            </w:pPr>
          </w:p>
        </w:tc>
        <w:tc>
          <w:tcPr>
            <w:tcW w:w="44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6" w:type="dxa"/>
            <w:vMerge w:val="restart"/>
            <w:shd w:val="clear" w:color="auto" w:fill="auto"/>
          </w:tcPr>
          <w:p w:rsidR="00582977" w:rsidRPr="008910DF" w:rsidRDefault="00582977" w:rsidP="00E235D1">
            <w:pPr>
              <w:rPr>
                <w:sz w:val="16"/>
                <w:szCs w:val="16"/>
              </w:rPr>
            </w:pPr>
          </w:p>
        </w:tc>
        <w:tc>
          <w:tcPr>
            <w:tcW w:w="507"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8"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505" w:type="dxa"/>
            <w:vMerge w:val="restart"/>
            <w:shd w:val="clear" w:color="auto" w:fill="auto"/>
          </w:tcPr>
          <w:p w:rsidR="00582977" w:rsidRPr="008910DF" w:rsidRDefault="00582977" w:rsidP="00E235D1">
            <w:pPr>
              <w:rPr>
                <w:sz w:val="16"/>
                <w:szCs w:val="16"/>
              </w:rPr>
            </w:pPr>
          </w:p>
        </w:tc>
        <w:tc>
          <w:tcPr>
            <w:tcW w:w="635" w:type="dxa"/>
            <w:vMerge w:val="restart"/>
            <w:shd w:val="clear" w:color="auto" w:fill="auto"/>
          </w:tcPr>
          <w:p w:rsidR="00582977" w:rsidRPr="008910DF" w:rsidRDefault="00582977" w:rsidP="00E235D1">
            <w:pPr>
              <w:rPr>
                <w:sz w:val="16"/>
                <w:szCs w:val="16"/>
              </w:rPr>
            </w:pPr>
          </w:p>
        </w:tc>
        <w:tc>
          <w:tcPr>
            <w:tcW w:w="633" w:type="dxa"/>
            <w:vMerge w:val="restart"/>
            <w:tcBorders>
              <w:right w:val="single" w:sz="2" w:space="0" w:color="auto"/>
            </w:tcBorders>
            <w:shd w:val="clear" w:color="auto" w:fill="auto"/>
          </w:tcPr>
          <w:p w:rsidR="00582977" w:rsidRPr="008910DF" w:rsidRDefault="00582977" w:rsidP="00E235D1">
            <w:pPr>
              <w:rPr>
                <w:sz w:val="16"/>
                <w:szCs w:val="16"/>
              </w:rPr>
            </w:pPr>
          </w:p>
        </w:tc>
        <w:tc>
          <w:tcPr>
            <w:tcW w:w="600" w:type="dxa"/>
            <w:tcBorders>
              <w:left w:val="single" w:sz="2" w:space="0" w:color="auto"/>
              <w:bottom w:val="single" w:sz="36" w:space="0" w:color="auto"/>
            </w:tcBorders>
            <w:shd w:val="clear" w:color="auto" w:fill="auto"/>
          </w:tcPr>
          <w:p w:rsidR="00582977" w:rsidRPr="008910DF" w:rsidRDefault="00582977" w:rsidP="00E235D1">
            <w:pPr>
              <w:rPr>
                <w:sz w:val="16"/>
                <w:szCs w:val="16"/>
              </w:rPr>
            </w:pPr>
          </w:p>
        </w:tc>
        <w:tc>
          <w:tcPr>
            <w:tcW w:w="567" w:type="dxa"/>
            <w:vMerge w:val="restart"/>
            <w:shd w:val="clear" w:color="auto" w:fill="auto"/>
          </w:tcPr>
          <w:p w:rsidR="00582977" w:rsidRPr="008910DF" w:rsidRDefault="00582977" w:rsidP="00E235D1">
            <w:pPr>
              <w:rPr>
                <w:sz w:val="16"/>
                <w:szCs w:val="16"/>
              </w:rPr>
            </w:pPr>
          </w:p>
        </w:tc>
        <w:tc>
          <w:tcPr>
            <w:tcW w:w="714" w:type="dxa"/>
            <w:vMerge w:val="restart"/>
            <w:shd w:val="clear" w:color="auto" w:fill="auto"/>
          </w:tcPr>
          <w:p w:rsidR="00582977" w:rsidRPr="008910DF" w:rsidRDefault="00582977" w:rsidP="00E235D1">
            <w:pPr>
              <w:rPr>
                <w:sz w:val="16"/>
                <w:szCs w:val="16"/>
              </w:rPr>
            </w:pPr>
          </w:p>
        </w:tc>
      </w:tr>
      <w:tr w:rsidR="00582977" w:rsidRPr="008910DF" w:rsidTr="007C150A">
        <w:trPr>
          <w:trHeight w:val="97"/>
        </w:trPr>
        <w:tc>
          <w:tcPr>
            <w:tcW w:w="1232" w:type="dxa"/>
            <w:vMerge/>
            <w:tcBorders>
              <w:bottom w:val="single" w:sz="4" w:space="0" w:color="auto"/>
            </w:tcBorders>
            <w:shd w:val="clear" w:color="auto" w:fill="auto"/>
          </w:tcPr>
          <w:p w:rsidR="00582977" w:rsidRPr="008910DF" w:rsidRDefault="00582977" w:rsidP="00E235D1">
            <w:pPr>
              <w:rPr>
                <w:sz w:val="16"/>
                <w:szCs w:val="16"/>
              </w:rPr>
            </w:pPr>
          </w:p>
        </w:tc>
        <w:tc>
          <w:tcPr>
            <w:tcW w:w="548" w:type="dxa"/>
            <w:vMerge/>
            <w:tcBorders>
              <w:bottom w:val="single" w:sz="4" w:space="0" w:color="auto"/>
            </w:tcBorders>
            <w:shd w:val="clear" w:color="auto" w:fill="auto"/>
          </w:tcPr>
          <w:p w:rsidR="00582977" w:rsidRPr="008910DF" w:rsidRDefault="00582977" w:rsidP="00E235D1">
            <w:pPr>
              <w:rPr>
                <w:sz w:val="16"/>
                <w:szCs w:val="16"/>
              </w:rPr>
            </w:pPr>
          </w:p>
        </w:tc>
        <w:tc>
          <w:tcPr>
            <w:tcW w:w="446" w:type="dxa"/>
            <w:vMerge/>
            <w:tcBorders>
              <w:bottom w:val="single" w:sz="4" w:space="0" w:color="auto"/>
            </w:tcBorders>
            <w:shd w:val="clear" w:color="auto" w:fill="auto"/>
          </w:tcPr>
          <w:p w:rsidR="00582977" w:rsidRPr="008910DF" w:rsidRDefault="00582977" w:rsidP="00E235D1">
            <w:pPr>
              <w:rPr>
                <w:sz w:val="16"/>
                <w:szCs w:val="16"/>
              </w:rPr>
            </w:pPr>
          </w:p>
        </w:tc>
        <w:tc>
          <w:tcPr>
            <w:tcW w:w="507" w:type="dxa"/>
            <w:vMerge/>
            <w:tcBorders>
              <w:bottom w:val="single" w:sz="4" w:space="0" w:color="auto"/>
            </w:tcBorders>
            <w:shd w:val="clear" w:color="auto" w:fill="auto"/>
          </w:tcPr>
          <w:p w:rsidR="00582977" w:rsidRPr="008910DF" w:rsidRDefault="00582977" w:rsidP="00E235D1">
            <w:pPr>
              <w:rPr>
                <w:sz w:val="16"/>
                <w:szCs w:val="16"/>
              </w:rPr>
            </w:pPr>
          </w:p>
        </w:tc>
        <w:tc>
          <w:tcPr>
            <w:tcW w:w="505" w:type="dxa"/>
            <w:vMerge/>
            <w:tcBorders>
              <w:bottom w:val="single" w:sz="4" w:space="0" w:color="auto"/>
            </w:tcBorders>
            <w:shd w:val="clear" w:color="auto" w:fill="auto"/>
          </w:tcPr>
          <w:p w:rsidR="00582977" w:rsidRPr="008910DF" w:rsidRDefault="00582977" w:rsidP="00E235D1">
            <w:pPr>
              <w:rPr>
                <w:sz w:val="16"/>
                <w:szCs w:val="16"/>
              </w:rPr>
            </w:pPr>
          </w:p>
        </w:tc>
        <w:tc>
          <w:tcPr>
            <w:tcW w:w="506" w:type="dxa"/>
            <w:vMerge/>
            <w:tcBorders>
              <w:bottom w:val="single" w:sz="4" w:space="0" w:color="auto"/>
            </w:tcBorders>
            <w:shd w:val="clear" w:color="auto" w:fill="auto"/>
          </w:tcPr>
          <w:p w:rsidR="00582977" w:rsidRPr="008910DF" w:rsidRDefault="00582977" w:rsidP="00E235D1">
            <w:pPr>
              <w:rPr>
                <w:sz w:val="16"/>
                <w:szCs w:val="16"/>
              </w:rPr>
            </w:pPr>
          </w:p>
        </w:tc>
        <w:tc>
          <w:tcPr>
            <w:tcW w:w="507" w:type="dxa"/>
            <w:vMerge/>
            <w:tcBorders>
              <w:bottom w:val="single" w:sz="4" w:space="0" w:color="auto"/>
            </w:tcBorders>
            <w:shd w:val="clear" w:color="auto" w:fill="auto"/>
          </w:tcPr>
          <w:p w:rsidR="00582977" w:rsidRPr="008910DF" w:rsidRDefault="00582977" w:rsidP="00E235D1">
            <w:pPr>
              <w:rPr>
                <w:sz w:val="16"/>
                <w:szCs w:val="16"/>
              </w:rPr>
            </w:pPr>
          </w:p>
        </w:tc>
        <w:tc>
          <w:tcPr>
            <w:tcW w:w="505" w:type="dxa"/>
            <w:vMerge/>
            <w:tcBorders>
              <w:bottom w:val="single" w:sz="4" w:space="0" w:color="auto"/>
            </w:tcBorders>
            <w:shd w:val="clear" w:color="auto" w:fill="auto"/>
          </w:tcPr>
          <w:p w:rsidR="00582977" w:rsidRPr="008910DF" w:rsidRDefault="00582977" w:rsidP="00E235D1">
            <w:pPr>
              <w:rPr>
                <w:sz w:val="16"/>
                <w:szCs w:val="16"/>
              </w:rPr>
            </w:pPr>
          </w:p>
        </w:tc>
        <w:tc>
          <w:tcPr>
            <w:tcW w:w="505" w:type="dxa"/>
            <w:vMerge/>
            <w:tcBorders>
              <w:bottom w:val="single" w:sz="4" w:space="0" w:color="auto"/>
            </w:tcBorders>
            <w:shd w:val="clear" w:color="auto" w:fill="auto"/>
          </w:tcPr>
          <w:p w:rsidR="00582977" w:rsidRPr="008910DF" w:rsidRDefault="00582977" w:rsidP="00E235D1">
            <w:pPr>
              <w:rPr>
                <w:sz w:val="16"/>
                <w:szCs w:val="16"/>
              </w:rPr>
            </w:pPr>
          </w:p>
        </w:tc>
        <w:tc>
          <w:tcPr>
            <w:tcW w:w="508" w:type="dxa"/>
            <w:vMerge/>
            <w:tcBorders>
              <w:bottom w:val="single" w:sz="4" w:space="0" w:color="auto"/>
            </w:tcBorders>
            <w:shd w:val="clear" w:color="auto" w:fill="auto"/>
          </w:tcPr>
          <w:p w:rsidR="00582977" w:rsidRPr="008910DF" w:rsidRDefault="00582977" w:rsidP="00E235D1">
            <w:pPr>
              <w:rPr>
                <w:sz w:val="16"/>
                <w:szCs w:val="16"/>
              </w:rPr>
            </w:pPr>
          </w:p>
        </w:tc>
        <w:tc>
          <w:tcPr>
            <w:tcW w:w="505" w:type="dxa"/>
            <w:vMerge/>
            <w:tcBorders>
              <w:bottom w:val="single" w:sz="4" w:space="0" w:color="auto"/>
            </w:tcBorders>
            <w:shd w:val="clear" w:color="auto" w:fill="auto"/>
          </w:tcPr>
          <w:p w:rsidR="00582977" w:rsidRPr="008910DF" w:rsidRDefault="00582977" w:rsidP="00E235D1">
            <w:pPr>
              <w:rPr>
                <w:sz w:val="16"/>
                <w:szCs w:val="16"/>
              </w:rPr>
            </w:pPr>
          </w:p>
        </w:tc>
        <w:tc>
          <w:tcPr>
            <w:tcW w:w="505" w:type="dxa"/>
            <w:vMerge/>
            <w:tcBorders>
              <w:bottom w:val="single" w:sz="4" w:space="0" w:color="auto"/>
            </w:tcBorders>
            <w:shd w:val="clear" w:color="auto" w:fill="auto"/>
          </w:tcPr>
          <w:p w:rsidR="00582977" w:rsidRPr="008910DF" w:rsidRDefault="00582977" w:rsidP="00E235D1">
            <w:pPr>
              <w:rPr>
                <w:sz w:val="16"/>
                <w:szCs w:val="16"/>
              </w:rPr>
            </w:pPr>
          </w:p>
        </w:tc>
        <w:tc>
          <w:tcPr>
            <w:tcW w:w="635" w:type="dxa"/>
            <w:vMerge/>
            <w:tcBorders>
              <w:bottom w:val="single" w:sz="4" w:space="0" w:color="auto"/>
            </w:tcBorders>
            <w:shd w:val="clear" w:color="auto" w:fill="auto"/>
          </w:tcPr>
          <w:p w:rsidR="00582977" w:rsidRPr="008910DF" w:rsidRDefault="00582977" w:rsidP="00E235D1">
            <w:pPr>
              <w:rPr>
                <w:sz w:val="16"/>
                <w:szCs w:val="16"/>
              </w:rPr>
            </w:pPr>
          </w:p>
        </w:tc>
        <w:tc>
          <w:tcPr>
            <w:tcW w:w="633" w:type="dxa"/>
            <w:vMerge/>
            <w:tcBorders>
              <w:bottom w:val="single" w:sz="4" w:space="0" w:color="auto"/>
              <w:right w:val="single" w:sz="2" w:space="0" w:color="auto"/>
            </w:tcBorders>
            <w:shd w:val="clear" w:color="auto" w:fill="auto"/>
          </w:tcPr>
          <w:p w:rsidR="00582977" w:rsidRPr="008910DF" w:rsidRDefault="00582977" w:rsidP="00E235D1">
            <w:pPr>
              <w:rPr>
                <w:sz w:val="16"/>
                <w:szCs w:val="16"/>
              </w:rPr>
            </w:pPr>
          </w:p>
        </w:tc>
        <w:tc>
          <w:tcPr>
            <w:tcW w:w="600" w:type="dxa"/>
            <w:tcBorders>
              <w:top w:val="single" w:sz="36" w:space="0" w:color="auto"/>
              <w:left w:val="single" w:sz="2" w:space="0" w:color="auto"/>
              <w:bottom w:val="single" w:sz="4" w:space="0" w:color="auto"/>
            </w:tcBorders>
            <w:shd w:val="clear" w:color="auto" w:fill="auto"/>
          </w:tcPr>
          <w:p w:rsidR="00582977" w:rsidRPr="008910DF" w:rsidRDefault="00582977" w:rsidP="00E235D1">
            <w:pPr>
              <w:rPr>
                <w:sz w:val="16"/>
                <w:szCs w:val="16"/>
              </w:rPr>
            </w:pPr>
          </w:p>
        </w:tc>
        <w:tc>
          <w:tcPr>
            <w:tcW w:w="567" w:type="dxa"/>
            <w:vMerge/>
            <w:tcBorders>
              <w:bottom w:val="single" w:sz="4" w:space="0" w:color="auto"/>
            </w:tcBorders>
            <w:shd w:val="clear" w:color="auto" w:fill="auto"/>
          </w:tcPr>
          <w:p w:rsidR="00582977" w:rsidRPr="008910DF" w:rsidRDefault="00582977" w:rsidP="00E235D1">
            <w:pPr>
              <w:rPr>
                <w:sz w:val="16"/>
                <w:szCs w:val="16"/>
              </w:rPr>
            </w:pPr>
          </w:p>
        </w:tc>
        <w:tc>
          <w:tcPr>
            <w:tcW w:w="714" w:type="dxa"/>
            <w:vMerge/>
            <w:tcBorders>
              <w:bottom w:val="single" w:sz="4" w:space="0" w:color="auto"/>
            </w:tcBorders>
            <w:shd w:val="clear" w:color="auto" w:fill="auto"/>
          </w:tcPr>
          <w:p w:rsidR="00582977" w:rsidRPr="008910DF" w:rsidRDefault="00582977" w:rsidP="00E235D1">
            <w:pPr>
              <w:rPr>
                <w:sz w:val="16"/>
                <w:szCs w:val="16"/>
              </w:rPr>
            </w:pPr>
          </w:p>
        </w:tc>
      </w:tr>
    </w:tbl>
    <w:p w:rsidR="00582977" w:rsidRDefault="00582977" w:rsidP="00582977"/>
    <w:p w:rsidR="00582977" w:rsidRDefault="00582977" w:rsidP="00582977"/>
    <w:p w:rsidR="00AE56E7" w:rsidRDefault="00AE56E7" w:rsidP="003936CB">
      <w:pPr>
        <w:ind w:right="-108" w:firstLine="567"/>
        <w:jc w:val="center"/>
        <w:rPr>
          <w:color w:val="000000" w:themeColor="text1"/>
          <w:sz w:val="28"/>
          <w:szCs w:val="28"/>
        </w:rPr>
      </w:pPr>
    </w:p>
    <w:p w:rsidR="00582977" w:rsidRDefault="00582977" w:rsidP="003936CB">
      <w:pPr>
        <w:ind w:right="-108" w:firstLine="567"/>
        <w:jc w:val="center"/>
        <w:rPr>
          <w:color w:val="000000" w:themeColor="text1"/>
          <w:sz w:val="28"/>
          <w:szCs w:val="28"/>
        </w:rPr>
      </w:pPr>
    </w:p>
    <w:p w:rsidR="00367DEF" w:rsidRDefault="00367DEF" w:rsidP="003936CB">
      <w:pPr>
        <w:ind w:right="-108" w:firstLine="567"/>
        <w:jc w:val="center"/>
        <w:rPr>
          <w:color w:val="000000" w:themeColor="text1"/>
          <w:sz w:val="28"/>
          <w:szCs w:val="28"/>
        </w:rPr>
      </w:pPr>
    </w:p>
    <w:p w:rsidR="007C150A" w:rsidRDefault="007C150A" w:rsidP="003936CB">
      <w:pPr>
        <w:ind w:right="-108" w:firstLine="567"/>
        <w:jc w:val="center"/>
        <w:rPr>
          <w:color w:val="000000" w:themeColor="text1"/>
          <w:sz w:val="28"/>
          <w:szCs w:val="28"/>
        </w:rPr>
      </w:pPr>
    </w:p>
    <w:p w:rsidR="00582977" w:rsidRDefault="00582977" w:rsidP="003936CB">
      <w:pPr>
        <w:ind w:right="-108" w:firstLine="567"/>
        <w:jc w:val="center"/>
        <w:rPr>
          <w:color w:val="000000" w:themeColor="text1"/>
          <w:sz w:val="28"/>
          <w:szCs w:val="28"/>
        </w:rPr>
      </w:pPr>
    </w:p>
    <w:p w:rsidR="00582977" w:rsidRDefault="00582977" w:rsidP="003936CB">
      <w:pPr>
        <w:ind w:right="-108" w:firstLine="567"/>
        <w:jc w:val="center"/>
        <w:rPr>
          <w:color w:val="000000" w:themeColor="text1"/>
          <w:sz w:val="28"/>
          <w:szCs w:val="28"/>
        </w:rPr>
      </w:pPr>
    </w:p>
    <w:p w:rsidR="00AE56E7" w:rsidRPr="009C7B7D" w:rsidRDefault="00AE56E7" w:rsidP="00AE56E7">
      <w:pPr>
        <w:jc w:val="center"/>
        <w:rPr>
          <w:b/>
        </w:rPr>
      </w:pPr>
      <w:r w:rsidRPr="009C7B7D">
        <w:rPr>
          <w:b/>
        </w:rPr>
        <w:lastRenderedPageBreak/>
        <w:t>Ведомость</w:t>
      </w:r>
    </w:p>
    <w:p w:rsidR="00AE56E7" w:rsidRPr="009C7B7D" w:rsidRDefault="00AE56E7" w:rsidP="00AE56E7">
      <w:pPr>
        <w:jc w:val="center"/>
        <w:rPr>
          <w:b/>
        </w:rPr>
      </w:pPr>
      <w:r w:rsidRPr="009C7B7D">
        <w:rPr>
          <w:b/>
        </w:rPr>
        <w:t>потребности в строительных конструкциях, изделиях, материалах</w:t>
      </w:r>
    </w:p>
    <w:p w:rsidR="00AE56E7" w:rsidRPr="009C7B7D" w:rsidRDefault="00AE56E7" w:rsidP="00AE56E7">
      <w:pPr>
        <w:jc w:val="center"/>
        <w:rPr>
          <w:b/>
        </w:rPr>
      </w:pPr>
      <w:r w:rsidRPr="009C7B7D">
        <w:rPr>
          <w:b/>
        </w:rPr>
        <w:t>на строительной площадке</w:t>
      </w:r>
    </w:p>
    <w:tbl>
      <w:tblPr>
        <w:tblW w:w="10121" w:type="dxa"/>
        <w:tblInd w:w="108" w:type="dxa"/>
        <w:tblLayout w:type="fixed"/>
        <w:tblLook w:val="0000" w:firstRow="0" w:lastRow="0" w:firstColumn="0" w:lastColumn="0" w:noHBand="0" w:noVBand="0"/>
      </w:tblPr>
      <w:tblGrid>
        <w:gridCol w:w="570"/>
        <w:gridCol w:w="2407"/>
        <w:gridCol w:w="709"/>
        <w:gridCol w:w="920"/>
        <w:gridCol w:w="1231"/>
        <w:gridCol w:w="1231"/>
        <w:gridCol w:w="1721"/>
        <w:gridCol w:w="1332"/>
      </w:tblGrid>
      <w:tr w:rsidR="007C150A" w:rsidRPr="00630F86" w:rsidTr="007C150A">
        <w:trPr>
          <w:trHeight w:hRule="exact" w:val="286"/>
        </w:trPr>
        <w:tc>
          <w:tcPr>
            <w:tcW w:w="570" w:type="dxa"/>
            <w:vMerge w:val="restart"/>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w:t>
            </w:r>
          </w:p>
          <w:p w:rsidR="007C150A" w:rsidRPr="00630F86" w:rsidRDefault="007C150A" w:rsidP="007C150A">
            <w:pPr>
              <w:jc w:val="center"/>
            </w:pPr>
            <w:r w:rsidRPr="00630F86">
              <w:t>п/п</w:t>
            </w:r>
          </w:p>
        </w:tc>
        <w:tc>
          <w:tcPr>
            <w:tcW w:w="2407" w:type="dxa"/>
            <w:vMerge w:val="restart"/>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Наименование</w:t>
            </w:r>
          </w:p>
          <w:p w:rsidR="007C150A" w:rsidRPr="00630F86" w:rsidRDefault="007C150A" w:rsidP="007C150A">
            <w:pPr>
              <w:jc w:val="center"/>
            </w:pPr>
            <w:r w:rsidRPr="00630F86">
              <w:t>Работ</w:t>
            </w:r>
          </w:p>
        </w:tc>
        <w:tc>
          <w:tcPr>
            <w:tcW w:w="709" w:type="dxa"/>
            <w:vMerge w:val="restart"/>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Ед.</w:t>
            </w:r>
          </w:p>
          <w:p w:rsidR="007C150A" w:rsidRPr="00630F86" w:rsidRDefault="007C150A" w:rsidP="007C150A">
            <w:pPr>
              <w:jc w:val="center"/>
            </w:pPr>
            <w:r w:rsidRPr="00630F86">
              <w:t>изм</w:t>
            </w:r>
          </w:p>
        </w:tc>
        <w:tc>
          <w:tcPr>
            <w:tcW w:w="920" w:type="dxa"/>
            <w:vMerge w:val="restart"/>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Всего</w:t>
            </w:r>
          </w:p>
        </w:tc>
        <w:tc>
          <w:tcPr>
            <w:tcW w:w="55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r w:rsidRPr="00630F86">
              <w:t>В том числе по объектам строительства</w:t>
            </w:r>
          </w:p>
        </w:tc>
      </w:tr>
      <w:tr w:rsidR="007C150A" w:rsidRPr="00630F86" w:rsidTr="007C150A">
        <w:tc>
          <w:tcPr>
            <w:tcW w:w="570" w:type="dxa"/>
            <w:vMerge/>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2407" w:type="dxa"/>
            <w:vMerge/>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709" w:type="dxa"/>
            <w:vMerge/>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920" w:type="dxa"/>
            <w:vMerge/>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rPr>
                <w:szCs w:val="24"/>
              </w:rPr>
            </w:pPr>
            <w:r>
              <w:rPr>
                <w:szCs w:val="24"/>
              </w:rPr>
              <w:t>СОШ №7</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Благоустройство и дороги</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6.</w:t>
            </w: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7.</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r w:rsidRPr="00630F86">
              <w:t>8.</w:t>
            </w: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Бетон</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991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991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Асфальтобетон</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1696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1696</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3.</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Битум</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4.</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Блоки дверные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716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716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5.</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Блоки оконные, витражи</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392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392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6.</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Гидроизоляционные рулонные материалы</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9621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9621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7.</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Кирпич строительный</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F486C" w:rsidRDefault="007C150A" w:rsidP="007C150A">
            <w:pPr>
              <w:jc w:val="center"/>
              <w:rPr>
                <w:szCs w:val="24"/>
              </w:rPr>
            </w:pPr>
            <w:r w:rsidRPr="006F486C">
              <w:rPr>
                <w:szCs w:val="24"/>
              </w:rPr>
              <w:t>тыс</w:t>
            </w:r>
          </w:p>
          <w:p w:rsidR="007C150A" w:rsidRPr="00630F86" w:rsidRDefault="007C150A" w:rsidP="007C150A">
            <w:pPr>
              <w:jc w:val="center"/>
            </w:pPr>
            <w:r w:rsidRPr="006F486C">
              <w:rPr>
                <w:szCs w:val="24"/>
              </w:rPr>
              <w:t>шт</w:t>
            </w:r>
            <w:r w:rsidRPr="00630F86">
              <w:t>.</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1152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1152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8.</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Сталь арматурная</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87</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87</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9.</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Металлоконструкции</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10.</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Раствор цементный</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1035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1035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11.</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Сборные бет. и ж/б конструкции</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914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914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12.</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Мастика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r>
              <w:t>3</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Щебень, гравий</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1794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3</w:t>
            </w:r>
            <w:r>
              <w:t>8</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1756</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r>
              <w:t>4</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Пиломатериалы</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r>
              <w:t>5</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Гвозди</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r>
              <w:t>6</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Песок</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713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709</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Цемент</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т</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287</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287</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18</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Линолеум</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2713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713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19</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Плитки керамические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1175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1175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0</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Известь негашеная</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174</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1</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Краски:</w:t>
            </w:r>
          </w:p>
          <w:p w:rsidR="007C150A" w:rsidRPr="00630F86" w:rsidRDefault="007C150A" w:rsidP="007C150A">
            <w:pPr>
              <w:jc w:val="center"/>
            </w:pPr>
            <w:r w:rsidRPr="00630F86">
              <w:t>- эмульсионные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1</w:t>
            </w:r>
            <w:r>
              <w:t>692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p w:rsidR="007C150A" w:rsidRPr="00630F86" w:rsidRDefault="007C150A" w:rsidP="007C150A">
            <w:pPr>
              <w:jc w:val="center"/>
            </w:pPr>
            <w:r w:rsidRPr="00630F86">
              <w:t>1</w:t>
            </w:r>
            <w:r>
              <w:t>692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 краски масляные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685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685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 эмаль</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269</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5F2056" w:rsidRDefault="007C150A" w:rsidP="007C150A">
            <w:pPr>
              <w:jc w:val="center"/>
            </w:pPr>
            <w:r w:rsidRPr="005F2056">
              <w:t>269</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2</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Грунтовка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171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3</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Шпаклевка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1369</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1369</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2</w:t>
            </w:r>
            <w:r>
              <w:t>4</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Олифа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25</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 xml:space="preserve">Щиты </w:t>
            </w:r>
            <w:r>
              <w:t>инвентарные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121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26</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П</w:t>
            </w:r>
            <w:r>
              <w:t>литы керамогранитные</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643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643</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27</w:t>
            </w:r>
            <w:r w:rsidRPr="00630F86">
              <w:t>.</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Электроды</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rsidRPr="00630F86">
              <w:t>кг</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931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931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28.</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Профлист</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731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731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29.</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Керамзит</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121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121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30.</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Резиновые покрытия</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4672</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4672</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31.</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Тактильная плитка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м2</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29</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29</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r>
              <w:t>32.</w:t>
            </w:r>
          </w:p>
        </w:tc>
        <w:tc>
          <w:tcPr>
            <w:tcW w:w="2407"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Земляные работы: -выемка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13341</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7005</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6336</w:t>
            </w: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r w:rsidR="007C150A" w:rsidRPr="00630F86" w:rsidTr="007C150A">
        <w:tc>
          <w:tcPr>
            <w:tcW w:w="570"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2407"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-засыпка</w:t>
            </w:r>
          </w:p>
        </w:tc>
        <w:tc>
          <w:tcPr>
            <w:tcW w:w="709"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м3</w:t>
            </w:r>
          </w:p>
        </w:tc>
        <w:tc>
          <w:tcPr>
            <w:tcW w:w="920"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3936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r>
              <w:t>3936</w:t>
            </w:r>
          </w:p>
        </w:tc>
        <w:tc>
          <w:tcPr>
            <w:tcW w:w="1231" w:type="dxa"/>
            <w:tcBorders>
              <w:top w:val="single" w:sz="4" w:space="0" w:color="000000"/>
              <w:left w:val="single" w:sz="4" w:space="0" w:color="000000"/>
              <w:bottom w:val="single" w:sz="4" w:space="0" w:color="000000"/>
            </w:tcBorders>
            <w:shd w:val="clear" w:color="auto" w:fill="auto"/>
            <w:vAlign w:val="center"/>
          </w:tcPr>
          <w:p w:rsidR="007C150A" w:rsidRPr="00630F86" w:rsidRDefault="007C150A" w:rsidP="007C150A">
            <w:pPr>
              <w:jc w:val="center"/>
            </w:pPr>
          </w:p>
        </w:tc>
        <w:tc>
          <w:tcPr>
            <w:tcW w:w="1721" w:type="dxa"/>
            <w:tcBorders>
              <w:top w:val="single" w:sz="4" w:space="0" w:color="000000"/>
              <w:left w:val="single" w:sz="4" w:space="0" w:color="000000"/>
              <w:bottom w:val="single" w:sz="4" w:space="0" w:color="000000"/>
            </w:tcBorders>
            <w:shd w:val="clear" w:color="auto" w:fill="auto"/>
            <w:vAlign w:val="center"/>
          </w:tcPr>
          <w:p w:rsidR="007C150A" w:rsidRDefault="007C150A" w:rsidP="007C150A">
            <w:pPr>
              <w:jc w:val="center"/>
            </w:pPr>
          </w:p>
        </w:tc>
        <w:tc>
          <w:tcPr>
            <w:tcW w:w="13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150A" w:rsidRPr="00630F86" w:rsidRDefault="007C150A" w:rsidP="007C150A">
            <w:pPr>
              <w:jc w:val="center"/>
            </w:pPr>
          </w:p>
        </w:tc>
      </w:tr>
    </w:tbl>
    <w:p w:rsidR="00F07358" w:rsidRDefault="00F07358" w:rsidP="007C150A">
      <w:pPr>
        <w:ind w:right="-108"/>
        <w:rPr>
          <w:color w:val="000000" w:themeColor="text1"/>
          <w:sz w:val="28"/>
          <w:szCs w:val="28"/>
        </w:rPr>
      </w:pPr>
    </w:p>
    <w:sectPr w:rsidR="00F07358" w:rsidSect="004850B8">
      <w:headerReference w:type="default" r:id="rId32"/>
      <w:footerReference w:type="default" r:id="rId33"/>
      <w:headerReference w:type="first" r:id="rId34"/>
      <w:pgSz w:w="11906" w:h="16838" w:code="9"/>
      <w:pgMar w:top="709" w:right="566" w:bottom="1276" w:left="1418" w:header="142" w:footer="116" w:gutter="0"/>
      <w:pgNumType w:start="7"/>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155" w:rsidRDefault="009D3155" w:rsidP="005E6E9B">
      <w:r>
        <w:separator/>
      </w:r>
    </w:p>
    <w:p w:rsidR="009D3155" w:rsidRDefault="009D3155"/>
  </w:endnote>
  <w:endnote w:type="continuationSeparator" w:id="0">
    <w:p w:rsidR="009D3155" w:rsidRDefault="009D3155" w:rsidP="005E6E9B">
      <w:r>
        <w:continuationSeparator/>
      </w:r>
    </w:p>
    <w:p w:rsidR="009D3155" w:rsidRDefault="009D3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A4112E" w:rsidRDefault="00EE5ECD" w:rsidP="009379D3">
    <w:pPr>
      <w:pStyle w:val="a7"/>
      <w:ind w:left="-284" w:right="-172"/>
      <w:jc w:val="center"/>
      <w:rPr>
        <w:b/>
      </w:rPr>
    </w:pPr>
    <w:r>
      <w:rPr>
        <w:b/>
      </w:rPr>
      <w:t>Саратов 2022г.</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A4112E" w:rsidRDefault="00EE5ECD" w:rsidP="009379D3">
    <w:pPr>
      <w:pStyle w:val="a7"/>
      <w:ind w:left="-284" w:right="-172"/>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A4112E" w:rsidRDefault="00EE5ECD" w:rsidP="009379D3">
    <w:pPr>
      <w:pStyle w:val="a7"/>
      <w:ind w:left="-284" w:right="-172"/>
      <w:jc w:val="center"/>
      <w:rPr>
        <w: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A4112E" w:rsidRDefault="00EE5ECD" w:rsidP="009379D3">
    <w:pPr>
      <w:pStyle w:val="a7"/>
      <w:ind w:left="-284" w:right="-172"/>
      <w:jc w:val="center"/>
      <w:rPr>
        <w: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5260B5">
    <w:pPr>
      <w:pStyle w:val="a7"/>
    </w:pPr>
    <w:r>
      <w:rPr>
        <w:noProof/>
      </w:rPr>
      <mc:AlternateContent>
        <mc:Choice Requires="wps">
          <w:drawing>
            <wp:anchor distT="0" distB="0" distL="114300" distR="114300" simplePos="0" relativeHeight="251648512" behindDoc="0" locked="0" layoutInCell="1" allowOverlap="1">
              <wp:simplePos x="0" y="0"/>
              <wp:positionH relativeFrom="column">
                <wp:posOffset>4603750</wp:posOffset>
              </wp:positionH>
              <wp:positionV relativeFrom="paragraph">
                <wp:posOffset>547370</wp:posOffset>
              </wp:positionV>
              <wp:extent cx="1823720" cy="130175"/>
              <wp:effectExtent l="0" t="0" r="5080" b="3175"/>
              <wp:wrapNone/>
              <wp:docPr id="25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rsidR="00EE5ECD" w:rsidRDefault="00EE5ECD"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04" o:spid="_x0000_s1032" type="#_x0000_t202" style="position:absolute;margin-left:362.5pt;margin-top:43.1pt;width:143.6pt;height:10.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Qhp0TSICAABLBAAADgAAAAAAAAAAAAAAAAAuAgAAZHJzL2Uyb0RvYy54&#10;bWxQSwECLQAUAAYACAAAACEAeogPR98AAAALAQAADwAAAAAAAAAAAAAAAAB8BAAAZHJzL2Rvd25y&#10;ZXYueG1sUEsFBgAAAAAEAAQA8wAAAIgFAAAAAA==&#10;" strokecolor="white">
              <v:textbox inset="0,0,0,0">
                <w:txbxContent>
                  <w:p w:rsidR="00EE5ECD" w:rsidRDefault="00EE5ECD" w:rsidP="00D2499E">
                    <w:pPr>
                      <w:ind w:firstLine="142"/>
                    </w:pP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E5ECD" w:rsidTr="00DB317A">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EE5ECD" w:rsidRPr="001A7FD4" w:rsidRDefault="00EE5ECD" w:rsidP="00CE0EF5">
          <w:pPr>
            <w:pStyle w:val="aff4"/>
            <w:rPr>
              <w:szCs w:val="24"/>
              <w:lang w:val="en-US"/>
            </w:rPr>
          </w:pPr>
          <w:r w:rsidRPr="00E66900">
            <w:rPr>
              <w:bCs/>
            </w:rPr>
            <w:t>01343000975200001</w:t>
          </w:r>
          <w:r w:rsidRPr="00623306">
            <w:rPr>
              <w:b w:val="0"/>
            </w:rPr>
            <w:t>-</w:t>
          </w:r>
          <w:r w:rsidRPr="00CE0EF5">
            <w:t>ПОС</w:t>
          </w:r>
          <w:r w:rsidRPr="00A6640A">
            <w:rPr>
              <w:b w:val="0"/>
              <w:lang w:val="en-US"/>
            </w:rPr>
            <w:t>-</w:t>
          </w:r>
          <w:r w:rsidRPr="00140464">
            <w:t>С</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E5ECD" w:rsidRPr="00D33A31" w:rsidRDefault="00EE5ECD" w:rsidP="003F7DD0">
          <w:pPr>
            <w:jc w:val="center"/>
            <w:rPr>
              <w:rFonts w:eastAsia="Calibri"/>
              <w:sz w:val="20"/>
            </w:rPr>
          </w:pPr>
          <w:r w:rsidRPr="00D33A31">
            <w:rPr>
              <w:rFonts w:eastAsia="Calibri"/>
              <w:sz w:val="20"/>
            </w:rPr>
            <w:t>Лист</w:t>
          </w:r>
        </w:p>
      </w:tc>
    </w:tr>
    <w:tr w:rsidR="00EE5ECD" w:rsidTr="00DB317A">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EE5ECD" w:rsidRPr="00030B28" w:rsidRDefault="00EE5ECD" w:rsidP="001A7FD4">
          <w:pPr>
            <w:jc w:val="center"/>
            <w:rPr>
              <w:szCs w:val="24"/>
              <w:lang w:val="en-US"/>
            </w:rPr>
          </w:pPr>
          <w:r>
            <w:rPr>
              <w:lang w:val="en-US"/>
            </w:rPr>
            <w:fldChar w:fldCharType="begin"/>
          </w:r>
          <w:r>
            <w:rPr>
              <w:lang w:val="en-US"/>
            </w:rPr>
            <w:instrText>=</w:instrText>
          </w:r>
          <w:r>
            <w:rPr>
              <w:lang w:val="en-US"/>
            </w:rPr>
            <w:fldChar w:fldCharType="begin"/>
          </w:r>
          <w:r>
            <w:rPr>
              <w:lang w:val="en-US"/>
            </w:rPr>
            <w:instrText>page</w:instrText>
          </w:r>
          <w:r>
            <w:rPr>
              <w:lang w:val="en-US"/>
            </w:rPr>
            <w:fldChar w:fldCharType="separate"/>
          </w:r>
          <w:r w:rsidR="00B15F98">
            <w:rPr>
              <w:noProof/>
              <w:lang w:val="en-US"/>
            </w:rPr>
            <w:instrText>4</w:instrText>
          </w:r>
          <w:r>
            <w:rPr>
              <w:lang w:val="en-US"/>
            </w:rPr>
            <w:fldChar w:fldCharType="end"/>
          </w:r>
          <w:r>
            <w:rPr>
              <w:lang w:val="en-US"/>
            </w:rPr>
            <w:instrText>-1</w:instrText>
          </w:r>
          <w:r>
            <w:rPr>
              <w:lang w:val="en-US"/>
            </w:rPr>
            <w:fldChar w:fldCharType="separate"/>
          </w:r>
          <w:r w:rsidR="00B15F98">
            <w:rPr>
              <w:noProof/>
              <w:lang w:val="en-US"/>
            </w:rPr>
            <w:t>3</w:t>
          </w:r>
          <w:r>
            <w:rPr>
              <w:lang w:val="en-US"/>
            </w:rPr>
            <w:fldChar w:fldCharType="end"/>
          </w:r>
        </w:p>
      </w:tc>
    </w:tr>
    <w:tr w:rsidR="00EE5ECD" w:rsidTr="00DB317A">
      <w:trPr>
        <w:cantSplit/>
        <w:trHeight w:hRule="exact" w:val="284"/>
      </w:trPr>
      <w:tc>
        <w:tcPr>
          <w:tcW w:w="569" w:type="dxa"/>
          <w:tcBorders>
            <w:top w:val="single" w:sz="6"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EE5ECD" w:rsidRDefault="00EE5ECD" w:rsidP="003F7DD0">
          <w:pPr>
            <w:jc w:val="center"/>
          </w:pPr>
        </w:p>
      </w:tc>
    </w:tr>
  </w:tbl>
  <w:p w:rsidR="00EE5ECD" w:rsidRPr="005260B5" w:rsidRDefault="00B15F98" w:rsidP="005260B5">
    <w:pPr>
      <w:pStyle w:val="a7"/>
    </w:pPr>
    <w:r>
      <w:rPr>
        <w:noProof/>
      </w:rPr>
      <mc:AlternateContent>
        <mc:Choice Requires="wpg">
          <w:drawing>
            <wp:anchor distT="0" distB="0" distL="114300" distR="114300" simplePos="0" relativeHeight="251650560" behindDoc="0" locked="0" layoutInCell="1" allowOverlap="1">
              <wp:simplePos x="0" y="0"/>
              <wp:positionH relativeFrom="column">
                <wp:posOffset>-598805</wp:posOffset>
              </wp:positionH>
              <wp:positionV relativeFrom="paragraph">
                <wp:posOffset>-3063875</wp:posOffset>
              </wp:positionV>
              <wp:extent cx="436880" cy="3059430"/>
              <wp:effectExtent l="0" t="0" r="1270" b="7620"/>
              <wp:wrapNone/>
              <wp:docPr id="6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63"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AE33C4">
                            <w:pPr>
                              <w:jc w:val="center"/>
                              <w:rPr>
                                <w:sz w:val="20"/>
                              </w:rPr>
                            </w:pPr>
                            <w:r w:rsidRPr="00DA7347">
                              <w:rPr>
                                <w:sz w:val="20"/>
                              </w:rPr>
                              <w:t>Инв. № подл.</w:t>
                            </w:r>
                          </w:p>
                          <w:p w:rsidR="00EE5ECD" w:rsidRDefault="00EE5ECD"/>
                        </w:txbxContent>
                      </wps:txbx>
                      <wps:bodyPr rot="0" vert="vert270" wrap="square" lIns="0" tIns="0" rIns="0" bIns="18000" anchor="t" anchorCtr="0" upright="1">
                        <a:noAutofit/>
                      </wps:bodyPr>
                    </wps:wsp>
                    <wps:wsp>
                      <wps:cNvPr id="64"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rsidR="00EE5ECD" w:rsidRDefault="00EE5ECD"/>
                        </w:txbxContent>
                      </wps:txbx>
                      <wps:bodyPr rot="0" vert="vert270" wrap="square" lIns="0" tIns="0" rIns="0" bIns="18000" anchor="t" anchorCtr="0" upright="1">
                        <a:noAutofit/>
                      </wps:bodyPr>
                    </wps:wsp>
                    <wps:wsp>
                      <wps:cNvPr id="65"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AE33C4">
                            <w:pPr>
                              <w:jc w:val="center"/>
                              <w:rPr>
                                <w:sz w:val="20"/>
                              </w:rPr>
                            </w:pPr>
                            <w:r w:rsidRPr="00DA7347">
                              <w:rPr>
                                <w:sz w:val="20"/>
                              </w:rPr>
                              <w:t>Подпись и дата</w:t>
                            </w:r>
                          </w:p>
                          <w:p w:rsidR="00EE5ECD" w:rsidRPr="00510E21" w:rsidRDefault="00EE5ECD" w:rsidP="00AE33C4">
                            <w:pPr>
                              <w:rPr>
                                <w:sz w:val="20"/>
                              </w:rPr>
                            </w:pPr>
                          </w:p>
                          <w:p w:rsidR="00EE5ECD" w:rsidRDefault="00EE5ECD"/>
                        </w:txbxContent>
                      </wps:txbx>
                      <wps:bodyPr rot="0" vert="vert270" wrap="square" lIns="0" tIns="0" rIns="0" bIns="18000" anchor="t" anchorCtr="0" upright="1">
                        <a:noAutofit/>
                      </wps:bodyPr>
                    </wps:wsp>
                    <wps:wsp>
                      <wps:cNvPr id="66"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rsidR="00EE5ECD" w:rsidRDefault="00EE5ECD"/>
                        </w:txbxContent>
                      </wps:txbx>
                      <wps:bodyPr rot="0" vert="vert270" wrap="square" lIns="0" tIns="0" rIns="0" bIns="18000" anchor="t" anchorCtr="0" upright="1">
                        <a:noAutofit/>
                      </wps:bodyPr>
                    </wps:wsp>
                    <wps:wsp>
                      <wps:cNvPr id="227"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AE33C4">
                            <w:pPr>
                              <w:jc w:val="center"/>
                              <w:rPr>
                                <w:sz w:val="20"/>
                              </w:rPr>
                            </w:pPr>
                            <w:r w:rsidRPr="00DA7347">
                              <w:rPr>
                                <w:sz w:val="20"/>
                              </w:rPr>
                              <w:t>Взам. инв. №</w:t>
                            </w:r>
                          </w:p>
                          <w:p w:rsidR="00EE5ECD" w:rsidRDefault="00EE5ECD"/>
                        </w:txbxContent>
                      </wps:txbx>
                      <wps:bodyPr rot="0" vert="vert270" wrap="square" lIns="0" tIns="0" rIns="0" bIns="18000" anchor="t" anchorCtr="0" upright="1">
                        <a:noAutofit/>
                      </wps:bodyPr>
                    </wps:wsp>
                    <wps:wsp>
                      <wps:cNvPr id="228"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rsidR="00EE5ECD" w:rsidRDefault="00EE5ECD"/>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47" style="position:absolute;margin-left:-47.15pt;margin-top:-241.25pt;width:34.4pt;height:240.9pt;z-index:251650560"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">
              <v:shapetype id="_x0000_t202" coordsize="21600,21600" o:spt="202" path="m,l,21600r21600,l21600,xe">
                <v:stroke joinstyle="miter"/>
                <v:path gradientshapeok="t" o:connecttype="rect"/>
              </v:shapetype>
              <v:shape id="Text Box 481" o:spid="_x0000_s1048" type="#_x0000_t202" style="position:absolute;left:454;top:151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" strokeweight="1.25pt">
                <v:textbox style="layout-flow:vertical;mso-layout-flow-alt:bottom-to-top" inset="0,0,0,.5mm">
                  <w:txbxContent>
                    <w:p w:rsidR="00EE5ECD" w:rsidRPr="00DA7347" w:rsidRDefault="00EE5ECD" w:rsidP="00AE33C4">
                      <w:pPr>
                        <w:jc w:val="center"/>
                        <w:rPr>
                          <w:sz w:val="20"/>
                        </w:rPr>
                      </w:pPr>
                      <w:r w:rsidRPr="00DA7347">
                        <w:rPr>
                          <w:sz w:val="20"/>
                        </w:rPr>
                        <w:t>Инв. № подл.</w:t>
                      </w:r>
                    </w:p>
                    <w:p w:rsidR="00EE5ECD" w:rsidRDefault="00EE5ECD"/>
                  </w:txbxContent>
                </v:textbox>
              </v:shape>
              <v:shape id="Text Box 482" o:spid="_x0000_s1049" type="#_x0000_t202" style="position:absolute;left:737;top:151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" strokeweight="1.25pt">
                <v:textbox style="layout-flow:vertical;mso-layout-flow-alt:bottom-to-top" inset="0,0,0,.5mm">
                  <w:txbxContent>
                    <w:p w:rsidR="00EE5ECD" w:rsidRDefault="00EE5ECD"/>
                  </w:txbxContent>
                </v:textbox>
              </v:shape>
              <v:shape id="Text Box 483" o:spid="_x0000_s1050" type="#_x0000_t202" style="position:absolute;left:454;top:13153;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" strokeweight="1.25pt">
                <v:textbox style="layout-flow:vertical;mso-layout-flow-alt:bottom-to-top" inset="0,0,0,.5mm">
                  <w:txbxContent>
                    <w:p w:rsidR="00EE5ECD" w:rsidRPr="00DA7347" w:rsidRDefault="00EE5ECD" w:rsidP="00AE33C4">
                      <w:pPr>
                        <w:jc w:val="center"/>
                        <w:rPr>
                          <w:sz w:val="20"/>
                        </w:rPr>
                      </w:pPr>
                      <w:r w:rsidRPr="00DA7347">
                        <w:rPr>
                          <w:sz w:val="20"/>
                        </w:rPr>
                        <w:t>Подпись и дата</w:t>
                      </w:r>
                    </w:p>
                    <w:p w:rsidR="00EE5ECD" w:rsidRPr="00510E21" w:rsidRDefault="00EE5ECD" w:rsidP="00AE33C4">
                      <w:pPr>
                        <w:rPr>
                          <w:sz w:val="20"/>
                        </w:rPr>
                      </w:pPr>
                    </w:p>
                    <w:p w:rsidR="00EE5ECD" w:rsidRDefault="00EE5ECD"/>
                  </w:txbxContent>
                </v:textbox>
              </v:shape>
              <v:shape id="Text Box 484" o:spid="_x0000_s1051" type="#_x0000_t202" style="position:absolute;left:737;top:13153;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" strokeweight="1.25pt">
                <v:textbox style="layout-flow:vertical;mso-layout-flow-alt:bottom-to-top" inset="0,0,0,.5mm">
                  <w:txbxContent>
                    <w:p w:rsidR="00EE5ECD" w:rsidRDefault="00EE5ECD"/>
                  </w:txbxContent>
                </v:textbox>
              </v:shape>
              <v:shape id="Text Box 485" o:spid="_x0000_s1052" type="#_x0000_t202" style="position:absolute;left:454;top:1173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" strokeweight="1.25pt">
                <v:textbox style="layout-flow:vertical;mso-layout-flow-alt:bottom-to-top" inset="0,0,0,.5mm">
                  <w:txbxContent>
                    <w:p w:rsidR="00EE5ECD" w:rsidRPr="00DA7347" w:rsidRDefault="00EE5ECD" w:rsidP="00AE33C4">
                      <w:pPr>
                        <w:jc w:val="center"/>
                        <w:rPr>
                          <w:sz w:val="20"/>
                        </w:rPr>
                      </w:pPr>
                      <w:r w:rsidRPr="00DA7347">
                        <w:rPr>
                          <w:sz w:val="20"/>
                        </w:rPr>
                        <w:t>Взам. инв. №</w:t>
                      </w:r>
                    </w:p>
                    <w:p w:rsidR="00EE5ECD" w:rsidRDefault="00EE5ECD"/>
                  </w:txbxContent>
                </v:textbox>
              </v:shape>
              <v:shape id="Text Box 486" o:spid="_x0000_s1053" type="#_x0000_t202" style="position:absolute;left:737;top:11736;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" strokeweight="1.25pt">
                <v:textbox style="layout-flow:vertical;mso-layout-flow-alt:bottom-to-top" inset="0,0,0,.5mm">
                  <w:txbxContent>
                    <w:p w:rsidR="00EE5ECD" w:rsidRDefault="00EE5ECD"/>
                  </w:txbxContent>
                </v:textbox>
              </v:shape>
            </v:group>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4603750</wp:posOffset>
              </wp:positionH>
              <wp:positionV relativeFrom="paragraph">
                <wp:posOffset>547370</wp:posOffset>
              </wp:positionV>
              <wp:extent cx="1823720" cy="130175"/>
              <wp:effectExtent l="0" t="0" r="5080" b="3175"/>
              <wp:wrapNone/>
              <wp:docPr id="226"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rsidR="00EE5ECD" w:rsidRDefault="00EE5ECD"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362.5pt;margin-top:43.1pt;width:143.6pt;height:1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BCDrPiICAABMBAAADgAAAAAAAAAAAAAAAAAuAgAAZHJzL2Uyb0RvYy54&#10;bWxQSwECLQAUAAYACAAAACEAeogPR98AAAALAQAADwAAAAAAAAAAAAAAAAB8BAAAZHJzL2Rvd25y&#10;ZXYueG1sUEsFBgAAAAAEAAQA8wAAAIgFAAAAAA==&#10;" strokecolor="white">
              <v:textbox inset="0,0,0,0">
                <w:txbxContent>
                  <w:p w:rsidR="00EE5ECD" w:rsidRDefault="00EE5ECD" w:rsidP="00D2499E">
                    <w:pPr>
                      <w:ind w:firstLine="142"/>
                    </w:pP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E5ECD" w:rsidTr="00BE5F20">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EE5ECD" w:rsidRPr="00907925" w:rsidRDefault="00EE5ECD" w:rsidP="00E02F71">
          <w:pPr>
            <w:pStyle w:val="aff4"/>
            <w:rPr>
              <w:szCs w:val="24"/>
            </w:rPr>
          </w:pPr>
          <w:r w:rsidRPr="00E66900">
            <w:rPr>
              <w:bCs/>
            </w:rPr>
            <w:t>0134300097520000</w:t>
          </w:r>
          <w:r>
            <w:rPr>
              <w:bCs/>
            </w:rPr>
            <w:t>1</w:t>
          </w:r>
          <w:r>
            <w:rPr>
              <w:b w:val="0"/>
            </w:rPr>
            <w:t>-</w:t>
          </w:r>
          <w:r>
            <w:t>СП</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E5ECD" w:rsidRPr="00D33A31" w:rsidRDefault="00EE5ECD" w:rsidP="003F7DD0">
          <w:pPr>
            <w:jc w:val="center"/>
            <w:rPr>
              <w:rFonts w:eastAsia="Calibri"/>
              <w:sz w:val="20"/>
            </w:rPr>
          </w:pPr>
          <w:r w:rsidRPr="00D33A31">
            <w:rPr>
              <w:rFonts w:eastAsia="Calibri"/>
              <w:sz w:val="20"/>
            </w:rPr>
            <w:t>Лист</w:t>
          </w:r>
        </w:p>
      </w:tc>
    </w:tr>
    <w:tr w:rsidR="00EE5ECD" w:rsidTr="00BE5F20">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EE5ECD" w:rsidRPr="00F42BCE" w:rsidRDefault="00EE5ECD" w:rsidP="001A7FD4">
          <w:pPr>
            <w:jc w:val="center"/>
            <w:rPr>
              <w:szCs w:val="24"/>
            </w:rPr>
          </w:pPr>
          <w:r>
            <w:rPr>
              <w:lang w:val="en-US"/>
            </w:rPr>
            <w:fldChar w:fldCharType="begin"/>
          </w:r>
          <w:r>
            <w:rPr>
              <w:lang w:val="en-US"/>
            </w:rPr>
            <w:instrText xml:space="preserve"> =</w:instrText>
          </w:r>
          <w:r>
            <w:rPr>
              <w:lang w:val="en-US"/>
            </w:rPr>
            <w:fldChar w:fldCharType="begin"/>
          </w:r>
          <w:r>
            <w:rPr>
              <w:lang w:val="en-US"/>
            </w:rPr>
            <w:instrText xml:space="preserve"> page </w:instrText>
          </w:r>
          <w:r>
            <w:rPr>
              <w:lang w:val="en-US"/>
            </w:rPr>
            <w:fldChar w:fldCharType="separate"/>
          </w:r>
          <w:r w:rsidR="00B15F98">
            <w:rPr>
              <w:noProof/>
              <w:lang w:val="en-US"/>
            </w:rPr>
            <w:instrText>6</w:instrText>
          </w:r>
          <w:r>
            <w:rPr>
              <w:lang w:val="en-US"/>
            </w:rPr>
            <w:fldChar w:fldCharType="end"/>
          </w:r>
          <w:r>
            <w:rPr>
              <w:lang w:val="en-US"/>
            </w:rPr>
            <w:instrText xml:space="preserve">-4 </w:instrText>
          </w:r>
          <w:r>
            <w:rPr>
              <w:lang w:val="en-US"/>
            </w:rPr>
            <w:fldChar w:fldCharType="separate"/>
          </w:r>
          <w:r w:rsidR="00B15F98">
            <w:rPr>
              <w:noProof/>
              <w:lang w:val="en-US"/>
            </w:rPr>
            <w:t>2</w:t>
          </w:r>
          <w:r>
            <w:rPr>
              <w:lang w:val="en-US"/>
            </w:rPr>
            <w:fldChar w:fldCharType="end"/>
          </w:r>
        </w:p>
      </w:tc>
    </w:tr>
    <w:tr w:rsidR="00EE5ECD" w:rsidTr="00BE5F20">
      <w:trPr>
        <w:cantSplit/>
        <w:trHeight w:hRule="exact" w:val="284"/>
      </w:trPr>
      <w:tc>
        <w:tcPr>
          <w:tcW w:w="569" w:type="dxa"/>
          <w:tcBorders>
            <w:top w:val="single" w:sz="6"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EE5ECD" w:rsidRDefault="00EE5ECD" w:rsidP="003F7DD0">
          <w:pPr>
            <w:jc w:val="center"/>
          </w:pPr>
        </w:p>
      </w:tc>
    </w:tr>
  </w:tbl>
  <w:p w:rsidR="00EE5ECD" w:rsidRPr="005260B5" w:rsidRDefault="00B15F98" w:rsidP="005260B5">
    <w:pPr>
      <w:pStyle w:val="a7"/>
    </w:pPr>
    <w:r>
      <w:rPr>
        <w:noProof/>
      </w:rPr>
      <mc:AlternateContent>
        <mc:Choice Requires="wps">
          <w:drawing>
            <wp:anchor distT="0" distB="0" distL="114300" distR="114300" simplePos="0" relativeHeight="251661824" behindDoc="0" locked="0" layoutInCell="1" allowOverlap="1">
              <wp:simplePos x="0" y="0"/>
              <wp:positionH relativeFrom="column">
                <wp:posOffset>4603750</wp:posOffset>
              </wp:positionH>
              <wp:positionV relativeFrom="paragraph">
                <wp:posOffset>547370</wp:posOffset>
              </wp:positionV>
              <wp:extent cx="1823720" cy="130175"/>
              <wp:effectExtent l="0" t="0" r="5080" b="3175"/>
              <wp:wrapNone/>
              <wp:docPr id="39"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rsidR="00EE5ECD" w:rsidRDefault="00EE5ECD"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76" type="#_x0000_t202" style="position:absolute;margin-left:362.5pt;margin-top:43.1pt;width:143.6pt;height:10.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" strokecolor="white">
              <v:textbox inset="0,0,0,0">
                <w:txbxContent>
                  <w:p w:rsidR="00EE5ECD" w:rsidRDefault="00EE5ECD" w:rsidP="00D2499E">
                    <w:pPr>
                      <w:ind w:firstLine="142"/>
                    </w:pP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284" w:type="dxa"/>
      <w:tblLayout w:type="fixed"/>
      <w:tblCellMar>
        <w:left w:w="0" w:type="dxa"/>
        <w:right w:w="0" w:type="dxa"/>
      </w:tblCellMar>
      <w:tblLook w:val="0000" w:firstRow="0" w:lastRow="0" w:firstColumn="0" w:lastColumn="0" w:noHBand="0" w:noVBand="0"/>
    </w:tblPr>
    <w:tblGrid>
      <w:gridCol w:w="569"/>
      <w:gridCol w:w="569"/>
      <w:gridCol w:w="568"/>
      <w:gridCol w:w="569"/>
      <w:gridCol w:w="853"/>
      <w:gridCol w:w="568"/>
      <w:gridCol w:w="6227"/>
      <w:gridCol w:w="567"/>
    </w:tblGrid>
    <w:tr w:rsidR="00EE5ECD" w:rsidTr="004850B8">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EE5ECD" w:rsidRPr="00907925" w:rsidRDefault="00EE5ECD" w:rsidP="00943964">
          <w:pPr>
            <w:pStyle w:val="aff4"/>
            <w:rPr>
              <w:szCs w:val="24"/>
            </w:rPr>
          </w:pPr>
          <w:r w:rsidRPr="00E66900">
            <w:rPr>
              <w:bCs/>
            </w:rPr>
            <w:t>0134300097520000</w:t>
          </w:r>
          <w:r>
            <w:rPr>
              <w:bCs/>
            </w:rPr>
            <w:t>1</w:t>
          </w:r>
          <w:r>
            <w:rPr>
              <w:b w:val="0"/>
            </w:rPr>
            <w:t>-</w:t>
          </w:r>
          <w:r w:rsidRPr="00CE0EF5">
            <w:t>ПОС</w:t>
          </w:r>
          <w:r>
            <w:t>. ТЧ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EE5ECD" w:rsidRPr="00D33A31" w:rsidRDefault="00EE5ECD" w:rsidP="003F7DD0">
          <w:pPr>
            <w:jc w:val="center"/>
            <w:rPr>
              <w:rFonts w:eastAsia="Calibri"/>
              <w:sz w:val="20"/>
            </w:rPr>
          </w:pPr>
          <w:r w:rsidRPr="00D33A31">
            <w:rPr>
              <w:rFonts w:eastAsia="Calibri"/>
              <w:sz w:val="20"/>
            </w:rPr>
            <w:t>Лист</w:t>
          </w:r>
        </w:p>
      </w:tc>
    </w:tr>
    <w:tr w:rsidR="00EE5ECD" w:rsidTr="004850B8">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EE5ECD" w:rsidRPr="004850B8" w:rsidRDefault="00EE5ECD" w:rsidP="004850B8">
          <w:pPr>
            <w:jc w:val="center"/>
            <w:rPr>
              <w:szCs w:val="24"/>
            </w:rPr>
          </w:pPr>
          <w:r>
            <w:rPr>
              <w:lang w:val="en-US"/>
            </w:rPr>
            <w:fldChar w:fldCharType="begin"/>
          </w:r>
          <w:r>
            <w:rPr>
              <w:lang w:val="en-US"/>
            </w:rPr>
            <w:instrText xml:space="preserve"> =</w:instrText>
          </w:r>
          <w:r>
            <w:rPr>
              <w:lang w:val="en-US"/>
            </w:rPr>
            <w:fldChar w:fldCharType="begin"/>
          </w:r>
          <w:r>
            <w:rPr>
              <w:lang w:val="en-US"/>
            </w:rPr>
            <w:instrText xml:space="preserve"> page </w:instrText>
          </w:r>
          <w:r>
            <w:rPr>
              <w:lang w:val="en-US"/>
            </w:rPr>
            <w:fldChar w:fldCharType="separate"/>
          </w:r>
          <w:r w:rsidR="00B15F98">
            <w:rPr>
              <w:noProof/>
              <w:lang w:val="en-US"/>
            </w:rPr>
            <w:instrText>20</w:instrText>
          </w:r>
          <w:r>
            <w:rPr>
              <w:lang w:val="en-US"/>
            </w:rPr>
            <w:fldChar w:fldCharType="end"/>
          </w:r>
          <w:r>
            <w:rPr>
              <w:lang w:val="en-US"/>
            </w:rPr>
            <w:instrText xml:space="preserve">-6 </w:instrText>
          </w:r>
          <w:r>
            <w:rPr>
              <w:lang w:val="en-US"/>
            </w:rPr>
            <w:fldChar w:fldCharType="separate"/>
          </w:r>
          <w:r w:rsidR="00B15F98">
            <w:rPr>
              <w:noProof/>
              <w:lang w:val="en-US"/>
            </w:rPr>
            <w:t>14</w:t>
          </w:r>
          <w:r>
            <w:rPr>
              <w:lang w:val="en-US"/>
            </w:rPr>
            <w:fldChar w:fldCharType="end"/>
          </w:r>
        </w:p>
      </w:tc>
    </w:tr>
    <w:tr w:rsidR="00EE5ECD" w:rsidTr="004850B8">
      <w:trPr>
        <w:cantSplit/>
        <w:trHeight w:hRule="exact" w:val="284"/>
      </w:trPr>
      <w:tc>
        <w:tcPr>
          <w:tcW w:w="569" w:type="dxa"/>
          <w:tcBorders>
            <w:top w:val="single" w:sz="6"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pacing w:val="-20"/>
              <w:sz w:val="20"/>
            </w:rPr>
            <w:t>Кол</w:t>
          </w:r>
          <w:r w:rsidRPr="00E335C6">
            <w:rPr>
              <w:spacing w:val="-20"/>
              <w:sz w:val="20"/>
            </w:rPr>
            <w:t>.</w:t>
          </w:r>
          <w:r w:rsidRPr="00556180">
            <w:rPr>
              <w:spacing w:val="-20"/>
              <w:sz w:val="20"/>
            </w:rPr>
            <w:t>уч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EE5ECD" w:rsidRPr="00556180" w:rsidRDefault="00EE5ECD"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EE5ECD" w:rsidRDefault="00EE5ECD"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EE5ECD" w:rsidRDefault="00EE5ECD" w:rsidP="003F7DD0">
          <w:pPr>
            <w:jc w:val="center"/>
          </w:pPr>
        </w:p>
      </w:tc>
    </w:tr>
  </w:tbl>
  <w:p w:rsidR="00EE5ECD" w:rsidRPr="005260B5" w:rsidRDefault="00B15F98" w:rsidP="005260B5">
    <w:pPr>
      <w:pStyle w:val="a7"/>
    </w:pPr>
    <w:r>
      <w:rPr>
        <w:noProof/>
      </w:rPr>
      <mc:AlternateContent>
        <mc:Choice Requires="wps">
          <w:drawing>
            <wp:anchor distT="0" distB="0" distL="114300" distR="114300" simplePos="0" relativeHeight="251668992" behindDoc="0" locked="0" layoutInCell="1" allowOverlap="1">
              <wp:simplePos x="0" y="0"/>
              <wp:positionH relativeFrom="column">
                <wp:posOffset>4603750</wp:posOffset>
              </wp:positionH>
              <wp:positionV relativeFrom="paragraph">
                <wp:posOffset>547370</wp:posOffset>
              </wp:positionV>
              <wp:extent cx="1823720" cy="130175"/>
              <wp:effectExtent l="0" t="0" r="5080" b="3175"/>
              <wp:wrapNone/>
              <wp:docPr id="196"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30175"/>
                      </a:xfrm>
                      <a:prstGeom prst="rect">
                        <a:avLst/>
                      </a:prstGeom>
                      <a:solidFill>
                        <a:srgbClr val="FFFFFF"/>
                      </a:solidFill>
                      <a:ln w="9525">
                        <a:solidFill>
                          <a:srgbClr val="FFFFFF"/>
                        </a:solidFill>
                        <a:miter lim="800000"/>
                        <a:headEnd/>
                        <a:tailEnd/>
                      </a:ln>
                    </wps:spPr>
                    <wps:txbx>
                      <w:txbxContent>
                        <w:p w:rsidR="00EE5ECD" w:rsidRDefault="00EE5ECD" w:rsidP="00D2499E">
                          <w:pPr>
                            <w:ind w:firstLine="142"/>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85" type="#_x0000_t202" style="position:absolute;margin-left:362.5pt;margin-top:43.1pt;width:143.6pt;height:1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70D/wyICAABMBAAADgAAAAAAAAAAAAAAAAAuAgAAZHJzL2Uyb0RvYy54&#10;bWxQSwECLQAUAAYACAAAACEAeogPR98AAAALAQAADwAAAAAAAAAAAAAAAAB8BAAAZHJzL2Rvd25y&#10;ZXYueG1sUEsFBgAAAAAEAAQA8wAAAIgFAAAAAA==&#10;" strokecolor="white">
              <v:textbox inset="0,0,0,0">
                <w:txbxContent>
                  <w:p w:rsidR="00EE5ECD" w:rsidRDefault="00EE5ECD" w:rsidP="00D2499E">
                    <w:pPr>
                      <w:ind w:firstLine="142"/>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155" w:rsidRDefault="009D3155" w:rsidP="005E6E9B">
      <w:r>
        <w:separator/>
      </w:r>
    </w:p>
    <w:p w:rsidR="009D3155" w:rsidRDefault="009D3155"/>
  </w:footnote>
  <w:footnote w:type="continuationSeparator" w:id="0">
    <w:p w:rsidR="009D3155" w:rsidRDefault="009D3155" w:rsidP="005E6E9B">
      <w:r>
        <w:continuationSeparator/>
      </w:r>
    </w:p>
    <w:p w:rsidR="009D3155" w:rsidRDefault="009D31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DC68E3" w:rsidRDefault="00B15F98">
    <w:pPr>
      <w:pStyle w:val="a5"/>
      <w:rPr>
        <w:sz w:val="16"/>
        <w:szCs w:val="16"/>
      </w:rPr>
    </w:pPr>
    <w:r>
      <w:rPr>
        <w:noProof/>
        <w:sz w:val="16"/>
        <w:szCs w:val="16"/>
      </w:rPr>
      <mc:AlternateContent>
        <mc:Choice Requires="wps">
          <w:drawing>
            <wp:anchor distT="0" distB="0" distL="114300" distR="114300" simplePos="0" relativeHeight="251643392" behindDoc="1" locked="1" layoutInCell="1" allowOverlap="1">
              <wp:simplePos x="0" y="0"/>
              <wp:positionH relativeFrom="column">
                <wp:posOffset>-167005</wp:posOffset>
              </wp:positionH>
              <wp:positionV relativeFrom="page">
                <wp:posOffset>209550</wp:posOffset>
              </wp:positionV>
              <wp:extent cx="6647815" cy="10296525"/>
              <wp:effectExtent l="0" t="0" r="635" b="9525"/>
              <wp:wrapNone/>
              <wp:docPr id="252"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7815" cy="102965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E5ECD" w:rsidTr="001C4483">
                            <w:tc>
                              <w:tcPr>
                                <w:tcW w:w="3227" w:type="dxa"/>
                                <w:vAlign w:val="center"/>
                              </w:tcPr>
                              <w:p w:rsidR="00EE5ECD" w:rsidRPr="001C4483" w:rsidRDefault="00EE5ECD" w:rsidP="001C4483">
                                <w:pPr>
                                  <w:spacing w:line="276" w:lineRule="auto"/>
                                  <w:ind w:left="-567" w:right="-566"/>
                                  <w:jc w:val="center"/>
                                  <w:rPr>
                                    <w:rFonts w:eastAsia="Calibri"/>
                                    <w:sz w:val="18"/>
                                    <w:szCs w:val="18"/>
                                  </w:rPr>
                                </w:pPr>
                                <w:r w:rsidRPr="001C4483">
                                  <w:rPr>
                                    <w:rFonts w:eastAsia="Calibri"/>
                                    <w:noProof/>
                                    <w:sz w:val="18"/>
                                    <w:szCs w:val="18"/>
                                  </w:rPr>
                                  <w:drawing>
                                    <wp:inline distT="0" distB="0" distL="0" distR="0">
                                      <wp:extent cx="2266950" cy="2222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2222500"/>
                                              </a:xfrm>
                                              <a:prstGeom prst="rect">
                                                <a:avLst/>
                                              </a:prstGeom>
                                              <a:noFill/>
                                            </pic:spPr>
                                          </pic:pic>
                                        </a:graphicData>
                                      </a:graphic>
                                    </wp:inline>
                                  </w:drawing>
                                </w:r>
                              </w:p>
                            </w:tc>
                            <w:tc>
                              <w:tcPr>
                                <w:tcW w:w="6946" w:type="dxa"/>
                                <w:vAlign w:val="center"/>
                              </w:tcPr>
                              <w:p w:rsidR="00EE5ECD" w:rsidRPr="000720CF" w:rsidRDefault="00EE5ECD" w:rsidP="001C4483">
                                <w:pPr>
                                  <w:spacing w:line="360" w:lineRule="auto"/>
                                  <w:ind w:left="-142" w:right="-76"/>
                                  <w:jc w:val="center"/>
                                  <w:rPr>
                                    <w:rFonts w:ascii="Times New Roman" w:eastAsia="Calibri" w:hAnsi="Times New Roman" w:cs="Times New Roman"/>
                                    <w:b/>
                                    <w:sz w:val="16"/>
                                    <w:szCs w:val="16"/>
                                  </w:rPr>
                                </w:pPr>
                              </w:p>
                              <w:p w:rsidR="00EE5ECD" w:rsidRPr="00F26502" w:rsidRDefault="00EE5ECD"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EE5ECD" w:rsidRPr="009F0BA2" w:rsidRDefault="00EE5ECD"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EE5ECD" w:rsidRPr="009F0BA2" w:rsidRDefault="00EE5ECD"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EE5ECD" w:rsidRPr="009F0BA2" w:rsidRDefault="00EE5ECD"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EE5ECD" w:rsidRDefault="00EE5ECD" w:rsidP="001C4483">
                                <w:pPr>
                                  <w:spacing w:line="276" w:lineRule="auto"/>
                                  <w:ind w:right="-566"/>
                                  <w:rPr>
                                    <w:rFonts w:eastAsia="Calibri"/>
                                    <w:b/>
                                    <w:sz w:val="16"/>
                                    <w:szCs w:val="16"/>
                                  </w:rPr>
                                </w:pPr>
                              </w:p>
                            </w:tc>
                          </w:tr>
                        </w:tbl>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Pr="00A4112E" w:rsidRDefault="00EE5ECD" w:rsidP="001C4483">
                          <w:pPr>
                            <w:pStyle w:val="a7"/>
                            <w:ind w:left="-142" w:right="-172"/>
                            <w:jc w:val="center"/>
                            <w:rPr>
                              <w:b/>
                            </w:rPr>
                          </w:pPr>
                          <w:r>
                            <w:rPr>
                              <w:b/>
                            </w:rPr>
                            <w:t>Саратов 2022г.</w:t>
                          </w:r>
                        </w:p>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1F4543">
                          <w:pPr>
                            <w:ind w:left="-142"/>
                          </w:pPr>
                        </w:p>
                        <w:p w:rsidR="00EE5ECD" w:rsidRDefault="00EE5ECD" w:rsidP="009379D3">
                          <w:pPr>
                            <w:ind w:left="-142" w:right="-208"/>
                            <w:jc w:val="center"/>
                            <w:rPr>
                              <w:b/>
                            </w:rPr>
                          </w:pPr>
                        </w:p>
                        <w:p w:rsidR="00EE5ECD" w:rsidRDefault="00EE5ECD" w:rsidP="009379D3">
                          <w:pPr>
                            <w:ind w:left="-142" w:right="-208"/>
                            <w:jc w:val="center"/>
                            <w:rPr>
                              <w:b/>
                            </w:rPr>
                          </w:pPr>
                        </w:p>
                        <w:p w:rsidR="00EE5ECD" w:rsidRPr="00EA17E0" w:rsidRDefault="00EE5ECD" w:rsidP="00440696">
                          <w:pPr>
                            <w:ind w:left="-142" w:right="-208"/>
                            <w:jc w:val="center"/>
                            <w:rPr>
                              <w:b/>
                            </w:rPr>
                          </w:pPr>
                          <w:r>
                            <w:rPr>
                              <w:b/>
                            </w:rPr>
                            <w:t xml:space="preserve">Саратов </w:t>
                          </w:r>
                          <w:r w:rsidRPr="00EA17E0">
                            <w:rPr>
                              <w:b/>
                            </w:rPr>
                            <w:t>20</w:t>
                          </w:r>
                          <w:r>
                            <w:rPr>
                              <w:b/>
                            </w:rPr>
                            <w:t>22г.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26" style="position:absolute;margin-left:-13.15pt;margin-top:16.5pt;width:523.45pt;height:81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E5ECD" w:rsidTr="001C4483">
                      <w:tc>
                        <w:tcPr>
                          <w:tcW w:w="3227" w:type="dxa"/>
                          <w:vAlign w:val="center"/>
                        </w:tcPr>
                        <w:p w:rsidR="00EE5ECD" w:rsidRPr="001C4483" w:rsidRDefault="00EE5ECD" w:rsidP="001C4483">
                          <w:pPr>
                            <w:spacing w:line="276" w:lineRule="auto"/>
                            <w:ind w:left="-567" w:right="-566"/>
                            <w:jc w:val="center"/>
                            <w:rPr>
                              <w:rFonts w:eastAsia="Calibri"/>
                              <w:sz w:val="18"/>
                              <w:szCs w:val="18"/>
                            </w:rPr>
                          </w:pPr>
                          <w:r w:rsidRPr="001C4483">
                            <w:rPr>
                              <w:rFonts w:eastAsia="Calibri"/>
                              <w:noProof/>
                              <w:sz w:val="18"/>
                              <w:szCs w:val="18"/>
                            </w:rPr>
                            <w:drawing>
                              <wp:inline distT="0" distB="0" distL="0" distR="0">
                                <wp:extent cx="2266950" cy="2222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2222500"/>
                                        </a:xfrm>
                                        <a:prstGeom prst="rect">
                                          <a:avLst/>
                                        </a:prstGeom>
                                        <a:noFill/>
                                      </pic:spPr>
                                    </pic:pic>
                                  </a:graphicData>
                                </a:graphic>
                              </wp:inline>
                            </w:drawing>
                          </w:r>
                        </w:p>
                      </w:tc>
                      <w:tc>
                        <w:tcPr>
                          <w:tcW w:w="6946" w:type="dxa"/>
                          <w:vAlign w:val="center"/>
                        </w:tcPr>
                        <w:p w:rsidR="00EE5ECD" w:rsidRPr="000720CF" w:rsidRDefault="00EE5ECD" w:rsidP="001C4483">
                          <w:pPr>
                            <w:spacing w:line="360" w:lineRule="auto"/>
                            <w:ind w:left="-142" w:right="-76"/>
                            <w:jc w:val="center"/>
                            <w:rPr>
                              <w:rFonts w:ascii="Times New Roman" w:eastAsia="Calibri" w:hAnsi="Times New Roman" w:cs="Times New Roman"/>
                              <w:b/>
                              <w:sz w:val="16"/>
                              <w:szCs w:val="16"/>
                            </w:rPr>
                          </w:pPr>
                        </w:p>
                        <w:p w:rsidR="00EE5ECD" w:rsidRPr="00F26502" w:rsidRDefault="00EE5ECD"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EE5ECD" w:rsidRPr="009F0BA2" w:rsidRDefault="00EE5ECD"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EE5ECD" w:rsidRPr="009F0BA2" w:rsidRDefault="00EE5ECD"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EE5ECD" w:rsidRPr="009F0BA2" w:rsidRDefault="00EE5ECD"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3"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EE5ECD" w:rsidRDefault="00EE5ECD" w:rsidP="001C4483">
                          <w:pPr>
                            <w:spacing w:line="276" w:lineRule="auto"/>
                            <w:ind w:right="-566"/>
                            <w:rPr>
                              <w:rFonts w:eastAsia="Calibri"/>
                              <w:b/>
                              <w:sz w:val="16"/>
                              <w:szCs w:val="16"/>
                            </w:rPr>
                          </w:pPr>
                        </w:p>
                      </w:tc>
                    </w:tr>
                  </w:tbl>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Pr="00A4112E" w:rsidRDefault="00EE5ECD" w:rsidP="001C4483">
                    <w:pPr>
                      <w:pStyle w:val="a7"/>
                      <w:ind w:left="-142" w:right="-172"/>
                      <w:jc w:val="center"/>
                      <w:rPr>
                        <w:b/>
                      </w:rPr>
                    </w:pPr>
                    <w:r>
                      <w:rPr>
                        <w:b/>
                      </w:rPr>
                      <w:t>Саратов 2022г.</w:t>
                    </w:r>
                  </w:p>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EA17E0"/>
                  <w:p w:rsidR="00EE5ECD" w:rsidRDefault="00EE5ECD" w:rsidP="001F4543">
                    <w:pPr>
                      <w:ind w:left="-142"/>
                    </w:pPr>
                  </w:p>
                  <w:p w:rsidR="00EE5ECD" w:rsidRDefault="00EE5ECD" w:rsidP="009379D3">
                    <w:pPr>
                      <w:ind w:left="-142" w:right="-208"/>
                      <w:jc w:val="center"/>
                      <w:rPr>
                        <w:b/>
                      </w:rPr>
                    </w:pPr>
                  </w:p>
                  <w:p w:rsidR="00EE5ECD" w:rsidRDefault="00EE5ECD" w:rsidP="009379D3">
                    <w:pPr>
                      <w:ind w:left="-142" w:right="-208"/>
                      <w:jc w:val="center"/>
                      <w:rPr>
                        <w:b/>
                      </w:rPr>
                    </w:pPr>
                  </w:p>
                  <w:p w:rsidR="00EE5ECD" w:rsidRPr="00EA17E0" w:rsidRDefault="00EE5ECD" w:rsidP="00440696">
                    <w:pPr>
                      <w:ind w:left="-142" w:right="-208"/>
                      <w:jc w:val="center"/>
                      <w:rPr>
                        <w:b/>
                      </w:rPr>
                    </w:pPr>
                    <w:r>
                      <w:rPr>
                        <w:b/>
                      </w:rPr>
                      <w:t xml:space="preserve">Саратов </w:t>
                    </w:r>
                    <w:r w:rsidRPr="00EA17E0">
                      <w:rPr>
                        <w:b/>
                      </w:rPr>
                      <w:t>20</w:t>
                    </w:r>
                    <w:r>
                      <w:rPr>
                        <w:b/>
                      </w:rPr>
                      <w:t>22г.</w:t>
                    </w:r>
                  </w:p>
                </w:txbxContent>
              </v:textbox>
              <w10:wrap anchory="page"/>
              <w10:anchorlock/>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3F7DD0">
    <w:pPr>
      <w:pStyle w:val="a5"/>
      <w:tabs>
        <w:tab w:val="clear" w:pos="9355"/>
        <w:tab w:val="right" w:pos="10206"/>
      </w:tabs>
      <w:ind w:right="141"/>
    </w:pPr>
    <w:r>
      <w:rPr>
        <w:noProof/>
      </w:rPr>
      <mc:AlternateContent>
        <mc:Choice Requires="wps">
          <w:drawing>
            <wp:anchor distT="0" distB="0" distL="114300" distR="114300" simplePos="0" relativeHeight="251675136" behindDoc="0" locked="0" layoutInCell="1" allowOverlap="1">
              <wp:simplePos x="0" y="0"/>
              <wp:positionH relativeFrom="column">
                <wp:posOffset>-161925</wp:posOffset>
              </wp:positionH>
              <wp:positionV relativeFrom="paragraph">
                <wp:posOffset>109220</wp:posOffset>
              </wp:positionV>
              <wp:extent cx="6650990" cy="10241280"/>
              <wp:effectExtent l="0" t="0" r="0" b="7620"/>
              <wp:wrapNone/>
              <wp:docPr id="4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5B128" id="Rectangle 128" o:spid="_x0000_s1026" style="position:absolute;margin-left:-12.75pt;margin-top:8.6pt;width:523.7pt;height:806.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" filled="f" strokeweight="1.25pt"/>
          </w:pict>
        </mc:Fallback>
      </mc:AlternateContent>
    </w:r>
    <w:r>
      <w:rPr>
        <w:noProof/>
      </w:rPr>
      <mc:AlternateContent>
        <mc:Choice Requires="wps">
          <w:drawing>
            <wp:anchor distT="0" distB="0" distL="114300" distR="114300" simplePos="0" relativeHeight="251674112" behindDoc="1" locked="0" layoutInCell="1" allowOverlap="1">
              <wp:simplePos x="0" y="0"/>
              <wp:positionH relativeFrom="column">
                <wp:posOffset>6205220</wp:posOffset>
              </wp:positionH>
              <wp:positionV relativeFrom="paragraph">
                <wp:posOffset>109855</wp:posOffset>
              </wp:positionV>
              <wp:extent cx="283845" cy="238125"/>
              <wp:effectExtent l="0" t="0" r="1905" b="9525"/>
              <wp:wrapNone/>
              <wp:docPr id="260"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rsidR="00EE5ECD" w:rsidRPr="001E7891" w:rsidRDefault="00EE5ECD" w:rsidP="001E7891">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6</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68" type="#_x0000_t202" style="position:absolute;margin-left:488.6pt;margin-top:8.65pt;width:22.35pt;height:18.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eDcreTgCAABiBAAADgAAAAAA&#10;AAAAAAAAAAAuAgAAZHJzL2Uyb0RvYy54bWxQSwECLQAUAAYACAAAACEATbicsuEAAAAKAQAADwAA&#10;AAAAAAAAAAAAAACSBAAAZHJzL2Rvd25yZXYueG1sUEsFBgAAAAAEAAQA8wAAAKAFAAAAAA==&#10;" strokecolor="windowText" strokeweight="1pt">
              <v:textbox inset="0,0,0,0">
                <w:txbxContent>
                  <w:p w:rsidR="00EE5ECD" w:rsidRPr="001E7891" w:rsidRDefault="00EE5ECD" w:rsidP="001E7891">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6</w:t>
                    </w:r>
                    <w:r>
                      <w:rPr>
                        <w:szCs w:val="24"/>
                        <w:lang w:val="en-US"/>
                      </w:rPr>
                      <w:fldChar w:fldCharType="end"/>
                    </w:r>
                  </w:p>
                </w:txbxContent>
              </v:textbox>
            </v:shape>
          </w:pict>
        </mc:Fallback>
      </mc:AlternateContent>
    </w:r>
  </w:p>
  <w:p w:rsidR="00EE5ECD" w:rsidRPr="00B66962" w:rsidRDefault="00B15F98" w:rsidP="00B66962">
    <w:pPr>
      <w:pStyle w:val="a5"/>
      <w:tabs>
        <w:tab w:val="clear" w:pos="9355"/>
        <w:tab w:val="right" w:pos="10206"/>
      </w:tabs>
      <w:ind w:right="141"/>
    </w:pPr>
    <w:r>
      <w:rPr>
        <w:noProof/>
      </w:rPr>
      <mc:AlternateContent>
        <mc:Choice Requires="wpg">
          <w:drawing>
            <wp:anchor distT="0" distB="0" distL="114300" distR="114300" simplePos="0" relativeHeight="251676160" behindDoc="0" locked="0" layoutInCell="1" allowOverlap="1">
              <wp:simplePos x="0" y="0"/>
              <wp:positionH relativeFrom="column">
                <wp:posOffset>-598805</wp:posOffset>
              </wp:positionH>
              <wp:positionV relativeFrom="paragraph">
                <wp:posOffset>7115810</wp:posOffset>
              </wp:positionV>
              <wp:extent cx="436880" cy="3059430"/>
              <wp:effectExtent l="0" t="0" r="1270" b="7620"/>
              <wp:wrapNone/>
              <wp:docPr id="41"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42"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E11AB8">
                            <w:pPr>
                              <w:jc w:val="center"/>
                              <w:rPr>
                                <w:sz w:val="20"/>
                              </w:rPr>
                            </w:pPr>
                            <w:r w:rsidRPr="00DA7347">
                              <w:rPr>
                                <w:sz w:val="20"/>
                              </w:rPr>
                              <w:t>Инв. № подл.</w:t>
                            </w:r>
                          </w:p>
                          <w:p w:rsidR="00EE5ECD" w:rsidRDefault="00EE5ECD" w:rsidP="00E11AB8"/>
                        </w:txbxContent>
                      </wps:txbx>
                      <wps:bodyPr rot="0" vert="vert270" wrap="square" lIns="0" tIns="0" rIns="0" bIns="18000" anchor="t" anchorCtr="0" upright="1">
                        <a:noAutofit/>
                      </wps:bodyPr>
                    </wps:wsp>
                    <wps:wsp>
                      <wps:cNvPr id="43"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rsidR="00EE5ECD" w:rsidRDefault="00EE5ECD" w:rsidP="00E11AB8"/>
                        </w:txbxContent>
                      </wps:txbx>
                      <wps:bodyPr rot="0" vert="vert270" wrap="square" lIns="0" tIns="0" rIns="0" bIns="18000" anchor="t" anchorCtr="0" upright="1">
                        <a:noAutofit/>
                      </wps:bodyPr>
                    </wps:wsp>
                    <wps:wsp>
                      <wps:cNvPr id="44"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E11AB8">
                            <w:pPr>
                              <w:jc w:val="center"/>
                              <w:rPr>
                                <w:sz w:val="20"/>
                              </w:rPr>
                            </w:pPr>
                            <w:r w:rsidRPr="00DA7347">
                              <w:rPr>
                                <w:sz w:val="20"/>
                              </w:rPr>
                              <w:t>Подпись и дата</w:t>
                            </w:r>
                          </w:p>
                          <w:p w:rsidR="00EE5ECD" w:rsidRPr="00510E21" w:rsidRDefault="00EE5ECD" w:rsidP="00E11AB8">
                            <w:pPr>
                              <w:rPr>
                                <w:sz w:val="20"/>
                              </w:rPr>
                            </w:pPr>
                          </w:p>
                          <w:p w:rsidR="00EE5ECD" w:rsidRDefault="00EE5ECD" w:rsidP="00E11AB8"/>
                        </w:txbxContent>
                      </wps:txbx>
                      <wps:bodyPr rot="0" vert="vert270" wrap="square" lIns="0" tIns="0" rIns="0" bIns="18000" anchor="t" anchorCtr="0" upright="1">
                        <a:noAutofit/>
                      </wps:bodyPr>
                    </wps:wsp>
                    <wps:wsp>
                      <wps:cNvPr id="45"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rsidR="00EE5ECD" w:rsidRDefault="00EE5ECD" w:rsidP="00E11AB8"/>
                        </w:txbxContent>
                      </wps:txbx>
                      <wps:bodyPr rot="0" vert="vert270" wrap="square" lIns="0" tIns="0" rIns="0" bIns="18000" anchor="t" anchorCtr="0" upright="1">
                        <a:noAutofit/>
                      </wps:bodyPr>
                    </wps:wsp>
                    <wps:wsp>
                      <wps:cNvPr id="46"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E11AB8">
                            <w:pPr>
                              <w:jc w:val="center"/>
                              <w:rPr>
                                <w:sz w:val="20"/>
                              </w:rPr>
                            </w:pPr>
                            <w:r w:rsidRPr="00DA7347">
                              <w:rPr>
                                <w:sz w:val="20"/>
                              </w:rPr>
                              <w:t>Взам. инв. №</w:t>
                            </w:r>
                          </w:p>
                          <w:p w:rsidR="00EE5ECD" w:rsidRDefault="00EE5ECD" w:rsidP="00E11AB8"/>
                        </w:txbxContent>
                      </wps:txbx>
                      <wps:bodyPr rot="0" vert="vert270" wrap="square" lIns="0" tIns="0" rIns="0" bIns="18000" anchor="t" anchorCtr="0" upright="1">
                        <a:noAutofit/>
                      </wps:bodyPr>
                    </wps:wsp>
                    <wps:wsp>
                      <wps:cNvPr id="47"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rsidR="00EE5ECD" w:rsidRDefault="00EE5ECD" w:rsidP="00E11AB8"/>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5" o:spid="_x0000_s1069" style="position:absolute;margin-left:-47.15pt;margin-top:560.3pt;width:34.4pt;height:240.9pt;z-index:251676160"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">
              <v:shape id="Text Box 481" o:spid="_x0000_s1070" type="#_x0000_t202" style="position:absolute;left:454;top:151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" strokeweight="1.25pt">
                <v:textbox style="layout-flow:vertical;mso-layout-flow-alt:bottom-to-top" inset="0,0,0,.5mm">
                  <w:txbxContent>
                    <w:p w:rsidR="00EE5ECD" w:rsidRPr="00DA7347" w:rsidRDefault="00EE5ECD" w:rsidP="00E11AB8">
                      <w:pPr>
                        <w:jc w:val="center"/>
                        <w:rPr>
                          <w:sz w:val="20"/>
                        </w:rPr>
                      </w:pPr>
                      <w:r w:rsidRPr="00DA7347">
                        <w:rPr>
                          <w:sz w:val="20"/>
                        </w:rPr>
                        <w:t>Инв. № подл.</w:t>
                      </w:r>
                    </w:p>
                    <w:p w:rsidR="00EE5ECD" w:rsidRDefault="00EE5ECD" w:rsidP="00E11AB8"/>
                  </w:txbxContent>
                </v:textbox>
              </v:shape>
              <v:shape id="Text Box 482" o:spid="_x0000_s1071" type="#_x0000_t202" style="position:absolute;left:737;top:151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" strokeweight="1.25pt">
                <v:textbox style="layout-flow:vertical;mso-layout-flow-alt:bottom-to-top" inset="0,0,0,.5mm">
                  <w:txbxContent>
                    <w:p w:rsidR="00EE5ECD" w:rsidRDefault="00EE5ECD" w:rsidP="00E11AB8"/>
                  </w:txbxContent>
                </v:textbox>
              </v:shape>
              <v:shape id="Text Box 483" o:spid="_x0000_s1072" type="#_x0000_t202" style="position:absolute;left:454;top:13153;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" strokeweight="1.25pt">
                <v:textbox style="layout-flow:vertical;mso-layout-flow-alt:bottom-to-top" inset="0,0,0,.5mm">
                  <w:txbxContent>
                    <w:p w:rsidR="00EE5ECD" w:rsidRPr="00DA7347" w:rsidRDefault="00EE5ECD" w:rsidP="00E11AB8">
                      <w:pPr>
                        <w:jc w:val="center"/>
                        <w:rPr>
                          <w:sz w:val="20"/>
                        </w:rPr>
                      </w:pPr>
                      <w:r w:rsidRPr="00DA7347">
                        <w:rPr>
                          <w:sz w:val="20"/>
                        </w:rPr>
                        <w:t>Подпись и дата</w:t>
                      </w:r>
                    </w:p>
                    <w:p w:rsidR="00EE5ECD" w:rsidRPr="00510E21" w:rsidRDefault="00EE5ECD" w:rsidP="00E11AB8">
                      <w:pPr>
                        <w:rPr>
                          <w:sz w:val="20"/>
                        </w:rPr>
                      </w:pPr>
                    </w:p>
                    <w:p w:rsidR="00EE5ECD" w:rsidRDefault="00EE5ECD" w:rsidP="00E11AB8"/>
                  </w:txbxContent>
                </v:textbox>
              </v:shape>
              <v:shape id="Text Box 484" o:spid="_x0000_s1073" type="#_x0000_t202" style="position:absolute;left:737;top:13153;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" strokeweight="1.25pt">
                <v:textbox style="layout-flow:vertical;mso-layout-flow-alt:bottom-to-top" inset="0,0,0,.5mm">
                  <w:txbxContent>
                    <w:p w:rsidR="00EE5ECD" w:rsidRDefault="00EE5ECD" w:rsidP="00E11AB8"/>
                  </w:txbxContent>
                </v:textbox>
              </v:shape>
              <v:shape id="Text Box 485" o:spid="_x0000_s1074" type="#_x0000_t202" style="position:absolute;left:454;top:1173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" strokeweight="1.25pt">
                <v:textbox style="layout-flow:vertical;mso-layout-flow-alt:bottom-to-top" inset="0,0,0,.5mm">
                  <w:txbxContent>
                    <w:p w:rsidR="00EE5ECD" w:rsidRPr="00DA7347" w:rsidRDefault="00EE5ECD" w:rsidP="00E11AB8">
                      <w:pPr>
                        <w:jc w:val="center"/>
                        <w:rPr>
                          <w:sz w:val="20"/>
                        </w:rPr>
                      </w:pPr>
                      <w:r w:rsidRPr="00DA7347">
                        <w:rPr>
                          <w:sz w:val="20"/>
                        </w:rPr>
                        <w:t>Взам. инв. №</w:t>
                      </w:r>
                    </w:p>
                    <w:p w:rsidR="00EE5ECD" w:rsidRDefault="00EE5ECD" w:rsidP="00E11AB8"/>
                  </w:txbxContent>
                </v:textbox>
              </v:shape>
              <v:shape id="Text Box 486" o:spid="_x0000_s1075" type="#_x0000_t202" style="position:absolute;left:737;top:11736;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" strokeweight="1.25pt">
                <v:textbox style="layout-flow:vertical;mso-layout-flow-alt:bottom-to-top" inset="0,0,0,.5mm">
                  <w:txbxContent>
                    <w:p w:rsidR="00EE5ECD" w:rsidRDefault="00EE5ECD" w:rsidP="00E11AB8"/>
                  </w:txbxContent>
                </v:textbox>
              </v:shape>
            </v:group>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3F7DD0">
    <w:pPr>
      <w:pStyle w:val="a5"/>
      <w:tabs>
        <w:tab w:val="clear" w:pos="9355"/>
        <w:tab w:val="right" w:pos="10206"/>
      </w:tabs>
      <w:ind w:right="141"/>
    </w:pPr>
    <w:r>
      <w:rPr>
        <w:noProof/>
      </w:rPr>
      <mc:AlternateContent>
        <mc:Choice Requires="wps">
          <w:drawing>
            <wp:anchor distT="0" distB="0" distL="114300" distR="114300" simplePos="0" relativeHeight="251664896" behindDoc="0" locked="0" layoutInCell="1" allowOverlap="1">
              <wp:simplePos x="0" y="0"/>
              <wp:positionH relativeFrom="column">
                <wp:posOffset>-172085</wp:posOffset>
              </wp:positionH>
              <wp:positionV relativeFrom="paragraph">
                <wp:posOffset>109220</wp:posOffset>
              </wp:positionV>
              <wp:extent cx="6661150" cy="10241280"/>
              <wp:effectExtent l="0" t="0" r="6350" b="7620"/>
              <wp:wrapNone/>
              <wp:docPr id="3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15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9BC44" id="Rectangle 24" o:spid="_x0000_s1026" style="position:absolute;margin-left:-13.55pt;margin-top:8.6pt;width:524.5pt;height:80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" filled="f" strokeweight="1.25pt"/>
          </w:pict>
        </mc:Fallback>
      </mc:AlternateContent>
    </w:r>
    <w:r>
      <w:rPr>
        <w:noProof/>
      </w:rPr>
      <mc:AlternateContent>
        <mc:Choice Requires="wps">
          <w:drawing>
            <wp:anchor distT="0" distB="0" distL="114300" distR="114300" simplePos="0" relativeHeight="251662848" behindDoc="1" locked="0" layoutInCell="1" allowOverlap="1">
              <wp:simplePos x="0" y="0"/>
              <wp:positionH relativeFrom="column">
                <wp:posOffset>6205220</wp:posOffset>
              </wp:positionH>
              <wp:positionV relativeFrom="paragraph">
                <wp:posOffset>109855</wp:posOffset>
              </wp:positionV>
              <wp:extent cx="283845" cy="238125"/>
              <wp:effectExtent l="0" t="0" r="1905" b="9525"/>
              <wp:wrapNone/>
              <wp:docPr id="234"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rsidR="00EE5ECD" w:rsidRPr="00907925" w:rsidRDefault="00EE5ECD" w:rsidP="003F7DD0">
                          <w:pPr>
                            <w:jc w:val="center"/>
                            <w:rPr>
                              <w:szCs w:val="24"/>
                              <w:lang w:val="en-US"/>
                            </w:rPr>
                          </w:pPr>
                          <w:r>
                            <w:rPr>
                              <w:szCs w:val="24"/>
                              <w:lang w:val="en-US"/>
                            </w:rPr>
                            <w:fldChar w:fldCharType="begin"/>
                          </w:r>
                          <w:r>
                            <w:rPr>
                              <w:szCs w:val="24"/>
                              <w:lang w:val="en-US"/>
                            </w:rPr>
                            <w:instrText xml:space="preserve"> PAGE  \* Arabic  \* MERGEFORMAT </w:instrText>
                          </w:r>
                          <w:r>
                            <w:rPr>
                              <w:szCs w:val="24"/>
                              <w:lang w:val="en-US"/>
                            </w:rPr>
                            <w:fldChar w:fldCharType="separate"/>
                          </w:r>
                          <w:r>
                            <w:rPr>
                              <w:noProof/>
                              <w:szCs w:val="24"/>
                              <w:lang w:val="en-US"/>
                            </w:rPr>
                            <w:t>14</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77" type="#_x0000_t202" style="position:absolute;margin-left:488.6pt;margin-top:8.65pt;width:22.35pt;height:1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" strokecolor="windowText" strokeweight="1pt">
              <v:textbox inset="0,0,0,0">
                <w:txbxContent>
                  <w:p w:rsidR="00EE5ECD" w:rsidRPr="00907925" w:rsidRDefault="00EE5ECD" w:rsidP="003F7DD0">
                    <w:pPr>
                      <w:jc w:val="center"/>
                      <w:rPr>
                        <w:szCs w:val="24"/>
                        <w:lang w:val="en-US"/>
                      </w:rPr>
                    </w:pPr>
                    <w:r>
                      <w:rPr>
                        <w:szCs w:val="24"/>
                        <w:lang w:val="en-US"/>
                      </w:rPr>
                      <w:fldChar w:fldCharType="begin"/>
                    </w:r>
                    <w:r>
                      <w:rPr>
                        <w:szCs w:val="24"/>
                        <w:lang w:val="en-US"/>
                      </w:rPr>
                      <w:instrText xml:space="preserve"> PAGE  \* Arabic  \* MERGEFORMAT </w:instrText>
                    </w:r>
                    <w:r>
                      <w:rPr>
                        <w:szCs w:val="24"/>
                        <w:lang w:val="en-US"/>
                      </w:rPr>
                      <w:fldChar w:fldCharType="separate"/>
                    </w:r>
                    <w:r>
                      <w:rPr>
                        <w:noProof/>
                        <w:szCs w:val="24"/>
                        <w:lang w:val="en-US"/>
                      </w:rPr>
                      <w:t>14</w:t>
                    </w:r>
                    <w:r>
                      <w:rPr>
                        <w:szCs w:val="24"/>
                        <w:lang w:val="en-US"/>
                      </w:rPr>
                      <w:fldChar w:fldCharType="end"/>
                    </w:r>
                  </w:p>
                </w:txbxContent>
              </v:textbox>
            </v:shape>
          </w:pict>
        </mc:Fallback>
      </mc:AlternateContent>
    </w:r>
    <w:r>
      <w:rPr>
        <w:noProof/>
      </w:rPr>
      <mc:AlternateContent>
        <mc:Choice Requires="wpg">
          <w:drawing>
            <wp:anchor distT="0" distB="0" distL="114300" distR="114300" simplePos="0" relativeHeight="251663872" behindDoc="0" locked="0" layoutInCell="1" allowOverlap="1">
              <wp:simplePos x="0" y="0"/>
              <wp:positionH relativeFrom="column">
                <wp:posOffset>-608965</wp:posOffset>
              </wp:positionH>
              <wp:positionV relativeFrom="paragraph">
                <wp:posOffset>7292975</wp:posOffset>
              </wp:positionV>
              <wp:extent cx="436880" cy="3059430"/>
              <wp:effectExtent l="0" t="0" r="1270" b="7620"/>
              <wp:wrapNone/>
              <wp:docPr id="31"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059430"/>
                        <a:chOff x="454" y="11736"/>
                        <a:chExt cx="680" cy="4818"/>
                      </a:xfrm>
                    </wpg:grpSpPr>
                    <wps:wsp>
                      <wps:cNvPr id="32" name="Text Box 481"/>
                      <wps:cNvSpPr txBox="1">
                        <a:spLocks noChangeArrowheads="1"/>
                      </wps:cNvSpPr>
                      <wps:spPr bwMode="auto">
                        <a:xfrm>
                          <a:off x="454" y="151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510E21" w:rsidRDefault="00EE5ECD" w:rsidP="003F7DD0">
                            <w:pPr>
                              <w:rPr>
                                <w:sz w:val="20"/>
                              </w:rPr>
                            </w:pPr>
                          </w:p>
                        </w:txbxContent>
                      </wps:txbx>
                      <wps:bodyPr rot="0" vert="vert270" wrap="square" lIns="0" tIns="0" rIns="0" bIns="18000" anchor="t" anchorCtr="0" upright="1">
                        <a:noAutofit/>
                      </wps:bodyPr>
                    </wps:wsp>
                    <wps:wsp>
                      <wps:cNvPr id="33" name="Text Box 482"/>
                      <wps:cNvSpPr txBox="1">
                        <a:spLocks noChangeArrowheads="1"/>
                      </wps:cNvSpPr>
                      <wps:spPr bwMode="auto">
                        <a:xfrm>
                          <a:off x="737" y="15137"/>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3F7DD0">
                            <w:pPr>
                              <w:rPr>
                                <w:sz w:val="20"/>
                              </w:rPr>
                            </w:pPr>
                          </w:p>
                        </w:txbxContent>
                      </wps:txbx>
                      <wps:bodyPr rot="0" vert="vert270" wrap="square" lIns="0" tIns="0" rIns="0" bIns="18000" anchor="t" anchorCtr="0" upright="1">
                        <a:noAutofit/>
                      </wps:bodyPr>
                    </wps:wsp>
                    <wps:wsp>
                      <wps:cNvPr id="34" name="Text Box 483"/>
                      <wps:cNvSpPr txBox="1">
                        <a:spLocks noChangeArrowheads="1"/>
                      </wps:cNvSpPr>
                      <wps:spPr bwMode="auto">
                        <a:xfrm>
                          <a:off x="454" y="13153"/>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510E21" w:rsidRDefault="00EE5ECD" w:rsidP="003F7DD0">
                            <w:pPr>
                              <w:rPr>
                                <w:sz w:val="20"/>
                              </w:rPr>
                            </w:pPr>
                          </w:p>
                        </w:txbxContent>
                      </wps:txbx>
                      <wps:bodyPr rot="0" vert="vert270" wrap="square" lIns="0" tIns="0" rIns="0" bIns="18000" anchor="t" anchorCtr="0" upright="1">
                        <a:noAutofit/>
                      </wps:bodyPr>
                    </wps:wsp>
                    <wps:wsp>
                      <wps:cNvPr id="35" name="Text Box 484"/>
                      <wps:cNvSpPr txBox="1">
                        <a:spLocks noChangeArrowheads="1"/>
                      </wps:cNvSpPr>
                      <wps:spPr bwMode="auto">
                        <a:xfrm>
                          <a:off x="737" y="13153"/>
                          <a:ext cx="397" cy="1984"/>
                        </a:xfrm>
                        <a:prstGeom prst="rect">
                          <a:avLst/>
                        </a:prstGeom>
                        <a:solidFill>
                          <a:srgbClr val="FFFFFF"/>
                        </a:solidFill>
                        <a:ln w="15875">
                          <a:solidFill>
                            <a:srgbClr val="000000"/>
                          </a:solidFill>
                          <a:miter lim="800000"/>
                          <a:headEnd/>
                          <a:tailEnd/>
                        </a:ln>
                      </wps:spPr>
                      <wps:txbx>
                        <w:txbxContent>
                          <w:p w:rsidR="00EE5ECD" w:rsidRPr="00510E21" w:rsidRDefault="00EE5ECD" w:rsidP="003F7DD0">
                            <w:pPr>
                              <w:rPr>
                                <w:sz w:val="20"/>
                              </w:rPr>
                            </w:pPr>
                          </w:p>
                        </w:txbxContent>
                      </wps:txbx>
                      <wps:bodyPr rot="0" vert="vert270" wrap="square" lIns="0" tIns="0" rIns="0" bIns="18000" anchor="t" anchorCtr="0" upright="1">
                        <a:noAutofit/>
                      </wps:bodyPr>
                    </wps:wsp>
                    <wps:wsp>
                      <wps:cNvPr id="36" name="Text Box 485"/>
                      <wps:cNvSpPr txBox="1">
                        <a:spLocks noChangeArrowheads="1"/>
                      </wps:cNvSpPr>
                      <wps:spPr bwMode="auto">
                        <a:xfrm>
                          <a:off x="454" y="11736"/>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510E21" w:rsidRDefault="00EE5ECD" w:rsidP="003F7DD0">
                            <w:pPr>
                              <w:rPr>
                                <w:sz w:val="20"/>
                              </w:rPr>
                            </w:pPr>
                          </w:p>
                        </w:txbxContent>
                      </wps:txbx>
                      <wps:bodyPr rot="0" vert="vert270" wrap="square" lIns="0" tIns="0" rIns="0" bIns="18000" anchor="t" anchorCtr="0" upright="1">
                        <a:noAutofit/>
                      </wps:bodyPr>
                    </wps:wsp>
                    <wps:wsp>
                      <wps:cNvPr id="37" name="Text Box 486"/>
                      <wps:cNvSpPr txBox="1">
                        <a:spLocks noChangeArrowheads="1"/>
                      </wps:cNvSpPr>
                      <wps:spPr bwMode="auto">
                        <a:xfrm>
                          <a:off x="737" y="11736"/>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3F7DD0">
                            <w:pPr>
                              <w:rPr>
                                <w:sz w:val="20"/>
                              </w:rPr>
                            </w:pPr>
                          </w:p>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0" o:spid="_x0000_s1078" style="position:absolute;margin-left:-47.95pt;margin-top:574.25pt;width:34.4pt;height:240.9pt;z-index:251663872"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">
              <v:shape id="Text Box 481" o:spid="_x0000_s1079" type="#_x0000_t202" style="position:absolute;left:454;top:151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" strokeweight="1.25pt">
                <v:textbox style="layout-flow:vertical;mso-layout-flow-alt:bottom-to-top" inset="0,0,0,.5mm">
                  <w:txbxContent>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DA7347" w:rsidRDefault="00EE5ECD" w:rsidP="003F7DD0">
                      <w:pPr>
                        <w:jc w:val="center"/>
                        <w:rPr>
                          <w:sz w:val="20"/>
                        </w:rPr>
                      </w:pPr>
                      <w:r w:rsidRPr="00DA7347">
                        <w:rPr>
                          <w:sz w:val="20"/>
                        </w:rPr>
                        <w:t>Инв. № подл.</w:t>
                      </w:r>
                    </w:p>
                    <w:p w:rsidR="00EE5ECD" w:rsidRPr="00510E21" w:rsidRDefault="00EE5ECD" w:rsidP="003F7DD0">
                      <w:pPr>
                        <w:rPr>
                          <w:sz w:val="20"/>
                        </w:rPr>
                      </w:pPr>
                    </w:p>
                  </w:txbxContent>
                </v:textbox>
              </v:shape>
              <v:shape id="Text Box 482" o:spid="_x0000_s1080" type="#_x0000_t202" style="position:absolute;left:737;top:151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" strokeweight="1.25pt">
                <v:textbox style="layout-flow:vertical;mso-layout-flow-alt:bottom-to-top" inset="0,0,0,.5mm">
                  <w:txbxContent>
                    <w:p w:rsidR="00EE5ECD" w:rsidRPr="00510E21" w:rsidRDefault="00EE5ECD" w:rsidP="003F7DD0">
                      <w:pPr>
                        <w:rPr>
                          <w:sz w:val="20"/>
                        </w:rPr>
                      </w:pPr>
                    </w:p>
                  </w:txbxContent>
                </v:textbox>
              </v:shape>
              <v:shape id="Text Box 483" o:spid="_x0000_s1081" type="#_x0000_t202" style="position:absolute;left:454;top:13153;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" strokeweight="1.25pt">
                <v:textbox style="layout-flow:vertical;mso-layout-flow-alt:bottom-to-top" inset="0,0,0,.5mm">
                  <w:txbxContent>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DA7347" w:rsidRDefault="00EE5ECD" w:rsidP="003F7DD0">
                      <w:pPr>
                        <w:jc w:val="center"/>
                        <w:rPr>
                          <w:sz w:val="20"/>
                        </w:rPr>
                      </w:pPr>
                      <w:r w:rsidRPr="00DA7347">
                        <w:rPr>
                          <w:sz w:val="20"/>
                        </w:rPr>
                        <w:t>Подпись и дата</w:t>
                      </w:r>
                    </w:p>
                    <w:p w:rsidR="00EE5ECD" w:rsidRPr="00510E21" w:rsidRDefault="00EE5ECD" w:rsidP="003F7DD0">
                      <w:pPr>
                        <w:rPr>
                          <w:sz w:val="20"/>
                        </w:rPr>
                      </w:pPr>
                    </w:p>
                  </w:txbxContent>
                </v:textbox>
              </v:shape>
              <v:shape id="Text Box 484" o:spid="_x0000_s1082" type="#_x0000_t202" style="position:absolute;left:737;top:13153;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" strokeweight="1.25pt">
                <v:textbox style="layout-flow:vertical;mso-layout-flow-alt:bottom-to-top" inset="0,0,0,.5mm">
                  <w:txbxContent>
                    <w:p w:rsidR="00EE5ECD" w:rsidRPr="00510E21" w:rsidRDefault="00EE5ECD" w:rsidP="003F7DD0">
                      <w:pPr>
                        <w:rPr>
                          <w:sz w:val="20"/>
                        </w:rPr>
                      </w:pPr>
                    </w:p>
                  </w:txbxContent>
                </v:textbox>
              </v:shape>
              <v:shape id="Text Box 485" o:spid="_x0000_s1083" type="#_x0000_t202" style="position:absolute;left:454;top:1173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" strokeweight="1.25pt">
                <v:textbox style="layout-flow:vertical;mso-layout-flow-alt:bottom-to-top" inset="0,0,0,.5mm">
                  <w:txbxContent>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DA7347" w:rsidRDefault="00EE5ECD" w:rsidP="003F7DD0">
                      <w:pPr>
                        <w:jc w:val="center"/>
                        <w:rPr>
                          <w:sz w:val="20"/>
                        </w:rPr>
                      </w:pPr>
                      <w:r w:rsidRPr="00DA7347">
                        <w:rPr>
                          <w:sz w:val="20"/>
                        </w:rPr>
                        <w:t>Взам. инв. №</w:t>
                      </w:r>
                    </w:p>
                    <w:p w:rsidR="00EE5ECD" w:rsidRPr="00510E21" w:rsidRDefault="00EE5ECD" w:rsidP="003F7DD0">
                      <w:pPr>
                        <w:rPr>
                          <w:sz w:val="20"/>
                        </w:rPr>
                      </w:pPr>
                    </w:p>
                  </w:txbxContent>
                </v:textbox>
              </v:shape>
              <v:shape id="Text Box 486" o:spid="_x0000_s1084" type="#_x0000_t202" style="position:absolute;left:737;top:11736;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" strokeweight="1.25pt">
                <v:textbox style="layout-flow:vertical;mso-layout-flow-alt:bottom-to-top" inset="0,0,0,.5mm">
                  <w:txbxContent>
                    <w:p w:rsidR="00EE5ECD" w:rsidRPr="00510E21" w:rsidRDefault="00EE5ECD" w:rsidP="003F7DD0">
                      <w:pPr>
                        <w:rPr>
                          <w:sz w:val="20"/>
                        </w:rPr>
                      </w:pPr>
                    </w:p>
                  </w:txbxContent>
                </v:textbox>
              </v:shape>
            </v:group>
          </w:pict>
        </mc:Fallback>
      </mc:AlternateContent>
    </w:r>
  </w:p>
  <w:p w:rsidR="00EE5ECD" w:rsidRPr="00B66962" w:rsidRDefault="00EE5ECD" w:rsidP="00B66962">
    <w:pPr>
      <w:pStyle w:val="a5"/>
      <w:tabs>
        <w:tab w:val="clear" w:pos="9355"/>
        <w:tab w:val="right" w:pos="10206"/>
      </w:tabs>
      <w:ind w:right="141"/>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CD1E47">
    <w:pPr>
      <w:pStyle w:val="a5"/>
      <w:tabs>
        <w:tab w:val="clear" w:pos="9355"/>
        <w:tab w:val="right" w:pos="9498"/>
      </w:tabs>
    </w:pPr>
    <w:r>
      <w:rPr>
        <w:noProof/>
      </w:rPr>
      <mc:AlternateContent>
        <mc:Choice Requires="wpg">
          <w:drawing>
            <wp:anchor distT="0" distB="0" distL="114300" distR="114300" simplePos="0" relativeHeight="251671040" behindDoc="0" locked="0" layoutInCell="1" allowOverlap="1">
              <wp:simplePos x="0" y="0"/>
              <wp:positionH relativeFrom="column">
                <wp:posOffset>-212725</wp:posOffset>
              </wp:positionH>
              <wp:positionV relativeFrom="paragraph">
                <wp:posOffset>90170</wp:posOffset>
              </wp:positionV>
              <wp:extent cx="6696075" cy="10277475"/>
              <wp:effectExtent l="0" t="0" r="9525" b="0"/>
              <wp:wrapNone/>
              <wp:docPr id="28" name="Group 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75" cy="10277475"/>
                        <a:chOff x="1058" y="284"/>
                        <a:chExt cx="10451" cy="16272"/>
                      </a:xfrm>
                    </wpg:grpSpPr>
                    <wps:wsp>
                      <wps:cNvPr id="29"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4A76C8">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4A76C8">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9B732F" w:rsidRDefault="00EE5ECD" w:rsidP="00CE0EF5">
                                  <w:pPr>
                                    <w:pStyle w:val="aff4"/>
                                  </w:pPr>
                                  <w:r w:rsidRPr="00E66900">
                                    <w:rPr>
                                      <w:bCs/>
                                    </w:rPr>
                                    <w:t>0134300097520000</w:t>
                                  </w:r>
                                  <w:r>
                                    <w:rPr>
                                      <w:bCs/>
                                    </w:rPr>
                                    <w:t>1</w:t>
                                  </w:r>
                                  <w:r>
                                    <w:rPr>
                                      <w:b w:val="0"/>
                                    </w:rPr>
                                    <w:t>-</w:t>
                                  </w:r>
                                  <w:r>
                                    <w:t>ПОС.ТЧ</w:t>
                                  </w:r>
                                </w:p>
                              </w:tc>
                            </w:tr>
                            <w:tr w:rsidR="00EE5ECD" w:rsidTr="004A76C8">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4A76C8">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4A76C8">
                                  <w:pPr>
                                    <w:jc w:val="center"/>
                                    <w:rPr>
                                      <w:sz w:val="20"/>
                                    </w:rPr>
                                  </w:pPr>
                                </w:p>
                              </w:tc>
                            </w:tr>
                            <w:tr w:rsidR="00EE5ECD" w:rsidTr="004A76C8">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4A76C8">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4A76C8">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4A76C8">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4A76C8">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4A76C8">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4A76C8">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4A76C8">
                                  <w:pPr>
                                    <w:jc w:val="center"/>
                                    <w:rPr>
                                      <w:sz w:val="20"/>
                                    </w:rPr>
                                  </w:pPr>
                                </w:p>
                              </w:tc>
                            </w:tr>
                            <w:tr w:rsidR="00EE5ECD" w:rsidTr="00304AD5">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Pr>
                                      <w:sz w:val="20"/>
                                    </w:rPr>
                                    <w:t>Архитектор</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0F1210" w:rsidRDefault="00EE5ECD" w:rsidP="00603340">
                                  <w:pPr>
                                    <w:pStyle w:val="a7"/>
                                    <w:rPr>
                                      <w:sz w:val="20"/>
                                    </w:rPr>
                                  </w:pPr>
                                  <w:r>
                                    <w:rPr>
                                      <w:sz w:val="20"/>
                                    </w:rPr>
                                    <w:t xml:space="preserve"> Коновалов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603340">
                                  <w:pPr>
                                    <w:jc w:val="center"/>
                                    <w:rPr>
                                      <w:sz w:val="18"/>
                                      <w:szCs w:val="18"/>
                                    </w:rPr>
                                  </w:pPr>
                                  <w:r w:rsidRPr="00185BE7">
                                    <w:rPr>
                                      <w:noProof/>
                                      <w:sz w:val="18"/>
                                      <w:szCs w:val="18"/>
                                    </w:rPr>
                                    <w:drawing>
                                      <wp:inline distT="0" distB="0" distL="0" distR="0">
                                        <wp:extent cx="561975" cy="175617"/>
                                        <wp:effectExtent l="0" t="0" r="0" b="0"/>
                                        <wp:docPr id="26"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CB7982" w:rsidRDefault="00EE5ECD" w:rsidP="00E11683">
                                  <w:pPr>
                                    <w:jc w:val="center"/>
                                    <w:rPr>
                                      <w:sz w:val="20"/>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304AD5">
                                  <w:pPr>
                                    <w:pStyle w:val="aff4"/>
                                    <w:rPr>
                                      <w:rStyle w:val="aff1"/>
                                    </w:rPr>
                                  </w:pPr>
                                  <w:r>
                                    <w:rPr>
                                      <w:rStyle w:val="aff1"/>
                                    </w:rPr>
                                    <w:t>Текстовая часть</w:t>
                                  </w:r>
                                </w:p>
                                <w:p w:rsidR="00EE5ECD" w:rsidRPr="00556A4B" w:rsidRDefault="00EE5ECD" w:rsidP="00597DBD">
                                  <w:pPr>
                                    <w:pStyle w:val="aff4"/>
                                    <w:rPr>
                                      <w:szCs w:val="24"/>
                                    </w:rPr>
                                  </w:pPr>
                                  <w:r>
                                    <w:rPr>
                                      <w:rStyle w:val="aff1"/>
                                    </w:rPr>
                                    <w:t>«</w:t>
                                  </w:r>
                                  <w:r w:rsidRPr="00CE0EF5">
                                    <w:rPr>
                                      <w:rStyle w:val="aff1"/>
                                    </w:rPr>
                                    <w:t>Проект организации строительства</w:t>
                                  </w:r>
                                  <w:r>
                                    <w:rPr>
                                      <w:rStyle w:val="aff1"/>
                                    </w:rPr>
                                    <w:t>»</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Листов</w:t>
                                  </w:r>
                                </w:p>
                              </w:tc>
                            </w:tr>
                            <w:tr w:rsidR="00EE5ECD"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rPr>
                                      <w:b/>
                                      <w:sz w:val="20"/>
                                    </w:rPr>
                                  </w:pPr>
                                  <w:r w:rsidRPr="00820F96">
                                    <w:rPr>
                                      <w:noProof/>
                                      <w:sz w:val="20"/>
                                    </w:rPr>
                                    <w:drawing>
                                      <wp:inline distT="0" distB="0" distL="0" distR="0">
                                        <wp:extent cx="504825"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4A76C8">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722AA1" w:rsidRDefault="00EE5ECD" w:rsidP="004A76C8">
                                  <w:pPr>
                                    <w:jc w:val="center"/>
                                    <w:rPr>
                                      <w:rFonts w:eastAsia="Calibri"/>
                                      <w:szCs w:val="24"/>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057E0B" w:rsidRDefault="00EE5ECD" w:rsidP="004850B8">
                                  <w:pPr>
                                    <w:spacing w:line="360" w:lineRule="auto"/>
                                    <w:jc w:val="center"/>
                                    <w:rPr>
                                      <w:lang w:val="en-US"/>
                                    </w:rPr>
                                  </w:pPr>
                                  <w:r>
                                    <w:rPr>
                                      <w:rFonts w:cs="Arial"/>
                                      <w:spacing w:val="-4"/>
                                      <w:szCs w:val="24"/>
                                    </w:rPr>
                                    <w:fldChar w:fldCharType="begin"/>
                                  </w:r>
                                  <w:r>
                                    <w:rPr>
                                      <w:rFonts w:cs="Arial"/>
                                      <w:spacing w:val="-4"/>
                                      <w:szCs w:val="24"/>
                                      <w:lang w:val="en-US"/>
                                    </w:rPr>
                                    <w:instrText>sectionpages</w:instrText>
                                  </w:r>
                                  <w:r>
                                    <w:rPr>
                                      <w:rFonts w:cs="Arial"/>
                                      <w:spacing w:val="-4"/>
                                      <w:szCs w:val="24"/>
                                      <w:lang w:val="en-US"/>
                                    </w:rPr>
                                    <w:fldChar w:fldCharType="begin"/>
                                  </w:r>
                                  <w:r>
                                    <w:rPr>
                                      <w:rFonts w:cs="Arial"/>
                                      <w:spacing w:val="-4"/>
                                      <w:szCs w:val="24"/>
                                      <w:lang w:val="en-US"/>
                                    </w:rPr>
                                    <w:fldChar w:fldCharType="end"/>
                                  </w:r>
                                  <w:r>
                                    <w:rPr>
                                      <w:rFonts w:cs="Arial"/>
                                      <w:spacing w:val="-4"/>
                                      <w:szCs w:val="24"/>
                                    </w:rPr>
                                    <w:fldChar w:fldCharType="separate"/>
                                  </w:r>
                                  <w:r w:rsidR="00B15F98">
                                    <w:rPr>
                                      <w:rFonts w:cs="Arial"/>
                                      <w:noProof/>
                                      <w:spacing w:val="-4"/>
                                      <w:szCs w:val="24"/>
                                      <w:lang w:val="en-US"/>
                                    </w:rPr>
                                    <w:t>71</w:t>
                                  </w:r>
                                  <w:r>
                                    <w:rPr>
                                      <w:rFonts w:cs="Arial"/>
                                      <w:spacing w:val="-4"/>
                                      <w:szCs w:val="24"/>
                                    </w:rPr>
                                    <w:fldChar w:fldCharType="end"/>
                                  </w:r>
                                </w:p>
                              </w:tc>
                            </w:tr>
                            <w:tr w:rsidR="00EE5ECD"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Pr>
                                      <w:sz w:val="20"/>
                                    </w:rPr>
                                    <w:t>ГАП</w:t>
                                  </w: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7E04A2" w:rsidRDefault="00EE5ECD" w:rsidP="00E11683">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EE5ECD" w:rsidRPr="007E04A2" w:rsidRDefault="00EE5ECD" w:rsidP="00E11683">
                                  <w:pPr>
                                    <w:jc w:val="center"/>
                                    <w:rPr>
                                      <w:b/>
                                      <w:sz w:val="20"/>
                                    </w:rPr>
                                  </w:pPr>
                                  <w:r w:rsidRPr="00345857">
                                    <w:rPr>
                                      <w:b/>
                                      <w:noProof/>
                                      <w:sz w:val="20"/>
                                    </w:rPr>
                                    <w:drawing>
                                      <wp:inline distT="0" distB="0" distL="0" distR="0">
                                        <wp:extent cx="485775" cy="17171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4A76C8">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58630C" w:rsidRDefault="00EE5ECD" w:rsidP="003B7F5B">
                                  <w:pPr>
                                    <w:jc w:val="center"/>
                                    <w:rPr>
                                      <w:i/>
                                      <w:noProof/>
                                      <w:sz w:val="28"/>
                                      <w:szCs w:val="28"/>
                                    </w:rPr>
                                  </w:pPr>
                                  <w:r w:rsidRPr="003B7F5B">
                                    <w:rPr>
                                      <w:i/>
                                      <w:noProof/>
                                      <w:sz w:val="28"/>
                                      <w:szCs w:val="28"/>
                                    </w:rPr>
                                    <w:drawing>
                                      <wp:inline distT="0" distB="0" distL="0" distR="0">
                                        <wp:extent cx="1409700" cy="485775"/>
                                        <wp:effectExtent l="19050" t="0" r="0" b="0"/>
                                        <wp:docPr id="9"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rPr>
                                      <w:sz w:val="20"/>
                                    </w:rPr>
                                  </w:pPr>
                                  <w:r w:rsidRPr="00820F96">
                                    <w:rPr>
                                      <w:noProof/>
                                      <w:sz w:val="20"/>
                                    </w:rPr>
                                    <w:drawing>
                                      <wp:inline distT="0" distB="0" distL="0" distR="0">
                                        <wp:extent cx="504825" cy="142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Default="00EE5ECD" w:rsidP="004A76C8">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E94C96" w:rsidRDefault="00EE5ECD" w:rsidP="004A76C8">
                                  <w:pPr>
                                    <w:rPr>
                                      <w:sz w:val="22"/>
                                      <w:szCs w:val="22"/>
                                    </w:rPr>
                                  </w:pPr>
                                </w:p>
                              </w:tc>
                            </w:tr>
                            <w:tr w:rsidR="00EE5ECD" w:rsidRPr="00E94C96" w:rsidTr="004A76C8">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A76C8">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4A76C8">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4A76C8">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E4FD4">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4A76C8">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E94C96" w:rsidRDefault="00EE5ECD" w:rsidP="004A76C8">
                                  <w:pPr>
                                    <w:rPr>
                                      <w:sz w:val="22"/>
                                      <w:szCs w:val="22"/>
                                    </w:rPr>
                                  </w:pPr>
                                </w:p>
                              </w:tc>
                            </w:tr>
                          </w:tbl>
                          <w:p w:rsidR="00EE5ECD" w:rsidRDefault="00EE5ECD" w:rsidP="00CD1E47"/>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6" o:spid="_x0000_s1086" style="position:absolute;margin-left:-16.75pt;margin-top:7.1pt;width:527.25pt;height:809.25pt;z-index:251671040" coordorigin="1058,284" coordsize="10451,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">
              <v:rect id="Rectangle 458" o:spid="_x0000_s1087" style="position:absolute;left:1134;top:284;width:10375;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" filled="f" strokeweight="1.25pt"/>
              <v:shapetype id="_x0000_t202" coordsize="21600,21600" o:spt="202" path="m,l,21600r21600,l21600,xe">
                <v:stroke joinstyle="miter"/>
                <v:path gradientshapeok="t" o:connecttype="rect"/>
              </v:shapetype>
              <v:shape id="Text Box 457" o:spid="_x0000_s1088" type="#_x0000_t202" style="position:absolute;left:1058;top:14281;width:10444;height: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4A76C8">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4A76C8">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4A76C8">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9B732F" w:rsidRDefault="00EE5ECD" w:rsidP="00CE0EF5">
                            <w:pPr>
                              <w:pStyle w:val="aff4"/>
                            </w:pPr>
                            <w:r w:rsidRPr="00E66900">
                              <w:rPr>
                                <w:bCs/>
                              </w:rPr>
                              <w:t>0134300097520000</w:t>
                            </w:r>
                            <w:r>
                              <w:rPr>
                                <w:bCs/>
                              </w:rPr>
                              <w:t>1</w:t>
                            </w:r>
                            <w:r>
                              <w:rPr>
                                <w:b w:val="0"/>
                              </w:rPr>
                              <w:t>-</w:t>
                            </w:r>
                            <w:r>
                              <w:t>ПОС.ТЧ</w:t>
                            </w:r>
                          </w:p>
                        </w:tc>
                      </w:tr>
                      <w:tr w:rsidR="00EE5ECD" w:rsidTr="004A76C8">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4A76C8">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4A76C8">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4A76C8">
                            <w:pPr>
                              <w:jc w:val="center"/>
                              <w:rPr>
                                <w:sz w:val="20"/>
                              </w:rPr>
                            </w:pPr>
                          </w:p>
                        </w:tc>
                      </w:tr>
                      <w:tr w:rsidR="00EE5ECD" w:rsidTr="004A76C8">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4A76C8">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4A76C8">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4A76C8">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4A76C8">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4A76C8">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4A76C8">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4A76C8">
                            <w:pPr>
                              <w:jc w:val="center"/>
                              <w:rPr>
                                <w:sz w:val="20"/>
                              </w:rPr>
                            </w:pPr>
                          </w:p>
                        </w:tc>
                      </w:tr>
                      <w:tr w:rsidR="00EE5ECD" w:rsidTr="00304AD5">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Pr>
                                <w:sz w:val="20"/>
                              </w:rPr>
                              <w:t>Архитектор</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0F1210" w:rsidRDefault="00EE5ECD" w:rsidP="00603340">
                            <w:pPr>
                              <w:pStyle w:val="a7"/>
                              <w:rPr>
                                <w:sz w:val="20"/>
                              </w:rPr>
                            </w:pPr>
                            <w:r>
                              <w:rPr>
                                <w:sz w:val="20"/>
                              </w:rPr>
                              <w:t xml:space="preserve"> Коновалов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603340">
                            <w:pPr>
                              <w:jc w:val="center"/>
                              <w:rPr>
                                <w:sz w:val="18"/>
                                <w:szCs w:val="18"/>
                              </w:rPr>
                            </w:pPr>
                            <w:r w:rsidRPr="00185BE7">
                              <w:rPr>
                                <w:noProof/>
                                <w:sz w:val="18"/>
                                <w:szCs w:val="18"/>
                              </w:rPr>
                              <w:drawing>
                                <wp:inline distT="0" distB="0" distL="0" distR="0">
                                  <wp:extent cx="561975" cy="175617"/>
                                  <wp:effectExtent l="0" t="0" r="0" b="0"/>
                                  <wp:docPr id="26"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CB7982" w:rsidRDefault="00EE5ECD" w:rsidP="00E11683">
                            <w:pPr>
                              <w:jc w:val="center"/>
                              <w:rPr>
                                <w:sz w:val="20"/>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304AD5">
                            <w:pPr>
                              <w:pStyle w:val="aff4"/>
                              <w:rPr>
                                <w:rStyle w:val="aff1"/>
                              </w:rPr>
                            </w:pPr>
                            <w:r>
                              <w:rPr>
                                <w:rStyle w:val="aff1"/>
                              </w:rPr>
                              <w:t>Текстовая часть</w:t>
                            </w:r>
                          </w:p>
                          <w:p w:rsidR="00EE5ECD" w:rsidRPr="00556A4B" w:rsidRDefault="00EE5ECD" w:rsidP="00597DBD">
                            <w:pPr>
                              <w:pStyle w:val="aff4"/>
                              <w:rPr>
                                <w:szCs w:val="24"/>
                              </w:rPr>
                            </w:pPr>
                            <w:r>
                              <w:rPr>
                                <w:rStyle w:val="aff1"/>
                              </w:rPr>
                              <w:t>«</w:t>
                            </w:r>
                            <w:r w:rsidRPr="00CE0EF5">
                              <w:rPr>
                                <w:rStyle w:val="aff1"/>
                              </w:rPr>
                              <w:t>Проект организации строительства</w:t>
                            </w:r>
                            <w:r>
                              <w:rPr>
                                <w:rStyle w:val="aff1"/>
                              </w:rPr>
                              <w:t>»</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4A76C8">
                            <w:pPr>
                              <w:jc w:val="center"/>
                              <w:rPr>
                                <w:rFonts w:eastAsia="Calibri"/>
                                <w:sz w:val="20"/>
                              </w:rPr>
                            </w:pPr>
                            <w:r w:rsidRPr="0018276E">
                              <w:rPr>
                                <w:rFonts w:eastAsia="Calibri"/>
                                <w:sz w:val="20"/>
                              </w:rPr>
                              <w:t>Листов</w:t>
                            </w:r>
                          </w:p>
                        </w:tc>
                      </w:tr>
                      <w:tr w:rsidR="00EE5ECD"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rPr>
                                <w:b/>
                                <w:sz w:val="20"/>
                              </w:rPr>
                            </w:pPr>
                            <w:r w:rsidRPr="00820F96">
                              <w:rPr>
                                <w:noProof/>
                                <w:sz w:val="20"/>
                              </w:rPr>
                              <w:drawing>
                                <wp:inline distT="0" distB="0" distL="0" distR="0">
                                  <wp:extent cx="504825"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4A76C8">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722AA1" w:rsidRDefault="00EE5ECD" w:rsidP="004A76C8">
                            <w:pPr>
                              <w:jc w:val="center"/>
                              <w:rPr>
                                <w:rFonts w:eastAsia="Calibri"/>
                                <w:szCs w:val="24"/>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057E0B" w:rsidRDefault="00EE5ECD" w:rsidP="004850B8">
                            <w:pPr>
                              <w:spacing w:line="360" w:lineRule="auto"/>
                              <w:jc w:val="center"/>
                              <w:rPr>
                                <w:lang w:val="en-US"/>
                              </w:rPr>
                            </w:pPr>
                            <w:r>
                              <w:rPr>
                                <w:rFonts w:cs="Arial"/>
                                <w:spacing w:val="-4"/>
                                <w:szCs w:val="24"/>
                              </w:rPr>
                              <w:fldChar w:fldCharType="begin"/>
                            </w:r>
                            <w:r>
                              <w:rPr>
                                <w:rFonts w:cs="Arial"/>
                                <w:spacing w:val="-4"/>
                                <w:szCs w:val="24"/>
                                <w:lang w:val="en-US"/>
                              </w:rPr>
                              <w:instrText>sectionpages</w:instrText>
                            </w:r>
                            <w:r>
                              <w:rPr>
                                <w:rFonts w:cs="Arial"/>
                                <w:spacing w:val="-4"/>
                                <w:szCs w:val="24"/>
                                <w:lang w:val="en-US"/>
                              </w:rPr>
                              <w:fldChar w:fldCharType="begin"/>
                            </w:r>
                            <w:r>
                              <w:rPr>
                                <w:rFonts w:cs="Arial"/>
                                <w:spacing w:val="-4"/>
                                <w:szCs w:val="24"/>
                                <w:lang w:val="en-US"/>
                              </w:rPr>
                              <w:fldChar w:fldCharType="end"/>
                            </w:r>
                            <w:r>
                              <w:rPr>
                                <w:rFonts w:cs="Arial"/>
                                <w:spacing w:val="-4"/>
                                <w:szCs w:val="24"/>
                              </w:rPr>
                              <w:fldChar w:fldCharType="separate"/>
                            </w:r>
                            <w:r w:rsidR="00B15F98">
                              <w:rPr>
                                <w:rFonts w:cs="Arial"/>
                                <w:noProof/>
                                <w:spacing w:val="-4"/>
                                <w:szCs w:val="24"/>
                                <w:lang w:val="en-US"/>
                              </w:rPr>
                              <w:t>71</w:t>
                            </w:r>
                            <w:r>
                              <w:rPr>
                                <w:rFonts w:cs="Arial"/>
                                <w:spacing w:val="-4"/>
                                <w:szCs w:val="24"/>
                              </w:rPr>
                              <w:fldChar w:fldCharType="end"/>
                            </w:r>
                          </w:p>
                        </w:tc>
                      </w:tr>
                      <w:tr w:rsidR="00EE5ECD"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Pr>
                                <w:sz w:val="20"/>
                              </w:rPr>
                              <w:t>ГАП</w:t>
                            </w: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7E04A2" w:rsidRDefault="00EE5ECD" w:rsidP="00E11683">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EE5ECD" w:rsidRPr="007E04A2" w:rsidRDefault="00EE5ECD" w:rsidP="00E11683">
                            <w:pPr>
                              <w:jc w:val="center"/>
                              <w:rPr>
                                <w:b/>
                                <w:sz w:val="20"/>
                              </w:rPr>
                            </w:pPr>
                            <w:r w:rsidRPr="00345857">
                              <w:rPr>
                                <w:b/>
                                <w:noProof/>
                                <w:sz w:val="20"/>
                              </w:rPr>
                              <w:drawing>
                                <wp:inline distT="0" distB="0" distL="0" distR="0">
                                  <wp:extent cx="485775" cy="17171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4A76C8">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58630C" w:rsidRDefault="00EE5ECD" w:rsidP="003B7F5B">
                            <w:pPr>
                              <w:jc w:val="center"/>
                              <w:rPr>
                                <w:i/>
                                <w:noProof/>
                                <w:sz w:val="28"/>
                                <w:szCs w:val="28"/>
                              </w:rPr>
                            </w:pPr>
                            <w:r w:rsidRPr="003B7F5B">
                              <w:rPr>
                                <w:i/>
                                <w:noProof/>
                                <w:sz w:val="28"/>
                                <w:szCs w:val="28"/>
                              </w:rPr>
                              <w:drawing>
                                <wp:inline distT="0" distB="0" distL="0" distR="0">
                                  <wp:extent cx="1409700" cy="485775"/>
                                  <wp:effectExtent l="19050" t="0" r="0" b="0"/>
                                  <wp:docPr id="9"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E11683">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E11683">
                            <w:pPr>
                              <w:rPr>
                                <w:sz w:val="20"/>
                              </w:rPr>
                            </w:pPr>
                            <w:r w:rsidRPr="00820F96">
                              <w:rPr>
                                <w:noProof/>
                                <w:sz w:val="20"/>
                              </w:rPr>
                              <w:drawing>
                                <wp:inline distT="0" distB="0" distL="0" distR="0">
                                  <wp:extent cx="504825" cy="142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EE5ECD" w:rsidRDefault="00EE5ECD"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Default="00EE5ECD" w:rsidP="004A76C8">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E94C96" w:rsidRDefault="00EE5ECD" w:rsidP="004A76C8">
                            <w:pPr>
                              <w:rPr>
                                <w:sz w:val="22"/>
                                <w:szCs w:val="22"/>
                              </w:rPr>
                            </w:pPr>
                          </w:p>
                        </w:tc>
                      </w:tr>
                      <w:tr w:rsidR="00EE5ECD" w:rsidRPr="00E94C96" w:rsidTr="004A76C8">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A76C8">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4A76C8">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4A76C8">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E4FD4">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4A76C8">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E94C96" w:rsidRDefault="00EE5ECD" w:rsidP="004A76C8">
                            <w:pPr>
                              <w:rPr>
                                <w:sz w:val="22"/>
                                <w:szCs w:val="22"/>
                              </w:rPr>
                            </w:pPr>
                          </w:p>
                        </w:tc>
                      </w:tr>
                    </w:tbl>
                    <w:p w:rsidR="00EE5ECD" w:rsidRDefault="00EE5ECD" w:rsidP="00CD1E47"/>
                  </w:txbxContent>
                </v:textbox>
              </v:shape>
            </v:group>
          </w:pict>
        </mc:Fallback>
      </mc:AlternateContent>
    </w:r>
    <w:r>
      <w:rPr>
        <w:noProof/>
      </w:rPr>
      <mc:AlternateContent>
        <mc:Choice Requires="wps">
          <w:drawing>
            <wp:anchor distT="0" distB="0" distL="114300" distR="114300" simplePos="0" relativeHeight="251667968" behindDoc="1" locked="0" layoutInCell="1" allowOverlap="1">
              <wp:simplePos x="0" y="0"/>
              <wp:positionH relativeFrom="column">
                <wp:posOffset>6195695</wp:posOffset>
              </wp:positionH>
              <wp:positionV relativeFrom="paragraph">
                <wp:posOffset>90170</wp:posOffset>
              </wp:positionV>
              <wp:extent cx="285750" cy="238125"/>
              <wp:effectExtent l="0" t="0" r="0" b="9525"/>
              <wp:wrapNone/>
              <wp:docPr id="107"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rsidR="00EE5ECD" w:rsidRPr="00DB317A" w:rsidRDefault="00EE5ECD" w:rsidP="006E753E">
                          <w:pPr>
                            <w:jc w:val="center"/>
                            <w:rPr>
                              <w:szCs w:val="24"/>
                              <w:lang w:val="en-US"/>
                            </w:rPr>
                          </w:pPr>
                          <w:r>
                            <w:fldChar w:fldCharType="begin"/>
                          </w:r>
                          <w:r>
                            <w:fldChar w:fldCharType="end"/>
                          </w:r>
                          <w:r>
                            <w:fldChar w:fldCharType="begin"/>
                          </w:r>
                          <w:r>
                            <w:rPr>
                              <w:szCs w:val="24"/>
                              <w:lang w:val="en-US"/>
                            </w:rPr>
                            <w:instrText xml:space="preserve"> page </w:instrText>
                          </w:r>
                          <w:r>
                            <w:fldChar w:fldCharType="separate"/>
                          </w:r>
                          <w:r>
                            <w:rPr>
                              <w:noProof/>
                              <w:szCs w:val="24"/>
                              <w:lang w:val="en-US"/>
                            </w:rPr>
                            <w:t>7</w:t>
                          </w:r>
                          <w: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89" type="#_x0000_t202" style="position:absolute;margin-left:487.85pt;margin-top:7.1pt;width:22.5pt;height:1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AWFGpTYCAABiBAAADgAAAAAAAAAA&#10;AAAAAAAuAgAAZHJzL2Uyb0RvYy54bWxQSwECLQAUAAYACAAAACEALSsx1+AAAAAKAQAADwAAAAAA&#10;AAAAAAAAAACQBAAAZHJzL2Rvd25yZXYueG1sUEsFBgAAAAAEAAQA8wAAAJ0FAAAAAA==&#10;" strokecolor="windowText" strokeweight="1pt">
              <v:textbox inset="0,0,0,0">
                <w:txbxContent>
                  <w:p w:rsidR="00EE5ECD" w:rsidRPr="00DB317A" w:rsidRDefault="00EE5ECD" w:rsidP="006E753E">
                    <w:pPr>
                      <w:jc w:val="center"/>
                      <w:rPr>
                        <w:szCs w:val="24"/>
                        <w:lang w:val="en-US"/>
                      </w:rPr>
                    </w:pPr>
                    <w:r>
                      <w:fldChar w:fldCharType="begin"/>
                    </w:r>
                    <w:r>
                      <w:fldChar w:fldCharType="end"/>
                    </w:r>
                    <w:r>
                      <w:fldChar w:fldCharType="begin"/>
                    </w:r>
                    <w:r>
                      <w:rPr>
                        <w:szCs w:val="24"/>
                        <w:lang w:val="en-US"/>
                      </w:rPr>
                      <w:instrText xml:space="preserve"> page </w:instrText>
                    </w:r>
                    <w:r>
                      <w:fldChar w:fldCharType="separate"/>
                    </w:r>
                    <w:r>
                      <w:rPr>
                        <w:noProof/>
                        <w:szCs w:val="24"/>
                        <w:lang w:val="en-US"/>
                      </w:rPr>
                      <w:t>7</w:t>
                    </w:r>
                    <w:r>
                      <w:fldChar w:fldCharType="end"/>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108"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337E4" id="Rectangle 444" o:spid="_x0000_s1026" style="position:absolute;margin-left:-70.9pt;margin-top:-14.2pt;width:595.3pt;height:841.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tFtpJ2AgAA2AQA&#10;AA4AAAAAAAAAAAAAAAAALgIAAGRycy9lMm9Eb2MueG1sUEsBAi0AFAAGAAgAAAAhAOKe2VXjAAAA&#10;DgEAAA8AAAAAAAAAAAAAAAAA0AQAAGRycy9kb3ducmV2LnhtbFBLBQYAAAAABAAEAPMAAADgBQAA&#10;AAA=&#10;" filled="f" stroked="f"/>
          </w:pict>
        </mc:Fallback>
      </mc:AlternateContent>
    </w:r>
    <w:r w:rsidR="00EE5ECD">
      <w:rPr>
        <w:noProof/>
      </w:rPr>
      <w:ptab w:relativeTo="margin" w:alignment="center" w:leader="none"/>
    </w:r>
  </w:p>
  <w:p w:rsidR="00EE5ECD" w:rsidRDefault="00B15F98" w:rsidP="006E753E">
    <w:pPr>
      <w:pStyle w:val="a5"/>
      <w:tabs>
        <w:tab w:val="clear" w:pos="9355"/>
        <w:tab w:val="right" w:pos="9637"/>
      </w:tabs>
    </w:pPr>
    <w:r>
      <w:rPr>
        <w:noProof/>
      </w:rPr>
      <mc:AlternateContent>
        <mc:Choice Requires="wpg">
          <w:drawing>
            <wp:anchor distT="0" distB="0" distL="114300" distR="114300" simplePos="0" relativeHeight="251670016" behindDoc="0" locked="0" layoutInCell="1" allowOverlap="1">
              <wp:simplePos x="0" y="0"/>
              <wp:positionH relativeFrom="column">
                <wp:posOffset>-719455</wp:posOffset>
              </wp:positionH>
              <wp:positionV relativeFrom="paragraph">
                <wp:posOffset>4782820</wp:posOffset>
              </wp:positionV>
              <wp:extent cx="667385" cy="5409565"/>
              <wp:effectExtent l="0" t="0" r="0" b="635"/>
              <wp:wrapNone/>
              <wp:docPr id="4" name="Group 4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385" cy="5409565"/>
                        <a:chOff x="267" y="7990"/>
                        <a:chExt cx="1042" cy="8565"/>
                      </a:xfrm>
                    </wpg:grpSpPr>
                    <wps:wsp>
                      <wps:cNvPr id="7"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E5ECD" w:rsidTr="00401390">
                              <w:trPr>
                                <w:cantSplit/>
                                <w:trHeight w:val="553"/>
                              </w:trPr>
                              <w:tc>
                                <w:tcPr>
                                  <w:tcW w:w="289" w:type="dxa"/>
                                  <w:vMerge w:val="restart"/>
                                  <w:textDirection w:val="btLr"/>
                                  <w:vAlign w:val="bottom"/>
                                </w:tcPr>
                                <w:p w:rsidR="00EE5ECD" w:rsidRPr="00FF3466" w:rsidRDefault="00EE5ECD" w:rsidP="00401390">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86"/>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txbxContent>
                      </wps:txbx>
                      <wps:bodyPr rot="0" vert="horz" wrap="square" lIns="0" tIns="0" rIns="0" bIns="0" anchor="t" anchorCtr="0" upright="1">
                        <a:noAutofit/>
                      </wps:bodyPr>
                    </wps:wsp>
                    <wps:wsp>
                      <wps:cNvPr id="8"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wps:txbx>
                      <wps:bodyPr rot="0" vert="vert270" wrap="square" lIns="0" tIns="0" rIns="0" bIns="18000" anchor="t" anchorCtr="0" upright="1">
                        <a:noAutofit/>
                      </wps:bodyPr>
                    </wps:wsp>
                    <wps:wsp>
                      <wps:cNvPr id="11"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17"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wps:txbx>
                      <wps:bodyPr rot="0" vert="vert270" wrap="square" lIns="0" tIns="0" rIns="0" bIns="18000" anchor="t" anchorCtr="0" upright="1">
                        <a:noAutofit/>
                      </wps:bodyPr>
                    </wps:wsp>
                    <wps:wsp>
                      <wps:cNvPr id="13"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20"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wps:txbx>
                      <wps:bodyPr rot="0" vert="vert270" wrap="square" lIns="0" tIns="0" rIns="0" bIns="18000" anchor="t" anchorCtr="0" upright="1">
                        <a:noAutofit/>
                      </wps:bodyPr>
                    </wps:wsp>
                    <wps:wsp>
                      <wps:cNvPr id="27"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8" o:spid="_x0000_s1090" style="position:absolute;margin-left:-56.65pt;margin-top:376.6pt;width:52.55pt;height:425.95pt;z-index:251670016" coordorigin="267,7990" coordsize="1042,8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">
              <v:shape id="Text Box 449" o:spid="_x0000_s1091" type="#_x0000_t202" style="position:absolute;left:267;top:7990;width:1042;height:3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E5ECD" w:rsidTr="00401390">
                        <w:trPr>
                          <w:cantSplit/>
                          <w:trHeight w:val="553"/>
                        </w:trPr>
                        <w:tc>
                          <w:tcPr>
                            <w:tcW w:w="289" w:type="dxa"/>
                            <w:vMerge w:val="restart"/>
                            <w:textDirection w:val="btLr"/>
                            <w:vAlign w:val="bottom"/>
                          </w:tcPr>
                          <w:p w:rsidR="00EE5ECD" w:rsidRPr="00FF3466" w:rsidRDefault="00EE5ECD" w:rsidP="00401390">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86"/>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txbxContent>
                </v:textbox>
              </v:shape>
              <v:shape id="Text Box 450" o:spid="_x0000_s1092" type="#_x0000_t202" style="position:absolute;left:454;top:15138;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" strokeweight="1.25pt">
                <v:textbox style="layout-flow:vertical;mso-layout-flow-alt:bottom-to-top" inset="0,0,0,.5mm">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v:textbox>
              </v:shape>
              <v:shape id="Text Box 451" o:spid="_x0000_s1093" type="#_x0000_t202" style="position:absolute;left:737;top:15138;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" strokeweight="1.25pt">
                <v:textbox style="layout-flow:vertical;mso-layout-flow-alt:bottom-to-top" inset="0,0,0,.5mm">
                  <w:txbxContent>
                    <w:p w:rsidR="00EE5ECD" w:rsidRPr="00510E21" w:rsidRDefault="00EE5ECD" w:rsidP="00CD1E47">
                      <w:pPr>
                        <w:rPr>
                          <w:sz w:val="20"/>
                        </w:rPr>
                      </w:pPr>
                    </w:p>
                  </w:txbxContent>
                </v:textbox>
              </v:shape>
              <v:shape id="Text Box 452" o:spid="_x0000_s1094" type="#_x0000_t202" style="position:absolute;left:454;top:13154;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" strokeweight="1.25pt">
                <v:textbox style="layout-flow:vertical;mso-layout-flow-alt:bottom-to-top" inset="0,0,0,.5mm">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v:textbox>
              </v:shape>
              <v:shape id="Text Box 453" o:spid="_x0000_s1095" type="#_x0000_t202" style="position:absolute;left:737;top:13154;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" strokeweight="1.25pt">
                <v:textbox style="layout-flow:vertical;mso-layout-flow-alt:bottom-to-top" inset="0,0,0,.5mm">
                  <w:txbxContent>
                    <w:p w:rsidR="00EE5ECD" w:rsidRPr="00510E21" w:rsidRDefault="00EE5ECD" w:rsidP="00CD1E47">
                      <w:pPr>
                        <w:rPr>
                          <w:sz w:val="20"/>
                        </w:rPr>
                      </w:pPr>
                    </w:p>
                  </w:txbxContent>
                </v:textbox>
              </v:shape>
              <v:shape id="Text Box 454" o:spid="_x0000_s1096" type="#_x0000_t202" style="position:absolute;left:454;top:117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" strokeweight="1.25pt">
                <v:textbox style="layout-flow:vertical;mso-layout-flow-alt:bottom-to-top" inset="0,0,0,.5mm">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v:textbox>
              </v:shape>
              <v:shape id="Text Box 455" o:spid="_x0000_s1097" type="#_x0000_t202" style="position:absolute;left:737;top:117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" strokeweight="1.25pt">
                <v:textbox style="layout-flow:vertical;mso-layout-flow-alt:bottom-to-top" inset="0,0,0,.5mm">
                  <w:txbxContent>
                    <w:p w:rsidR="00EE5ECD" w:rsidRPr="00510E21" w:rsidRDefault="00EE5ECD" w:rsidP="00CD1E47">
                      <w:pPr>
                        <w:rPr>
                          <w:sz w:val="20"/>
                        </w:rPr>
                      </w:pPr>
                    </w:p>
                  </w:txbxContent>
                </v:textbox>
              </v:shape>
            </v:group>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40"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7EBF3" id="Rectangle 444" o:spid="_x0000_s1026" style="position:absolute;margin-left:-70.9pt;margin-top:-14.2pt;width:595.3pt;height:84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BOMMKnUCAADXBAAA&#10;DgAAAAAAAAAAAAAAAAAuAgAAZHJzL2Uyb0RvYy54bWxQSwECLQAUAAYACAAAACEA4p7ZVeMAAAAO&#10;AQAADwAAAAAAAAAAAAAAAADPBAAAZHJzL2Rvd25yZXYueG1sUEsFBgAAAAAEAAQA8wAAAN8FAAAA&#10;AA==&#10;" filled="f" stroked="f"/>
          </w:pict>
        </mc:Fallback>
      </mc:AlternateContent>
    </w:r>
    <w:r w:rsidR="00EE5ECD">
      <w:rPr>
        <w:noProof/>
      </w:rPr>
      <w:ptab w:relativeTo="margin" w:alignment="center" w:leader="none"/>
    </w:r>
    <w:r w:rsidR="00EE5ECD">
      <w:rPr>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167D1E" w:rsidRDefault="00B15F98" w:rsidP="005A5D33">
    <w:pPr>
      <w:pStyle w:val="a5"/>
      <w:rPr>
        <w:sz w:val="16"/>
        <w:szCs w:val="16"/>
      </w:rPr>
    </w:pPr>
    <w:r>
      <w:rPr>
        <w:noProof/>
        <w:szCs w:val="24"/>
      </w:rPr>
      <mc:AlternateContent>
        <mc:Choice Requires="wps">
          <w:drawing>
            <wp:anchor distT="0" distB="0" distL="114300" distR="114300" simplePos="0" relativeHeight="251642368" behindDoc="1" locked="1" layoutInCell="1" allowOverlap="1">
              <wp:simplePos x="0" y="0"/>
              <wp:positionH relativeFrom="column">
                <wp:posOffset>-157480</wp:posOffset>
              </wp:positionH>
              <wp:positionV relativeFrom="page">
                <wp:posOffset>190500</wp:posOffset>
              </wp:positionV>
              <wp:extent cx="6645275" cy="10306050"/>
              <wp:effectExtent l="0" t="0" r="3175" b="0"/>
              <wp:wrapNone/>
              <wp:docPr id="264"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E5ECD" w:rsidTr="001C4483">
                            <w:tc>
                              <w:tcPr>
                                <w:tcW w:w="3227" w:type="dxa"/>
                                <w:vAlign w:val="center"/>
                              </w:tcPr>
                              <w:p w:rsidR="00EE5ECD" w:rsidRPr="000720CF" w:rsidRDefault="00EE5ECD" w:rsidP="001C4483">
                                <w:pPr>
                                  <w:spacing w:line="276" w:lineRule="auto"/>
                                  <w:ind w:left="-567" w:right="-566"/>
                                  <w:jc w:val="center"/>
                                  <w:rPr>
                                    <w:rFonts w:eastAsia="Calibri"/>
                                    <w:b/>
                                    <w:sz w:val="18"/>
                                    <w:szCs w:val="18"/>
                                  </w:rPr>
                                </w:pPr>
                                <w:r w:rsidRPr="000720CF">
                                  <w:rPr>
                                    <w:rFonts w:eastAsia="Calibri"/>
                                    <w:b/>
                                    <w:noProof/>
                                    <w:sz w:val="18"/>
                                    <w:szCs w:val="18"/>
                                  </w:rPr>
                                  <w:drawing>
                                    <wp:inline distT="0" distB="0" distL="0" distR="0">
                                      <wp:extent cx="2273428"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680" cy="2232039"/>
                                              </a:xfrm>
                                              <a:prstGeom prst="rect">
                                                <a:avLst/>
                                              </a:prstGeom>
                                              <a:noFill/>
                                            </pic:spPr>
                                          </pic:pic>
                                        </a:graphicData>
                                      </a:graphic>
                                    </wp:inline>
                                  </w:drawing>
                                </w:r>
                              </w:p>
                            </w:tc>
                            <w:tc>
                              <w:tcPr>
                                <w:tcW w:w="6946" w:type="dxa"/>
                                <w:vAlign w:val="center"/>
                              </w:tcPr>
                              <w:p w:rsidR="00EE5ECD" w:rsidRPr="000720CF" w:rsidRDefault="00EE5ECD" w:rsidP="001C4483">
                                <w:pPr>
                                  <w:spacing w:line="360" w:lineRule="auto"/>
                                  <w:ind w:left="-142" w:right="-76"/>
                                  <w:jc w:val="center"/>
                                  <w:rPr>
                                    <w:rFonts w:ascii="Times New Roman" w:eastAsia="Calibri" w:hAnsi="Times New Roman" w:cs="Times New Roman"/>
                                    <w:b/>
                                    <w:sz w:val="16"/>
                                    <w:szCs w:val="16"/>
                                  </w:rPr>
                                </w:pPr>
                              </w:p>
                              <w:p w:rsidR="00EE5ECD" w:rsidRPr="00F26502" w:rsidRDefault="00EE5ECD"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EE5ECD" w:rsidRPr="009F0BA2" w:rsidRDefault="00EE5ECD"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EE5ECD" w:rsidRPr="009F0BA2" w:rsidRDefault="00EE5ECD"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EE5ECD" w:rsidRPr="009F0BA2" w:rsidRDefault="00EE5ECD"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EE5ECD" w:rsidRDefault="00EE5ECD" w:rsidP="001C4483">
                                <w:pPr>
                                  <w:spacing w:line="276" w:lineRule="auto"/>
                                  <w:ind w:right="-566"/>
                                  <w:rPr>
                                    <w:rFonts w:eastAsia="Calibri"/>
                                    <w:b/>
                                    <w:sz w:val="16"/>
                                    <w:szCs w:val="16"/>
                                  </w:rPr>
                                </w:pPr>
                              </w:p>
                            </w:tc>
                          </w:tr>
                        </w:tbl>
                        <w:p w:rsidR="00EE5ECD" w:rsidRDefault="00EE5ECD" w:rsidP="007B37FA">
                          <w:pPr>
                            <w:ind w:left="-142" w:right="-208"/>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12.4pt;margin-top:15pt;width:523.25pt;height:81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rH33qgIAACQFAAAOAAAA&#10;AAAAAAAAAAAAAC4CAABkcnMvZTJvRG9jLnhtbFBLAQItABQABgAIAAAAIQCA8iQM4wAAAAwBAAAP&#10;AAAAAAAAAAAAAAAAAAQFAABkcnMvZG93bnJldi54bWxQSwUGAAAAAAQABADzAAAAFAY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6946"/>
                    </w:tblGrid>
                    <w:tr w:rsidR="00EE5ECD" w:rsidTr="001C4483">
                      <w:tc>
                        <w:tcPr>
                          <w:tcW w:w="3227" w:type="dxa"/>
                          <w:vAlign w:val="center"/>
                        </w:tcPr>
                        <w:p w:rsidR="00EE5ECD" w:rsidRPr="000720CF" w:rsidRDefault="00EE5ECD" w:rsidP="001C4483">
                          <w:pPr>
                            <w:spacing w:line="276" w:lineRule="auto"/>
                            <w:ind w:left="-567" w:right="-566"/>
                            <w:jc w:val="center"/>
                            <w:rPr>
                              <w:rFonts w:eastAsia="Calibri"/>
                              <w:b/>
                              <w:sz w:val="18"/>
                              <w:szCs w:val="18"/>
                            </w:rPr>
                          </w:pPr>
                          <w:r w:rsidRPr="000720CF">
                            <w:rPr>
                              <w:rFonts w:eastAsia="Calibri"/>
                              <w:b/>
                              <w:noProof/>
                              <w:sz w:val="18"/>
                              <w:szCs w:val="18"/>
                            </w:rPr>
                            <w:drawing>
                              <wp:inline distT="0" distB="0" distL="0" distR="0">
                                <wp:extent cx="2273428"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680" cy="2232039"/>
                                        </a:xfrm>
                                        <a:prstGeom prst="rect">
                                          <a:avLst/>
                                        </a:prstGeom>
                                        <a:noFill/>
                                      </pic:spPr>
                                    </pic:pic>
                                  </a:graphicData>
                                </a:graphic>
                              </wp:inline>
                            </w:drawing>
                          </w:r>
                        </w:p>
                      </w:tc>
                      <w:tc>
                        <w:tcPr>
                          <w:tcW w:w="6946" w:type="dxa"/>
                          <w:vAlign w:val="center"/>
                        </w:tcPr>
                        <w:p w:rsidR="00EE5ECD" w:rsidRPr="000720CF" w:rsidRDefault="00EE5ECD" w:rsidP="001C4483">
                          <w:pPr>
                            <w:spacing w:line="360" w:lineRule="auto"/>
                            <w:ind w:left="-142" w:right="-76"/>
                            <w:jc w:val="center"/>
                            <w:rPr>
                              <w:rFonts w:ascii="Times New Roman" w:eastAsia="Calibri" w:hAnsi="Times New Roman" w:cs="Times New Roman"/>
                              <w:b/>
                              <w:sz w:val="16"/>
                              <w:szCs w:val="16"/>
                            </w:rPr>
                          </w:pPr>
                        </w:p>
                        <w:p w:rsidR="00EE5ECD" w:rsidRPr="00F26502" w:rsidRDefault="00EE5ECD"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EE5ECD" w:rsidRPr="009F0BA2" w:rsidRDefault="00EE5ECD"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EE5ECD" w:rsidRPr="009F0BA2" w:rsidRDefault="00EE5ECD"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EE5ECD" w:rsidRPr="009F0BA2" w:rsidRDefault="00EE5ECD"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3"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EE5ECD" w:rsidRPr="009F0BA2" w:rsidRDefault="00EE5ECD"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EE5ECD" w:rsidRDefault="00EE5ECD" w:rsidP="001C4483">
                          <w:pPr>
                            <w:spacing w:line="276" w:lineRule="auto"/>
                            <w:ind w:right="-566"/>
                            <w:rPr>
                              <w:rFonts w:eastAsia="Calibri"/>
                              <w:b/>
                              <w:sz w:val="16"/>
                              <w:szCs w:val="16"/>
                            </w:rPr>
                          </w:pPr>
                        </w:p>
                      </w:tc>
                    </w:tr>
                  </w:tbl>
                  <w:p w:rsidR="00EE5ECD" w:rsidRDefault="00EE5ECD" w:rsidP="007B37FA">
                    <w:pPr>
                      <w:ind w:left="-142" w:right="-208"/>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39296"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2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33AA7" id="Rectangle 90" o:spid="_x0000_s1026" style="position:absolute;margin-left:-70.9pt;margin-top:-14.2pt;width:595.3pt;height:841.9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5PF2d2AgAA1wQA&#10;AA4AAAAAAAAAAAAAAAAALgIAAGRycy9lMm9Eb2MueG1sUEsBAi0AFAAGAAgAAAAhAOKe2VXjAAAA&#10;DgEAAA8AAAAAAAAAAAAAAAAA0AQAAGRycy9kb3ducmV2LnhtbFBLBQYAAAAABAAEAPMAAADgBQAA&#10;AAA=&#10;" filled="f" strok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167D1E" w:rsidRDefault="00B15F98" w:rsidP="005A5D33">
    <w:pPr>
      <w:pStyle w:val="a5"/>
      <w:rPr>
        <w:sz w:val="16"/>
        <w:szCs w:val="16"/>
      </w:rPr>
    </w:pPr>
    <w:r>
      <w:rPr>
        <w:noProof/>
      </w:rPr>
      <mc:AlternateContent>
        <mc:Choice Requires="wps">
          <w:drawing>
            <wp:anchor distT="0" distB="0" distL="114300" distR="114300" simplePos="0" relativeHeight="251654656" behindDoc="1" locked="1" layoutInCell="1" allowOverlap="1">
              <wp:simplePos x="0" y="0"/>
              <wp:positionH relativeFrom="column">
                <wp:posOffset>-157480</wp:posOffset>
              </wp:positionH>
              <wp:positionV relativeFrom="page">
                <wp:posOffset>190500</wp:posOffset>
              </wp:positionV>
              <wp:extent cx="6645275" cy="10306050"/>
              <wp:effectExtent l="0" t="0" r="3175" b="0"/>
              <wp:wrapNone/>
              <wp:docPr id="250"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5ECD" w:rsidRDefault="00EE5ECD"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28" style="position:absolute;margin-left:-12.4pt;margin-top:15pt;width:523.25pt;height:81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" filled="f" strokeweight="1.5pt">
              <v:textbox>
                <w:txbxContent>
                  <w:p w:rsidR="00EE5ECD" w:rsidRDefault="00EE5ECD" w:rsidP="005A5D33">
                    <w:pPr>
                      <w:jc w:val="center"/>
                    </w:pPr>
                  </w:p>
                </w:txbxContent>
              </v:textbox>
              <w10:wrap anchory="page"/>
              <w10:anchorlock/>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249"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5EEDC" id="Rectangle 187" o:spid="_x0000_s1026" style="position:absolute;margin-left:-70.9pt;margin-top:-14.2pt;width:595.3pt;height:84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" filled="f" stroked="f"/>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167D1E" w:rsidRDefault="00B15F98" w:rsidP="005A5D33">
    <w:pPr>
      <w:pStyle w:val="a5"/>
      <w:rPr>
        <w:sz w:val="16"/>
        <w:szCs w:val="16"/>
      </w:rPr>
    </w:pPr>
    <w:r>
      <w:rPr>
        <w:noProof/>
        <w:szCs w:val="24"/>
      </w:rPr>
      <mc:AlternateContent>
        <mc:Choice Requires="wps">
          <w:drawing>
            <wp:anchor distT="0" distB="0" distL="114300" distR="114300" simplePos="0" relativeHeight="251640320" behindDoc="1" locked="1" layoutInCell="1" allowOverlap="1">
              <wp:simplePos x="0" y="0"/>
              <wp:positionH relativeFrom="column">
                <wp:posOffset>-157480</wp:posOffset>
              </wp:positionH>
              <wp:positionV relativeFrom="page">
                <wp:posOffset>190500</wp:posOffset>
              </wp:positionV>
              <wp:extent cx="6645275" cy="10306050"/>
              <wp:effectExtent l="0" t="0" r="3175" b="0"/>
              <wp:wrapNone/>
              <wp:docPr id="262"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5ECD" w:rsidRDefault="00EE5ECD"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12.4pt;margin-top:15pt;width:523.25pt;height:81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" filled="f" strokeweight="1.5pt">
              <v:textbox>
                <w:txbxContent>
                  <w:p w:rsidR="00EE5ECD" w:rsidRDefault="00EE5ECD" w:rsidP="005A5D33">
                    <w:pPr>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41344"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26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E7BCD" id="Rectangle 90" o:spid="_x0000_s1026" style="position:absolute;margin-left:-70.9pt;margin-top:-14.2pt;width:595.3pt;height:841.9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AlzEtHUCAADXBAAA&#10;DgAAAAAAAAAAAAAAAAAuAgAAZHJzL2Uyb0RvYy54bWxQSwECLQAUAAYACAAAACEA4p7ZVeMAAAAO&#10;AQAADwAAAAAAAAAAAAAAAADPBAAAZHJzL2Rvd25yZXYueG1sUEsFBgAAAAAEAAQA8wAAAN8FAAAA&#10;AA==&#10;" filled="f" stroked="f"/>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167D1E" w:rsidRDefault="00B15F98" w:rsidP="005A5D33">
    <w:pPr>
      <w:pStyle w:val="a5"/>
      <w:rPr>
        <w:sz w:val="16"/>
        <w:szCs w:val="16"/>
      </w:rPr>
    </w:pPr>
    <w:r>
      <w:rPr>
        <w:noProof/>
        <w:szCs w:val="24"/>
      </w:rPr>
      <mc:AlternateContent>
        <mc:Choice Requires="wps">
          <w:drawing>
            <wp:anchor distT="0" distB="0" distL="114300" distR="114300" simplePos="0" relativeHeight="251653632" behindDoc="1" locked="1" layoutInCell="1" allowOverlap="1">
              <wp:simplePos x="0" y="0"/>
              <wp:positionH relativeFrom="column">
                <wp:posOffset>-157480</wp:posOffset>
              </wp:positionH>
              <wp:positionV relativeFrom="page">
                <wp:posOffset>190500</wp:posOffset>
              </wp:positionV>
              <wp:extent cx="6645275" cy="10306050"/>
              <wp:effectExtent l="0" t="0" r="3175" b="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275" cy="10306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5ECD" w:rsidRDefault="00EE5ECD" w:rsidP="005A5D3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12.4pt;margin-top:15pt;width:523.25pt;height:8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Em4DqgIAACMFAAAOAAAA&#10;AAAAAAAAAAAAAC4CAABkcnMvZTJvRG9jLnhtbFBLAQItABQABgAIAAAAIQCA8iQM4wAAAAwBAAAP&#10;AAAAAAAAAAAAAAAAAAQFAABkcnMvZG93bnJldi54bWxQSwUGAAAAAAQABADzAAAAFAYAAAAA&#10;" filled="f" strokeweight="1.5pt">
              <v:textbox>
                <w:txbxContent>
                  <w:p w:rsidR="00EE5ECD" w:rsidRDefault="00EE5ECD" w:rsidP="005A5D33">
                    <w:pPr>
                      <w:jc w:val="center"/>
                    </w:pPr>
                  </w:p>
                </w:txbxContent>
              </v:textbox>
              <w10:wrap anchory="page"/>
              <w10:anchorlock/>
            </v:rect>
          </w:pict>
        </mc:Fallback>
      </mc:AlternateContent>
    </w:r>
    <w:r>
      <w:rPr>
        <w:noProof/>
        <w:sz w:val="16"/>
        <w:szCs w:val="16"/>
      </w:rPr>
      <mc:AlternateContent>
        <mc:Choice Requires="wps">
          <w:drawing>
            <wp:anchor distT="0" distB="0" distL="114300" distR="114300" simplePos="0" relativeHeight="251652608"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7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60BB6" id="Rectangle 90" o:spid="_x0000_s1026" style="position:absolute;margin-left:-70.9pt;margin-top:-14.2pt;width:595.3pt;height:841.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" filled="f" stroked="f"/>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3F7DD0">
    <w:pPr>
      <w:pStyle w:val="a5"/>
      <w:tabs>
        <w:tab w:val="clear" w:pos="9355"/>
        <w:tab w:val="right" w:pos="10206"/>
      </w:tabs>
      <w:ind w:right="141"/>
    </w:pPr>
    <w:r>
      <w:rPr>
        <w:noProof/>
      </w:rPr>
      <mc:AlternateContent>
        <mc:Choice Requires="wps">
          <w:drawing>
            <wp:anchor distT="0" distB="0" distL="114300" distR="114300" simplePos="0" relativeHeight="251651584" behindDoc="0" locked="0" layoutInCell="1" allowOverlap="1">
              <wp:simplePos x="0" y="0"/>
              <wp:positionH relativeFrom="column">
                <wp:posOffset>-161925</wp:posOffset>
              </wp:positionH>
              <wp:positionV relativeFrom="paragraph">
                <wp:posOffset>109220</wp:posOffset>
              </wp:positionV>
              <wp:extent cx="6650990" cy="10241280"/>
              <wp:effectExtent l="0" t="0" r="0" b="7620"/>
              <wp:wrapNone/>
              <wp:docPr id="248" name="Rectangle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77D66" id="Rectangle 487" o:spid="_x0000_s1026" style="position:absolute;margin-left:-12.75pt;margin-top:8.6pt;width:523.7pt;height:80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MSkTN30C&#10;AAACBQAADgAAAAAAAAAAAAAAAAAuAgAAZHJzL2Uyb0RvYy54bWxQSwECLQAUAAYACAAAACEAiMc8&#10;IOEAAAAMAQAADwAAAAAAAAAAAAAAAADXBAAAZHJzL2Rvd25yZXYueG1sUEsFBgAAAAAEAAQA8wAA&#10;AOUFAAAAAA==&#10;" filled="f" strokeweight="1.25pt"/>
          </w:pict>
        </mc:Fallback>
      </mc:AlternateContent>
    </w:r>
    <w:r>
      <w:rPr>
        <w:noProof/>
      </w:rPr>
      <mc:AlternateContent>
        <mc:Choice Requires="wps">
          <w:drawing>
            <wp:anchor distT="0" distB="0" distL="114300" distR="114300" simplePos="0" relativeHeight="251649536" behindDoc="1" locked="0" layoutInCell="1" allowOverlap="1">
              <wp:simplePos x="0" y="0"/>
              <wp:positionH relativeFrom="column">
                <wp:posOffset>6205220</wp:posOffset>
              </wp:positionH>
              <wp:positionV relativeFrom="paragraph">
                <wp:posOffset>109855</wp:posOffset>
              </wp:positionV>
              <wp:extent cx="283845" cy="238125"/>
              <wp:effectExtent l="0" t="0" r="1905" b="9525"/>
              <wp:wrapNone/>
              <wp:docPr id="247"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rsidR="00EE5ECD" w:rsidRPr="00DB317A" w:rsidRDefault="00EE5ECD" w:rsidP="003F7DD0">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2</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89" o:spid="_x0000_s1031" type="#_x0000_t202" style="position:absolute;margin-left:488.6pt;margin-top:8.65pt;width:22.35pt;height:1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" strokecolor="windowText" strokeweight="1pt">
              <v:textbox inset="0,0,0,0">
                <w:txbxContent>
                  <w:p w:rsidR="00EE5ECD" w:rsidRPr="00DB317A" w:rsidRDefault="00EE5ECD" w:rsidP="003F7DD0">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2</w:t>
                    </w:r>
                    <w:r>
                      <w:rPr>
                        <w:szCs w:val="24"/>
                        <w:lang w:val="en-US"/>
                      </w:rPr>
                      <w:fldChar w:fldCharType="end"/>
                    </w:r>
                  </w:p>
                </w:txbxContent>
              </v:textbox>
            </v:shape>
          </w:pict>
        </mc:Fallback>
      </mc:AlternateContent>
    </w:r>
  </w:p>
  <w:p w:rsidR="00EE5ECD" w:rsidRPr="00B66962" w:rsidRDefault="00EE5ECD" w:rsidP="00B66962">
    <w:pPr>
      <w:pStyle w:val="a5"/>
      <w:tabs>
        <w:tab w:val="clear" w:pos="9355"/>
        <w:tab w:val="right" w:pos="10206"/>
      </w:tabs>
      <w:ind w:right="141"/>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Default="00B15F98" w:rsidP="004A3303">
    <w:pPr>
      <w:pStyle w:val="a5"/>
      <w:tabs>
        <w:tab w:val="clear" w:pos="9355"/>
        <w:tab w:val="right" w:pos="9498"/>
      </w:tabs>
    </w:pPr>
    <w:r>
      <w:rPr>
        <w:noProof/>
      </w:rPr>
      <mc:AlternateContent>
        <mc:Choice Requires="wpg">
          <w:drawing>
            <wp:anchor distT="0" distB="0" distL="114300" distR="114300" simplePos="0" relativeHeight="251646464" behindDoc="0" locked="0" layoutInCell="1" allowOverlap="1">
              <wp:simplePos x="0" y="0"/>
              <wp:positionH relativeFrom="column">
                <wp:posOffset>-719455</wp:posOffset>
              </wp:positionH>
              <wp:positionV relativeFrom="paragraph">
                <wp:posOffset>89535</wp:posOffset>
              </wp:positionV>
              <wp:extent cx="7202805" cy="10277475"/>
              <wp:effectExtent l="9525" t="8255" r="17145" b="10795"/>
              <wp:wrapNone/>
              <wp:docPr id="6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2805" cy="10277475"/>
                        <a:chOff x="267" y="284"/>
                        <a:chExt cx="11242" cy="16272"/>
                      </a:xfrm>
                    </wpg:grpSpPr>
                    <wpg:grpSp>
                      <wpg:cNvPr id="68" name="Group 50"/>
                      <wpg:cNvGrpSpPr>
                        <a:grpSpLocks/>
                      </wpg:cNvGrpSpPr>
                      <wpg:grpSpPr bwMode="auto">
                        <a:xfrm>
                          <a:off x="267" y="7991"/>
                          <a:ext cx="1042" cy="8565"/>
                          <a:chOff x="267" y="7990"/>
                          <a:chExt cx="1042" cy="8565"/>
                        </a:xfrm>
                      </wpg:grpSpPr>
                      <wps:wsp>
                        <wps:cNvPr id="69"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9"/>
                                <w:gridCol w:w="288"/>
                                <w:gridCol w:w="251"/>
                              </w:tblGrid>
                              <w:tr w:rsidR="00EE5ECD" w:rsidTr="001F2B61">
                                <w:trPr>
                                  <w:cantSplit/>
                                  <w:trHeight w:val="553"/>
                                </w:trPr>
                                <w:tc>
                                  <w:tcPr>
                                    <w:tcW w:w="289" w:type="dxa"/>
                                    <w:vMerge w:val="restart"/>
                                    <w:textDirection w:val="btLr"/>
                                    <w:vAlign w:val="bottom"/>
                                  </w:tcPr>
                                  <w:p w:rsidR="00EE5ECD" w:rsidRPr="00FF3466" w:rsidRDefault="00EE5ECD" w:rsidP="00FF3466">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1F2B61">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1F2B61">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B4433C">
                                <w:trPr>
                                  <w:cantSplit/>
                                  <w:trHeight w:val="1110"/>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p w:rsidR="00EE5ECD" w:rsidRDefault="00EE5ECD"/>
                          </w:txbxContent>
                        </wps:txbx>
                        <wps:bodyPr rot="0" vert="horz" wrap="square" lIns="0" tIns="0" rIns="0" bIns="0" anchor="t" anchorCtr="0" upright="1">
                          <a:noAutofit/>
                        </wps:bodyPr>
                      </wps:wsp>
                      <wps:wsp>
                        <wps:cNvPr id="70"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wps:txbx>
                        <wps:bodyPr rot="0" vert="vert270" wrap="square" lIns="0" tIns="0" rIns="0" bIns="18000" anchor="t" anchorCtr="0" upright="1">
                          <a:noAutofit/>
                        </wps:bodyPr>
                      </wps:wsp>
                      <wps:wsp>
                        <wps:cNvPr id="71"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72"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wps:txbx>
                        <wps:bodyPr rot="0" vert="vert270" wrap="square" lIns="0" tIns="0" rIns="0" bIns="18000" anchor="t" anchorCtr="0" upright="1">
                          <a:noAutofit/>
                        </wps:bodyPr>
                      </wps:wsp>
                      <wps:wsp>
                        <wps:cNvPr id="73"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74"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wps:txbx>
                        <wps:bodyPr rot="0" vert="vert270" wrap="square" lIns="0" tIns="0" rIns="0" bIns="18000" anchor="t" anchorCtr="0" upright="1">
                          <a:noAutofit/>
                        </wps:bodyPr>
                      </wps:wsp>
                      <wps:wsp>
                        <wps:cNvPr id="75"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g:grpSp>
                    <wpg:grpSp>
                      <wpg:cNvPr id="76" name="Group 47"/>
                      <wpg:cNvGrpSpPr>
                        <a:grpSpLocks/>
                      </wpg:cNvGrpSpPr>
                      <wpg:grpSpPr bwMode="auto">
                        <a:xfrm>
                          <a:off x="1058" y="284"/>
                          <a:ext cx="10451" cy="16272"/>
                          <a:chOff x="1058" y="284"/>
                          <a:chExt cx="10451" cy="16272"/>
                        </a:xfrm>
                      </wpg:grpSpPr>
                      <wps:wsp>
                        <wps:cNvPr id="77"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140464" w:rsidRDefault="00EE5ECD" w:rsidP="00597DBD">
                                    <w:pPr>
                                      <w:pStyle w:val="afe"/>
                                      <w:ind w:right="142"/>
                                      <w:rPr>
                                        <w:sz w:val="28"/>
                                        <w:szCs w:val="28"/>
                                      </w:rPr>
                                    </w:pPr>
                                    <w:r w:rsidRPr="00E66900">
                                      <w:rPr>
                                        <w:bCs/>
                                        <w:sz w:val="28"/>
                                        <w:szCs w:val="28"/>
                                      </w:rPr>
                                      <w:t>01343000975200001</w:t>
                                    </w:r>
                                    <w:r>
                                      <w:rPr>
                                        <w:b w:val="0"/>
                                        <w:sz w:val="28"/>
                                        <w:szCs w:val="28"/>
                                      </w:rPr>
                                      <w:t>-</w:t>
                                    </w:r>
                                    <w:r>
                                      <w:rPr>
                                        <w:sz w:val="28"/>
                                        <w:szCs w:val="28"/>
                                      </w:rPr>
                                      <w:t>ПОС</w:t>
                                    </w:r>
                                    <w:r w:rsidRPr="00BC7564">
                                      <w:rPr>
                                        <w:sz w:val="28"/>
                                        <w:szCs w:val="28"/>
                                      </w:rPr>
                                      <w:t>.</w:t>
                                    </w:r>
                                    <w:r w:rsidRPr="00140464">
                                      <w:rPr>
                                        <w:sz w:val="28"/>
                                        <w:szCs w:val="28"/>
                                      </w:rPr>
                                      <w:t>С</w:t>
                                    </w:r>
                                  </w:p>
                                </w:tc>
                              </w:tr>
                              <w:tr w:rsidR="00EE5ECD"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7E04A2" w:rsidRDefault="00EE5ECD" w:rsidP="00F760A7">
                                    <w:pPr>
                                      <w:pStyle w:val="a7"/>
                                      <w:ind w:firstLine="57"/>
                                      <w:rPr>
                                        <w:sz w:val="20"/>
                                      </w:rPr>
                                    </w:pPr>
                                    <w:r>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0F1210" w:rsidRDefault="00EE5ECD" w:rsidP="00603340">
                                    <w:pPr>
                                      <w:pStyle w:val="a7"/>
                                      <w:rPr>
                                        <w:sz w:val="20"/>
                                      </w:rPr>
                                    </w:pPr>
                                    <w:r>
                                      <w:rPr>
                                        <w:sz w:val="20"/>
                                      </w:rPr>
                                      <w:t xml:space="preserve"> Коновалов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603340">
                                    <w:pPr>
                                      <w:jc w:val="center"/>
                                      <w:rPr>
                                        <w:sz w:val="18"/>
                                        <w:szCs w:val="18"/>
                                      </w:rPr>
                                    </w:pPr>
                                    <w:r w:rsidRPr="00185BE7">
                                      <w:rPr>
                                        <w:noProof/>
                                        <w:sz w:val="18"/>
                                        <w:szCs w:val="18"/>
                                      </w:rPr>
                                      <w:drawing>
                                        <wp:inline distT="0" distB="0" distL="0" distR="0">
                                          <wp:extent cx="561975" cy="175617"/>
                                          <wp:effectExtent l="0" t="0" r="0" b="0"/>
                                          <wp:docPr id="2"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1E524F">
                                    <w:pPr>
                                      <w:jc w:val="center"/>
                                      <w:rPr>
                                        <w:sz w:val="18"/>
                                        <w:szCs w:val="18"/>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F760A7">
                                    <w:pPr>
                                      <w:jc w:val="center"/>
                                      <w:rPr>
                                        <w:szCs w:val="24"/>
                                      </w:rPr>
                                    </w:pPr>
                                  </w:p>
                                  <w:p w:rsidR="00EE5ECD" w:rsidRPr="00680DF4" w:rsidRDefault="00EE5ECD" w:rsidP="00F760A7">
                                    <w:pPr>
                                      <w:jc w:val="center"/>
                                      <w:rPr>
                                        <w:szCs w:val="24"/>
                                      </w:rPr>
                                    </w:pPr>
                                    <w:r>
                                      <w:rPr>
                                        <w:szCs w:val="24"/>
                                      </w:rPr>
                                      <w:t>Содержание тома 6</w:t>
                                    </w:r>
                                  </w:p>
                                  <w:p w:rsidR="00EE5ECD" w:rsidRPr="00D453BB" w:rsidRDefault="00EE5ECD" w:rsidP="00F760A7">
                                    <w:pPr>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Листов</w:t>
                                    </w:r>
                                  </w:p>
                                </w:tc>
                              </w:tr>
                              <w:tr w:rsidR="00EE5ECD"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3A377B">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3A377B">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7B228E">
                                    <w:pPr>
                                      <w:rPr>
                                        <w:b/>
                                        <w:sz w:val="20"/>
                                      </w:rPr>
                                    </w:pPr>
                                    <w:r w:rsidRPr="00820F96">
                                      <w:rPr>
                                        <w:noProof/>
                                        <w:sz w:val="20"/>
                                      </w:rPr>
                                      <w:drawing>
                                        <wp:inline distT="0" distB="0" distL="0" distR="0">
                                          <wp:extent cx="504825" cy="1428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1E524F">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F760A7">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760A7">
                                    <w:pPr>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CB4972" w:rsidRDefault="00EE5ECD" w:rsidP="000A7A6E">
                                    <w:pPr>
                                      <w:ind w:right="142"/>
                                      <w:jc w:val="center"/>
                                      <w:rPr>
                                        <w:rFonts w:cs="Arial"/>
                                        <w:spacing w:val="-4"/>
                                        <w:szCs w:val="24"/>
                                      </w:rPr>
                                    </w:pPr>
                                    <w:r>
                                      <w:rPr>
                                        <w:szCs w:val="24"/>
                                      </w:rPr>
                                      <w:t>3</w:t>
                                    </w:r>
                                  </w:p>
                                </w:tc>
                              </w:tr>
                              <w:tr w:rsidR="00EE5ECD" w:rsidRPr="00F6773B" w:rsidTr="00B973DF">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4E0FBA">
                                    <w:pPr>
                                      <w:pStyle w:val="a7"/>
                                      <w:ind w:firstLine="57"/>
                                      <w:rPr>
                                        <w:sz w:val="20"/>
                                      </w:rPr>
                                    </w:pPr>
                                    <w:r>
                                      <w:rPr>
                                        <w:sz w:val="20"/>
                                      </w:rPr>
                                      <w:t xml:space="preserve"> ГАП</w:t>
                                    </w: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7E04A2" w:rsidRDefault="00EE5ECD" w:rsidP="004E0FBA">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EE5ECD" w:rsidRPr="007E04A2" w:rsidRDefault="00EE5ECD" w:rsidP="00AD37B7">
                                    <w:pPr>
                                      <w:rPr>
                                        <w:b/>
                                        <w:sz w:val="20"/>
                                      </w:rPr>
                                    </w:pPr>
                                    <w:r>
                                      <w:rPr>
                                        <w:b/>
                                        <w:noProof/>
                                        <w:sz w:val="20"/>
                                      </w:rPr>
                                      <w:drawing>
                                        <wp:inline distT="0" distB="0" distL="0" distR="0">
                                          <wp:extent cx="485775" cy="171715"/>
                                          <wp:effectExtent l="19050" t="0" r="9525"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vAlign w:val="center"/>
                                  </w:tcPr>
                                  <w:p w:rsidR="00EE5ECD" w:rsidRPr="007E04A2" w:rsidRDefault="00EE5ECD" w:rsidP="004E0FBA">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F760A7">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1E524F" w:rsidRDefault="00EE5ECD" w:rsidP="001E524F">
                                    <w:pPr>
                                      <w:pStyle w:val="afff"/>
                                      <w:jc w:val="center"/>
                                      <w:rPr>
                                        <w:rFonts w:ascii="Times New Roman" w:hAnsi="Times New Roman"/>
                                        <w:i w:val="0"/>
                                        <w:szCs w:val="24"/>
                                      </w:rPr>
                                    </w:pPr>
                                    <w:r w:rsidRPr="001E524F">
                                      <w:rPr>
                                        <w:rFonts w:ascii="Times New Roman" w:hAnsi="Times New Roman"/>
                                        <w:i w:val="0"/>
                                        <w:noProof/>
                                        <w:szCs w:val="24"/>
                                        <w:lang w:val="ru-RU"/>
                                      </w:rPr>
                                      <w:drawing>
                                        <wp:inline distT="0" distB="0" distL="0" distR="0">
                                          <wp:extent cx="1409700" cy="485775"/>
                                          <wp:effectExtent l="19050" t="0" r="0" b="0"/>
                                          <wp:docPr id="24"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F6773B"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AD37B7">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AE435F">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AD37B7">
                                    <w:pPr>
                                      <w:rPr>
                                        <w:sz w:val="20"/>
                                      </w:rPr>
                                    </w:pPr>
                                    <w:r w:rsidRPr="00820F96">
                                      <w:rPr>
                                        <w:noProof/>
                                        <w:sz w:val="20"/>
                                      </w:rPr>
                                      <w:drawing>
                                        <wp:inline distT="0" distB="0" distL="0" distR="0">
                                          <wp:extent cx="504825" cy="1428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1E524F">
                                    <w:pPr>
                                      <w:jc w:val="center"/>
                                      <w:rPr>
                                        <w:sz w:val="20"/>
                                      </w:rPr>
                                    </w:pPr>
                                    <w:r>
                                      <w:rPr>
                                        <w:sz w:val="20"/>
                                      </w:rPr>
                                      <w:t>01</w:t>
                                    </w:r>
                                    <w:r w:rsidRPr="007E04A2">
                                      <w:rPr>
                                        <w:sz w:val="20"/>
                                      </w:rPr>
                                      <w:t>.</w:t>
                                    </w:r>
                                    <w:r>
                                      <w:rPr>
                                        <w:sz w:val="20"/>
                                      </w:rPr>
                                      <w:t>22</w:t>
                                    </w:r>
                                  </w:p>
                                </w:tc>
                                <w:tc>
                                  <w:tcPr>
                                    <w:tcW w:w="3967" w:type="dxa"/>
                                    <w:vMerge/>
                                    <w:tcBorders>
                                      <w:left w:val="single" w:sz="12" w:space="0" w:color="auto"/>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F6773B" w:rsidRDefault="00EE5ECD" w:rsidP="00F760A7">
                                    <w:pPr>
                                      <w:rPr>
                                        <w:szCs w:val="24"/>
                                      </w:rPr>
                                    </w:pPr>
                                  </w:p>
                                </w:tc>
                              </w:tr>
                              <w:tr w:rsidR="00EE5ECD" w:rsidRPr="00F6773B" w:rsidTr="008A03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7B228E">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tcPr>
                                  <w:p w:rsidR="00EE5ECD" w:rsidRPr="004E5705" w:rsidRDefault="00EE5ECD"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7E04A2" w:rsidRDefault="00EE5ECD" w:rsidP="004E0FBA">
                                    <w:pPr>
                                      <w:jc w:val="center"/>
                                      <w:rPr>
                                        <w:sz w:val="20"/>
                                      </w:rPr>
                                    </w:pPr>
                                  </w:p>
                                  <w:p w:rsidR="00EE5ECD" w:rsidRPr="004E5705" w:rsidRDefault="00EE5ECD" w:rsidP="00F760A7">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F6773B" w:rsidRDefault="00EE5ECD" w:rsidP="00F760A7">
                                    <w:pPr>
                                      <w:rPr>
                                        <w:szCs w:val="24"/>
                                      </w:rPr>
                                    </w:pPr>
                                  </w:p>
                                </w:tc>
                              </w:tr>
                            </w:tbl>
                            <w:p w:rsidR="00EE5ECD" w:rsidRDefault="00EE5ECD" w:rsidP="00CD1E47"/>
                          </w:txbxContent>
                        </wps:txbx>
                        <wps:bodyPr rot="0" vert="horz" wrap="square" lIns="0" tIns="0" rIns="0" bIns="0" anchor="t" anchorCtr="0" upright="1">
                          <a:noAutofit/>
                        </wps:bodyPr>
                      </wps:wsp>
                    </wpg:grpSp>
                  </wpg:wgp>
                </a:graphicData>
              </a:graphic>
              <wp14:sizeRelH relativeFrom="margin">
                <wp14:pctWidth>0</wp14:pctWidth>
              </wp14:sizeRelH>
              <wp14:sizeRelV relativeFrom="page">
                <wp14:pctHeight>0</wp14:pctHeight>
              </wp14:sizeRelV>
            </wp:anchor>
          </w:drawing>
        </mc:Choice>
        <mc:Fallback>
          <w:pict>
            <v:group id="Group 24" o:spid="_x0000_s1033" style="position:absolute;margin-left:-56.65pt;margin-top:7.05pt;width:567.15pt;height:809.25pt;z-index:251646464;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">
              <v:group id="Group 50" o:spid="_x0000_s1034" style="position:absolute;left:267;top:7991;width:1042;height:8565" coordorigin="267,7990" coordsize="1042,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type id="_x0000_t202" coordsize="21600,21600" o:spt="202" path="m,l,21600r21600,l21600,xe">
                  <v:stroke joinstyle="miter"/>
                  <v:path gradientshapeok="t" o:connecttype="rect"/>
                </v:shapetype>
                <v:shape id="Text Box 449" o:spid="_x0000_s1035" type="#_x0000_t202" style="position:absolute;left:267;top:7990;width:1042;height:3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" strokecolor="white" strokeweight="1.25pt">
                  <v:textbox inset="0,0,0,0">
                    <w:txbxContent>
                      <w:tbl>
                        <w:tblPr>
                          <w:tblW w:w="0" w:type="auto"/>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9"/>
                          <w:gridCol w:w="288"/>
                          <w:gridCol w:w="251"/>
                        </w:tblGrid>
                        <w:tr w:rsidR="00EE5ECD" w:rsidTr="001F2B61">
                          <w:trPr>
                            <w:cantSplit/>
                            <w:trHeight w:val="553"/>
                          </w:trPr>
                          <w:tc>
                            <w:tcPr>
                              <w:tcW w:w="289" w:type="dxa"/>
                              <w:vMerge w:val="restart"/>
                              <w:textDirection w:val="btLr"/>
                              <w:vAlign w:val="bottom"/>
                            </w:tcPr>
                            <w:p w:rsidR="00EE5ECD" w:rsidRPr="00FF3466" w:rsidRDefault="00EE5ECD" w:rsidP="00FF3466">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1F2B61">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1F2B61">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B4433C">
                          <w:trPr>
                            <w:cantSplit/>
                            <w:trHeight w:val="1110"/>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p w:rsidR="00EE5ECD" w:rsidRDefault="00EE5ECD"/>
                    </w:txbxContent>
                  </v:textbox>
                </v:shape>
                <v:shape id="Text Box 450" o:spid="_x0000_s1036" type="#_x0000_t202" style="position:absolute;left:454;top:15138;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" strokeweight="1.25pt">
                  <v:textbox style="layout-flow:vertical;mso-layout-flow-alt:bottom-to-top" inset="0,0,0,.5mm">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v:textbox>
                </v:shape>
                <v:shape id="Text Box 451" o:spid="_x0000_s1037" type="#_x0000_t202" style="position:absolute;left:737;top:15138;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" strokeweight="1.25pt">
                  <v:textbox style="layout-flow:vertical;mso-layout-flow-alt:bottom-to-top" inset="0,0,0,.5mm">
                    <w:txbxContent>
                      <w:p w:rsidR="00EE5ECD" w:rsidRPr="00510E21" w:rsidRDefault="00EE5ECD" w:rsidP="00CD1E47">
                        <w:pPr>
                          <w:rPr>
                            <w:sz w:val="20"/>
                          </w:rPr>
                        </w:pPr>
                      </w:p>
                    </w:txbxContent>
                  </v:textbox>
                </v:shape>
                <v:shape id="Text Box 452" o:spid="_x0000_s1038" type="#_x0000_t202" style="position:absolute;left:454;top:13154;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" strokeweight="1.25pt">
                  <v:textbox style="layout-flow:vertical;mso-layout-flow-alt:bottom-to-top" inset="0,0,0,.5mm">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v:textbox>
                </v:shape>
                <v:shape id="Text Box 453" o:spid="_x0000_s1039" type="#_x0000_t202" style="position:absolute;left:737;top:13154;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" strokeweight="1.25pt">
                  <v:textbox style="layout-flow:vertical;mso-layout-flow-alt:bottom-to-top" inset="0,0,0,.5mm">
                    <w:txbxContent>
                      <w:p w:rsidR="00EE5ECD" w:rsidRPr="00510E21" w:rsidRDefault="00EE5ECD" w:rsidP="00CD1E47">
                        <w:pPr>
                          <w:rPr>
                            <w:sz w:val="20"/>
                          </w:rPr>
                        </w:pPr>
                      </w:p>
                    </w:txbxContent>
                  </v:textbox>
                </v:shape>
                <v:shape id="Text Box 454" o:spid="_x0000_s1040" type="#_x0000_t202" style="position:absolute;left:454;top:117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" strokeweight="1.25pt">
                  <v:textbox style="layout-flow:vertical;mso-layout-flow-alt:bottom-to-top" inset="0,0,0,.5mm">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v:textbox>
                </v:shape>
                <v:shape id="Text Box 455" o:spid="_x0000_s1041" type="#_x0000_t202" style="position:absolute;left:737;top:117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" strokeweight="1.25pt">
                  <v:textbox style="layout-flow:vertical;mso-layout-flow-alt:bottom-to-top" inset="0,0,0,.5mm">
                    <w:txbxContent>
                      <w:p w:rsidR="00EE5ECD" w:rsidRPr="00510E21" w:rsidRDefault="00EE5ECD" w:rsidP="00CD1E47">
                        <w:pPr>
                          <w:rPr>
                            <w:sz w:val="20"/>
                          </w:rPr>
                        </w:pPr>
                      </w:p>
                    </w:txbxContent>
                  </v:textbox>
                </v:shape>
              </v:group>
              <v:group id="Group 47" o:spid="_x0000_s1042" style="position:absolute;left:1058;top:284;width:10451;height:16272" coordorigin="1058,284" coordsize="10451,1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458" o:spid="_x0000_s1043" style="position:absolute;left:1134;top:284;width:10375;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" filled="f" strokeweight="1.25pt"/>
                <v:shape id="Text Box 457" o:spid="_x0000_s1044" type="#_x0000_t202" style="position:absolute;left:1058;top:14281;width:10444;height: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140464" w:rsidRDefault="00EE5ECD" w:rsidP="00597DBD">
                              <w:pPr>
                                <w:pStyle w:val="afe"/>
                                <w:ind w:right="142"/>
                                <w:rPr>
                                  <w:sz w:val="28"/>
                                  <w:szCs w:val="28"/>
                                </w:rPr>
                              </w:pPr>
                              <w:r w:rsidRPr="00E66900">
                                <w:rPr>
                                  <w:bCs/>
                                  <w:sz w:val="28"/>
                                  <w:szCs w:val="28"/>
                                </w:rPr>
                                <w:t>01343000975200001</w:t>
                              </w:r>
                              <w:r>
                                <w:rPr>
                                  <w:b w:val="0"/>
                                  <w:sz w:val="28"/>
                                  <w:szCs w:val="28"/>
                                </w:rPr>
                                <w:t>-</w:t>
                              </w:r>
                              <w:r>
                                <w:rPr>
                                  <w:sz w:val="28"/>
                                  <w:szCs w:val="28"/>
                                </w:rPr>
                                <w:t>ПОС</w:t>
                              </w:r>
                              <w:r w:rsidRPr="00BC7564">
                                <w:rPr>
                                  <w:sz w:val="28"/>
                                  <w:szCs w:val="28"/>
                                </w:rPr>
                                <w:t>.</w:t>
                              </w:r>
                              <w:r w:rsidRPr="00140464">
                                <w:rPr>
                                  <w:sz w:val="28"/>
                                  <w:szCs w:val="28"/>
                                </w:rPr>
                                <w:t>С</w:t>
                              </w:r>
                            </w:p>
                          </w:tc>
                        </w:tr>
                        <w:tr w:rsidR="00EE5ECD"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7E04A2" w:rsidRDefault="00EE5ECD" w:rsidP="00F760A7">
                              <w:pPr>
                                <w:pStyle w:val="a7"/>
                                <w:ind w:firstLine="57"/>
                                <w:rPr>
                                  <w:sz w:val="20"/>
                                </w:rPr>
                              </w:pPr>
                              <w:r>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0F1210" w:rsidRDefault="00EE5ECD" w:rsidP="00603340">
                              <w:pPr>
                                <w:pStyle w:val="a7"/>
                                <w:rPr>
                                  <w:sz w:val="20"/>
                                </w:rPr>
                              </w:pPr>
                              <w:r>
                                <w:rPr>
                                  <w:sz w:val="20"/>
                                </w:rPr>
                                <w:t xml:space="preserve"> Коновалов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603340">
                              <w:pPr>
                                <w:jc w:val="center"/>
                                <w:rPr>
                                  <w:sz w:val="18"/>
                                  <w:szCs w:val="18"/>
                                </w:rPr>
                              </w:pPr>
                              <w:r w:rsidRPr="00185BE7">
                                <w:rPr>
                                  <w:noProof/>
                                  <w:sz w:val="18"/>
                                  <w:szCs w:val="18"/>
                                </w:rPr>
                                <w:drawing>
                                  <wp:inline distT="0" distB="0" distL="0" distR="0">
                                    <wp:extent cx="561975" cy="175617"/>
                                    <wp:effectExtent l="0" t="0" r="0" b="0"/>
                                    <wp:docPr id="2"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5F2798" w:rsidRDefault="00EE5ECD" w:rsidP="001E524F">
                              <w:pPr>
                                <w:jc w:val="center"/>
                                <w:rPr>
                                  <w:sz w:val="18"/>
                                  <w:szCs w:val="18"/>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F760A7">
                              <w:pPr>
                                <w:jc w:val="center"/>
                                <w:rPr>
                                  <w:szCs w:val="24"/>
                                </w:rPr>
                              </w:pPr>
                            </w:p>
                            <w:p w:rsidR="00EE5ECD" w:rsidRPr="00680DF4" w:rsidRDefault="00EE5ECD" w:rsidP="00F760A7">
                              <w:pPr>
                                <w:jc w:val="center"/>
                                <w:rPr>
                                  <w:szCs w:val="24"/>
                                </w:rPr>
                              </w:pPr>
                              <w:r>
                                <w:rPr>
                                  <w:szCs w:val="24"/>
                                </w:rPr>
                                <w:t>Содержание тома 6</w:t>
                              </w:r>
                            </w:p>
                            <w:p w:rsidR="00EE5ECD" w:rsidRPr="00D453BB" w:rsidRDefault="00EE5ECD" w:rsidP="00F760A7">
                              <w:pPr>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F760A7">
                              <w:pPr>
                                <w:jc w:val="center"/>
                                <w:rPr>
                                  <w:rFonts w:eastAsia="Calibri"/>
                                  <w:sz w:val="20"/>
                                </w:rPr>
                              </w:pPr>
                              <w:r w:rsidRPr="0018276E">
                                <w:rPr>
                                  <w:rFonts w:eastAsia="Calibri"/>
                                  <w:sz w:val="20"/>
                                </w:rPr>
                                <w:t>Листов</w:t>
                              </w:r>
                            </w:p>
                          </w:tc>
                        </w:tr>
                        <w:tr w:rsidR="00EE5ECD"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3A377B">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3A377B">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7B228E">
                              <w:pPr>
                                <w:rPr>
                                  <w:b/>
                                  <w:sz w:val="20"/>
                                </w:rPr>
                              </w:pPr>
                              <w:r w:rsidRPr="00820F96">
                                <w:rPr>
                                  <w:noProof/>
                                  <w:sz w:val="20"/>
                                </w:rPr>
                                <w:drawing>
                                  <wp:inline distT="0" distB="0" distL="0" distR="0">
                                    <wp:extent cx="504825" cy="1428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1E524F">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F760A7">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760A7">
                              <w:pPr>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CB4972" w:rsidRDefault="00EE5ECD" w:rsidP="000A7A6E">
                              <w:pPr>
                                <w:ind w:right="142"/>
                                <w:jc w:val="center"/>
                                <w:rPr>
                                  <w:rFonts w:cs="Arial"/>
                                  <w:spacing w:val="-4"/>
                                  <w:szCs w:val="24"/>
                                </w:rPr>
                              </w:pPr>
                              <w:r>
                                <w:rPr>
                                  <w:szCs w:val="24"/>
                                </w:rPr>
                                <w:t>3</w:t>
                              </w:r>
                            </w:p>
                          </w:tc>
                        </w:tr>
                        <w:tr w:rsidR="00EE5ECD" w:rsidRPr="00F6773B" w:rsidTr="00B973DF">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4E0FBA">
                              <w:pPr>
                                <w:pStyle w:val="a7"/>
                                <w:ind w:firstLine="57"/>
                                <w:rPr>
                                  <w:sz w:val="20"/>
                                </w:rPr>
                              </w:pPr>
                              <w:r>
                                <w:rPr>
                                  <w:sz w:val="20"/>
                                </w:rPr>
                                <w:t xml:space="preserve"> ГАП</w:t>
                              </w: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7E04A2" w:rsidRDefault="00EE5ECD" w:rsidP="004E0FBA">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EE5ECD" w:rsidRPr="007E04A2" w:rsidRDefault="00EE5ECD" w:rsidP="00AD37B7">
                              <w:pPr>
                                <w:rPr>
                                  <w:b/>
                                  <w:sz w:val="20"/>
                                </w:rPr>
                              </w:pPr>
                              <w:r>
                                <w:rPr>
                                  <w:b/>
                                  <w:noProof/>
                                  <w:sz w:val="20"/>
                                </w:rPr>
                                <w:drawing>
                                  <wp:inline distT="0" distB="0" distL="0" distR="0">
                                    <wp:extent cx="485775" cy="171715"/>
                                    <wp:effectExtent l="19050" t="0" r="9525"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vAlign w:val="center"/>
                            </w:tcPr>
                            <w:p w:rsidR="00EE5ECD" w:rsidRPr="007E04A2" w:rsidRDefault="00EE5ECD" w:rsidP="004E0FBA">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F760A7">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1E524F" w:rsidRDefault="00EE5ECD" w:rsidP="001E524F">
                              <w:pPr>
                                <w:pStyle w:val="afff"/>
                                <w:jc w:val="center"/>
                                <w:rPr>
                                  <w:rFonts w:ascii="Times New Roman" w:hAnsi="Times New Roman"/>
                                  <w:i w:val="0"/>
                                  <w:szCs w:val="24"/>
                                </w:rPr>
                              </w:pPr>
                              <w:r w:rsidRPr="001E524F">
                                <w:rPr>
                                  <w:rFonts w:ascii="Times New Roman" w:hAnsi="Times New Roman"/>
                                  <w:i w:val="0"/>
                                  <w:noProof/>
                                  <w:szCs w:val="24"/>
                                  <w:lang w:val="ru-RU"/>
                                </w:rPr>
                                <w:drawing>
                                  <wp:inline distT="0" distB="0" distL="0" distR="0">
                                    <wp:extent cx="1409700" cy="485775"/>
                                    <wp:effectExtent l="19050" t="0" r="0" b="0"/>
                                    <wp:docPr id="24"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F6773B"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7E04A2" w:rsidRDefault="00EE5ECD" w:rsidP="00AD37B7">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AE435F">
                              <w:pPr>
                                <w:pStyle w:val="a7"/>
                                <w:rPr>
                                  <w:sz w:val="14"/>
                                </w:rPr>
                              </w:pPr>
                              <w:r w:rsidRPr="007E04A2">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AD37B7">
                              <w:pPr>
                                <w:rPr>
                                  <w:sz w:val="20"/>
                                </w:rPr>
                              </w:pPr>
                              <w:r w:rsidRPr="00820F96">
                                <w:rPr>
                                  <w:noProof/>
                                  <w:sz w:val="20"/>
                                </w:rPr>
                                <w:drawing>
                                  <wp:inline distT="0" distB="0" distL="0" distR="0">
                                    <wp:extent cx="504825" cy="1428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7E04A2" w:rsidRDefault="00EE5ECD" w:rsidP="001E524F">
                              <w:pPr>
                                <w:jc w:val="center"/>
                                <w:rPr>
                                  <w:sz w:val="20"/>
                                </w:rPr>
                              </w:pPr>
                              <w:r>
                                <w:rPr>
                                  <w:sz w:val="20"/>
                                </w:rPr>
                                <w:t>01</w:t>
                              </w:r>
                              <w:r w:rsidRPr="007E04A2">
                                <w:rPr>
                                  <w:sz w:val="20"/>
                                </w:rPr>
                                <w:t>.</w:t>
                              </w:r>
                              <w:r>
                                <w:rPr>
                                  <w:sz w:val="20"/>
                                </w:rPr>
                                <w:t>22</w:t>
                              </w:r>
                            </w:p>
                          </w:tc>
                          <w:tc>
                            <w:tcPr>
                              <w:tcW w:w="3967" w:type="dxa"/>
                              <w:vMerge/>
                              <w:tcBorders>
                                <w:left w:val="single" w:sz="12" w:space="0" w:color="auto"/>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F6773B" w:rsidRDefault="00EE5ECD" w:rsidP="00F760A7">
                              <w:pPr>
                                <w:rPr>
                                  <w:szCs w:val="24"/>
                                </w:rPr>
                              </w:pPr>
                            </w:p>
                          </w:tc>
                        </w:tr>
                        <w:tr w:rsidR="00EE5ECD" w:rsidRPr="00F6773B" w:rsidTr="008A03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7B228E">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tcPr>
                            <w:p w:rsidR="00EE5ECD" w:rsidRPr="004E5705" w:rsidRDefault="00EE5ECD"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7E04A2" w:rsidRDefault="00EE5ECD" w:rsidP="004E0FBA">
                              <w:pPr>
                                <w:jc w:val="center"/>
                                <w:rPr>
                                  <w:sz w:val="20"/>
                                </w:rPr>
                              </w:pPr>
                            </w:p>
                            <w:p w:rsidR="00EE5ECD" w:rsidRPr="004E5705" w:rsidRDefault="00EE5ECD" w:rsidP="00F760A7">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F6773B" w:rsidRDefault="00EE5ECD" w:rsidP="00F760A7">
                              <w:pPr>
                                <w:rPr>
                                  <w:szCs w:val="24"/>
                                </w:rPr>
                              </w:pPr>
                            </w:p>
                          </w:tc>
                        </w:tr>
                      </w:tbl>
                      <w:p w:rsidR="00EE5ECD" w:rsidRDefault="00EE5ECD" w:rsidP="00CD1E47"/>
                    </w:txbxContent>
                  </v:textbox>
                </v:shape>
              </v:group>
            </v:group>
          </w:pict>
        </mc:Fallback>
      </mc:AlternateContent>
    </w:r>
    <w:r>
      <w:rPr>
        <w:noProof/>
      </w:rPr>
      <mc:AlternateContent>
        <mc:Choice Requires="wps">
          <w:drawing>
            <wp:anchor distT="0" distB="0" distL="114300" distR="114300" simplePos="0" relativeHeight="251647488" behindDoc="1" locked="0" layoutInCell="1" allowOverlap="1">
              <wp:simplePos x="0" y="0"/>
              <wp:positionH relativeFrom="column">
                <wp:posOffset>6195695</wp:posOffset>
              </wp:positionH>
              <wp:positionV relativeFrom="paragraph">
                <wp:posOffset>90170</wp:posOffset>
              </wp:positionV>
              <wp:extent cx="285750" cy="238125"/>
              <wp:effectExtent l="0" t="0" r="0" b="9525"/>
              <wp:wrapNone/>
              <wp:docPr id="233"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rsidR="00EE5ECD" w:rsidRPr="00030B28" w:rsidRDefault="00EE5ECD" w:rsidP="00CD1E47">
                          <w:pPr>
                            <w:jc w:val="center"/>
                            <w:rPr>
                              <w:szCs w:val="24"/>
                            </w:rPr>
                          </w:pPr>
                          <w:r>
                            <w:rPr>
                              <w:szCs w:val="24"/>
                            </w:rPr>
                            <w:fldChar w:fldCharType="begin"/>
                          </w:r>
                          <w:r>
                            <w:rPr>
                              <w:szCs w:val="24"/>
                              <w:lang w:val="en-US"/>
                            </w:rPr>
                            <w:instrText>page</w:instrText>
                          </w:r>
                          <w:r>
                            <w:rPr>
                              <w:szCs w:val="24"/>
                            </w:rPr>
                            <w:fldChar w:fldCharType="separate"/>
                          </w:r>
                          <w:r>
                            <w:rPr>
                              <w:noProof/>
                              <w:szCs w:val="24"/>
                              <w:lang w:val="en-US"/>
                            </w:rPr>
                            <w:t>2</w:t>
                          </w:r>
                          <w:r>
                            <w:rPr>
                              <w:szCs w:val="24"/>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487.85pt;margin-top:7.1pt;width:22.5pt;height:1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ZNDnZDYCAABiBAAADgAAAAAAAAAA&#10;AAAAAAAuAgAAZHJzL2Uyb0RvYy54bWxQSwECLQAUAAYACAAAACEALSsx1+AAAAAKAQAADwAAAAAA&#10;AAAAAAAAAACQBAAAZHJzL2Rvd25yZXYueG1sUEsFBgAAAAAEAAQA8wAAAJ0FAAAAAA==&#10;" strokecolor="windowText" strokeweight="1pt">
              <v:textbox inset="0,0,0,0">
                <w:txbxContent>
                  <w:p w:rsidR="00EE5ECD" w:rsidRPr="00030B28" w:rsidRDefault="00EE5ECD" w:rsidP="00CD1E47">
                    <w:pPr>
                      <w:jc w:val="center"/>
                      <w:rPr>
                        <w:szCs w:val="24"/>
                      </w:rPr>
                    </w:pPr>
                    <w:r>
                      <w:rPr>
                        <w:szCs w:val="24"/>
                      </w:rPr>
                      <w:fldChar w:fldCharType="begin"/>
                    </w:r>
                    <w:r>
                      <w:rPr>
                        <w:szCs w:val="24"/>
                        <w:lang w:val="en-US"/>
                      </w:rPr>
                      <w:instrText>page</w:instrText>
                    </w:r>
                    <w:r>
                      <w:rPr>
                        <w:szCs w:val="24"/>
                      </w:rPr>
                      <w:fldChar w:fldCharType="separate"/>
                    </w:r>
                    <w:r>
                      <w:rPr>
                        <w:noProof/>
                        <w:szCs w:val="24"/>
                        <w:lang w:val="en-US"/>
                      </w:rPr>
                      <w:t>2</w:t>
                    </w:r>
                    <w:r>
                      <w:rPr>
                        <w:szCs w:val="24"/>
                      </w:rPr>
                      <w:fldChar w:fldCharType="end"/>
                    </w:r>
                  </w:p>
                </w:txbxContent>
              </v:textbox>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23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28E35" id="Rectangle 444" o:spid="_x0000_s1026" style="position:absolute;margin-left:-70.9pt;margin-top:-14.2pt;width:595.3pt;height:841.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GJ4TRh2AgAA2AQA&#10;AA4AAAAAAAAAAAAAAAAALgIAAGRycy9lMm9Eb2MueG1sUEsBAi0AFAAGAAgAAAAhAOKe2VXjAAAA&#10;DgEAAA8AAAAAAAAAAAAAAAAA0AQAAGRycy9kb3ducmV2LnhtbFBLBQYAAAAABAAEAPMAAADgBQAA&#10;AAA=&#10;" filled="f" stroked="f"/>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231"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BA04D" id="Rectangle 444" o:spid="_x0000_s1026" style="position:absolute;margin-left:-70.9pt;margin-top:-14.2pt;width:595.3pt;height:841.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" filled="f" stroked="f"/>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3F7DD0">
    <w:pPr>
      <w:pStyle w:val="a5"/>
      <w:tabs>
        <w:tab w:val="clear" w:pos="9355"/>
        <w:tab w:val="right" w:pos="10206"/>
      </w:tabs>
      <w:ind w:right="141"/>
    </w:pPr>
    <w:r>
      <w:rPr>
        <w:noProof/>
      </w:rPr>
      <mc:AlternateContent>
        <mc:Choice Requires="wps">
          <w:drawing>
            <wp:anchor distT="0" distB="0" distL="114300" distR="114300" simplePos="0" relativeHeight="251673088" behindDoc="0" locked="0" layoutInCell="1" allowOverlap="1">
              <wp:simplePos x="0" y="0"/>
              <wp:positionH relativeFrom="column">
                <wp:posOffset>-161925</wp:posOffset>
              </wp:positionH>
              <wp:positionV relativeFrom="paragraph">
                <wp:posOffset>109220</wp:posOffset>
              </wp:positionV>
              <wp:extent cx="6650990" cy="10241280"/>
              <wp:effectExtent l="0" t="0" r="0" b="7620"/>
              <wp:wrapNone/>
              <wp:docPr id="230"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990" cy="1024128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61BED" id="Rectangle 111" o:spid="_x0000_s1026" style="position:absolute;margin-left:-12.75pt;margin-top:8.6pt;width:523.7pt;height:806.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ni38OH0C&#10;AAACBQAADgAAAAAAAAAAAAAAAAAuAgAAZHJzL2Uyb0RvYy54bWxQSwECLQAUAAYACAAAACEAiMc8&#10;IOEAAAAMAQAADwAAAAAAAAAAAAAAAADXBAAAZHJzL2Rvd25yZXYueG1sUEsFBgAAAAAEAAQA8wAA&#10;AOUFAAAAAA==&#10;" filled="f" strokeweight="1.25pt"/>
          </w:pict>
        </mc:Fallback>
      </mc:AlternateContent>
    </w:r>
    <w:r>
      <w:rPr>
        <w:noProof/>
      </w:rPr>
      <mc:AlternateContent>
        <mc:Choice Requires="wps">
          <w:drawing>
            <wp:anchor distT="0" distB="0" distL="114300" distR="114300" simplePos="0" relativeHeight="251672064" behindDoc="1" locked="0" layoutInCell="1" allowOverlap="1">
              <wp:simplePos x="0" y="0"/>
              <wp:positionH relativeFrom="column">
                <wp:posOffset>6205220</wp:posOffset>
              </wp:positionH>
              <wp:positionV relativeFrom="paragraph">
                <wp:posOffset>109855</wp:posOffset>
              </wp:positionV>
              <wp:extent cx="283845" cy="238125"/>
              <wp:effectExtent l="0" t="0" r="1905" b="9525"/>
              <wp:wrapNone/>
              <wp:docPr id="229"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 cy="238125"/>
                      </a:xfrm>
                      <a:prstGeom prst="rect">
                        <a:avLst/>
                      </a:prstGeom>
                      <a:solidFill>
                        <a:srgbClr val="FFFFFF"/>
                      </a:solidFill>
                      <a:ln w="12700">
                        <a:solidFill>
                          <a:sysClr val="windowText" lastClr="000000"/>
                        </a:solidFill>
                        <a:miter lim="800000"/>
                        <a:headEnd/>
                        <a:tailEnd/>
                      </a:ln>
                    </wps:spPr>
                    <wps:txbx>
                      <w:txbxContent>
                        <w:p w:rsidR="00EE5ECD" w:rsidRPr="00F26414" w:rsidRDefault="00EE5ECD" w:rsidP="00F26414">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4</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6" type="#_x0000_t202" style="position:absolute;margin-left:488.6pt;margin-top:8.65pt;width:22.35pt;height:18.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qwVfJTgCAABiBAAADgAAAAAA&#10;AAAAAAAAAAAuAgAAZHJzL2Uyb0RvYy54bWxQSwECLQAUAAYACAAAACEATbicsuEAAAAKAQAADwAA&#10;AAAAAAAAAAAAAACSBAAAZHJzL2Rvd25yZXYueG1sUEsFBgAAAAAEAAQA8wAAAKAFAAAAAA==&#10;" strokecolor="windowText" strokeweight="1pt">
              <v:textbox inset="0,0,0,0">
                <w:txbxContent>
                  <w:p w:rsidR="00EE5ECD" w:rsidRPr="00F26414" w:rsidRDefault="00EE5ECD" w:rsidP="00F26414">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4</w:t>
                    </w:r>
                    <w:r>
                      <w:rPr>
                        <w:szCs w:val="24"/>
                        <w:lang w:val="en-US"/>
                      </w:rPr>
                      <w:fldChar w:fldCharType="end"/>
                    </w:r>
                  </w:p>
                </w:txbxContent>
              </v:textbox>
            </v:shape>
          </w:pict>
        </mc:Fallback>
      </mc:AlternateContent>
    </w:r>
  </w:p>
  <w:p w:rsidR="00EE5ECD" w:rsidRPr="00B66962" w:rsidRDefault="00EE5ECD" w:rsidP="00B66962">
    <w:pPr>
      <w:pStyle w:val="a5"/>
      <w:tabs>
        <w:tab w:val="clear" w:pos="9355"/>
        <w:tab w:val="right" w:pos="10206"/>
      </w:tabs>
      <w:ind w:right="141"/>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ECD" w:rsidRPr="005260B5" w:rsidRDefault="00B15F98" w:rsidP="00114A3E">
    <w:pPr>
      <w:pStyle w:val="a5"/>
      <w:tabs>
        <w:tab w:val="clear" w:pos="9355"/>
        <w:tab w:val="left" w:pos="7575"/>
      </w:tabs>
    </w:pPr>
    <w:r>
      <w:rPr>
        <w:noProof/>
      </w:rPr>
      <mc:AlternateContent>
        <mc:Choice Requires="wpg">
          <w:drawing>
            <wp:anchor distT="0" distB="0" distL="114300" distR="114300" simplePos="0" relativeHeight="251658752" behindDoc="0" locked="0" layoutInCell="1" allowOverlap="1">
              <wp:simplePos x="0" y="0"/>
              <wp:positionH relativeFrom="column">
                <wp:posOffset>-719455</wp:posOffset>
              </wp:positionH>
              <wp:positionV relativeFrom="paragraph">
                <wp:posOffset>90170</wp:posOffset>
              </wp:positionV>
              <wp:extent cx="7202805" cy="10277475"/>
              <wp:effectExtent l="0" t="0" r="0" b="9525"/>
              <wp:wrapNone/>
              <wp:docPr id="52"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2805" cy="10277475"/>
                        <a:chOff x="267" y="284"/>
                        <a:chExt cx="11242" cy="16272"/>
                      </a:xfrm>
                    </wpg:grpSpPr>
                    <wpg:grpSp>
                      <wpg:cNvPr id="53" name="Group 448"/>
                      <wpg:cNvGrpSpPr>
                        <a:grpSpLocks/>
                      </wpg:cNvGrpSpPr>
                      <wpg:grpSpPr bwMode="auto">
                        <a:xfrm>
                          <a:off x="267" y="7991"/>
                          <a:ext cx="1042" cy="8565"/>
                          <a:chOff x="267" y="7990"/>
                          <a:chExt cx="1042" cy="8565"/>
                        </a:xfrm>
                      </wpg:grpSpPr>
                      <wps:wsp>
                        <wps:cNvPr id="54" name="Text Box 449"/>
                        <wps:cNvSpPr txBox="1">
                          <a:spLocks noChangeArrowheads="1"/>
                        </wps:cNvSpPr>
                        <wps:spPr bwMode="auto">
                          <a:xfrm>
                            <a:off x="267" y="7990"/>
                            <a:ext cx="1042" cy="3811"/>
                          </a:xfrm>
                          <a:prstGeom prst="rect">
                            <a:avLst/>
                          </a:prstGeom>
                          <a:solidFill>
                            <a:srgbClr val="FFFFFF"/>
                          </a:solidFill>
                          <a:ln w="15875">
                            <a:solidFill>
                              <a:srgbClr val="FFFFFF"/>
                            </a:solidFill>
                            <a:miter lim="800000"/>
                            <a:headEnd/>
                            <a:tailEnd/>
                          </a:ln>
                        </wps:spPr>
                        <wps:txbx>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E5ECD" w:rsidTr="00401390">
                                <w:trPr>
                                  <w:cantSplit/>
                                  <w:trHeight w:val="553"/>
                                </w:trPr>
                                <w:tc>
                                  <w:tcPr>
                                    <w:tcW w:w="289" w:type="dxa"/>
                                    <w:vMerge w:val="restart"/>
                                    <w:textDirection w:val="btLr"/>
                                    <w:vAlign w:val="bottom"/>
                                  </w:tcPr>
                                  <w:p w:rsidR="00EE5ECD" w:rsidRPr="00FF3466" w:rsidRDefault="00EE5ECD" w:rsidP="00401390">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86"/>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txbxContent>
                        </wps:txbx>
                        <wps:bodyPr rot="0" vert="horz" wrap="square" lIns="0" tIns="0" rIns="0" bIns="0" anchor="t" anchorCtr="0" upright="1">
                          <a:noAutofit/>
                        </wps:bodyPr>
                      </wps:wsp>
                      <wps:wsp>
                        <wps:cNvPr id="55" name="Text Box 450"/>
                        <wps:cNvSpPr txBox="1">
                          <a:spLocks noChangeArrowheads="1"/>
                        </wps:cNvSpPr>
                        <wps:spPr bwMode="auto">
                          <a:xfrm>
                            <a:off x="454" y="15138"/>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wps:txbx>
                        <wps:bodyPr rot="0" vert="vert270" wrap="square" lIns="0" tIns="0" rIns="0" bIns="18000" anchor="t" anchorCtr="0" upright="1">
                          <a:noAutofit/>
                        </wps:bodyPr>
                      </wps:wsp>
                      <wps:wsp>
                        <wps:cNvPr id="56" name="Text Box 451"/>
                        <wps:cNvSpPr txBox="1">
                          <a:spLocks noChangeArrowheads="1"/>
                        </wps:cNvSpPr>
                        <wps:spPr bwMode="auto">
                          <a:xfrm>
                            <a:off x="737" y="15138"/>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57" name="Text Box 452"/>
                        <wps:cNvSpPr txBox="1">
                          <a:spLocks noChangeArrowheads="1"/>
                        </wps:cNvSpPr>
                        <wps:spPr bwMode="auto">
                          <a:xfrm>
                            <a:off x="454" y="13154"/>
                            <a:ext cx="283" cy="1984"/>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wps:txbx>
                        <wps:bodyPr rot="0" vert="vert270" wrap="square" lIns="0" tIns="0" rIns="0" bIns="18000" anchor="t" anchorCtr="0" upright="1">
                          <a:noAutofit/>
                        </wps:bodyPr>
                      </wps:wsp>
                      <wps:wsp>
                        <wps:cNvPr id="58" name="Text Box 453"/>
                        <wps:cNvSpPr txBox="1">
                          <a:spLocks noChangeArrowheads="1"/>
                        </wps:cNvSpPr>
                        <wps:spPr bwMode="auto">
                          <a:xfrm>
                            <a:off x="737" y="13154"/>
                            <a:ext cx="397" cy="1984"/>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s:wsp>
                        <wps:cNvPr id="59" name="Text Box 454"/>
                        <wps:cNvSpPr txBox="1">
                          <a:spLocks noChangeArrowheads="1"/>
                        </wps:cNvSpPr>
                        <wps:spPr bwMode="auto">
                          <a:xfrm>
                            <a:off x="454" y="11737"/>
                            <a:ext cx="283" cy="1417"/>
                          </a:xfrm>
                          <a:prstGeom prst="rect">
                            <a:avLst/>
                          </a:prstGeom>
                          <a:solidFill>
                            <a:srgbClr val="FFFFFF"/>
                          </a:solidFill>
                          <a:ln w="15875">
                            <a:solidFill>
                              <a:srgbClr val="000000"/>
                            </a:solidFill>
                            <a:miter lim="800000"/>
                            <a:headEnd/>
                            <a:tailEnd/>
                          </a:ln>
                        </wps:spPr>
                        <wps:txbx>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wps:txbx>
                        <wps:bodyPr rot="0" vert="vert270" wrap="square" lIns="0" tIns="0" rIns="0" bIns="18000" anchor="t" anchorCtr="0" upright="1">
                          <a:noAutofit/>
                        </wps:bodyPr>
                      </wps:wsp>
                      <wps:wsp>
                        <wps:cNvPr id="60" name="Text Box 455"/>
                        <wps:cNvSpPr txBox="1">
                          <a:spLocks noChangeArrowheads="1"/>
                        </wps:cNvSpPr>
                        <wps:spPr bwMode="auto">
                          <a:xfrm>
                            <a:off x="737" y="11737"/>
                            <a:ext cx="397" cy="1417"/>
                          </a:xfrm>
                          <a:prstGeom prst="rect">
                            <a:avLst/>
                          </a:prstGeom>
                          <a:solidFill>
                            <a:srgbClr val="FFFFFF"/>
                          </a:solidFill>
                          <a:ln w="15875">
                            <a:solidFill>
                              <a:srgbClr val="000000"/>
                            </a:solidFill>
                            <a:miter lim="800000"/>
                            <a:headEnd/>
                            <a:tailEnd/>
                          </a:ln>
                        </wps:spPr>
                        <wps:txbx>
                          <w:txbxContent>
                            <w:p w:rsidR="00EE5ECD" w:rsidRPr="00510E21" w:rsidRDefault="00EE5ECD" w:rsidP="00CD1E47">
                              <w:pPr>
                                <w:rPr>
                                  <w:sz w:val="20"/>
                                </w:rPr>
                              </w:pPr>
                            </w:p>
                          </w:txbxContent>
                        </wps:txbx>
                        <wps:bodyPr rot="0" vert="vert270" wrap="square" lIns="0" tIns="0" rIns="0" bIns="18000" anchor="t" anchorCtr="0" upright="1">
                          <a:noAutofit/>
                        </wps:bodyPr>
                      </wps:wsp>
                    </wpg:grpSp>
                    <wpg:grpSp>
                      <wpg:cNvPr id="61" name="Group 456"/>
                      <wpg:cNvGrpSpPr>
                        <a:grpSpLocks/>
                      </wpg:cNvGrpSpPr>
                      <wpg:grpSpPr bwMode="auto">
                        <a:xfrm>
                          <a:off x="1058" y="284"/>
                          <a:ext cx="10451" cy="16272"/>
                          <a:chOff x="1058" y="284"/>
                          <a:chExt cx="10451" cy="16272"/>
                        </a:xfrm>
                      </wpg:grpSpPr>
                      <wps:wsp>
                        <wps:cNvPr id="224" name="Rectangle 458"/>
                        <wps:cNvSpPr>
                          <a:spLocks noChangeArrowheads="1"/>
                        </wps:cNvSpPr>
                        <wps:spPr bwMode="auto">
                          <a:xfrm>
                            <a:off x="1134" y="284"/>
                            <a:ext cx="10375" cy="16271"/>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Text Box 457"/>
                        <wps:cNvSpPr txBox="1">
                          <a:spLocks noChangeArrowheads="1"/>
                        </wps:cNvSpPr>
                        <wps:spPr bwMode="auto">
                          <a:xfrm>
                            <a:off x="1058" y="14281"/>
                            <a:ext cx="10444" cy="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9B732F" w:rsidRDefault="00EE5ECD" w:rsidP="00F72009">
                                    <w:pPr>
                                      <w:pStyle w:val="aff4"/>
                                    </w:pPr>
                                    <w:r w:rsidRPr="00E66900">
                                      <w:rPr>
                                        <w:bCs/>
                                      </w:rPr>
                                      <w:t>01343000975200001</w:t>
                                    </w:r>
                                    <w:r>
                                      <w:rPr>
                                        <w:b w:val="0"/>
                                      </w:rPr>
                                      <w:t>-</w:t>
                                    </w:r>
                                    <w:r w:rsidRPr="00C34CB9">
                                      <w:t>С</w:t>
                                    </w:r>
                                    <w:r>
                                      <w:t>П</w:t>
                                    </w:r>
                                  </w:p>
                                </w:tc>
                              </w:tr>
                              <w:tr w:rsidR="00EE5ECD"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18276E" w:rsidRDefault="00EE5ECD" w:rsidP="00E11683">
                                    <w:pPr>
                                      <w:pStyle w:val="a7"/>
                                      <w:ind w:firstLine="57"/>
                                      <w:rPr>
                                        <w:sz w:val="20"/>
                                      </w:rPr>
                                    </w:pPr>
                                    <w:r w:rsidRPr="0018276E">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18276E" w:rsidRDefault="00EE5ECD" w:rsidP="00E11683">
                                    <w:pPr>
                                      <w:pStyle w:val="a7"/>
                                      <w:rPr>
                                        <w:sz w:val="20"/>
                                      </w:rPr>
                                    </w:pPr>
                                    <w:r>
                                      <w:rPr>
                                        <w:sz w:val="20"/>
                                      </w:rPr>
                                      <w:t xml:space="preserve"> Лозгачёв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sz w:val="20"/>
                                      </w:rPr>
                                    </w:pPr>
                                    <w:r w:rsidRPr="00820F96">
                                      <w:rPr>
                                        <w:noProof/>
                                        <w:sz w:val="20"/>
                                      </w:rPr>
                                      <w:drawing>
                                        <wp:inline distT="0" distB="0" distL="0" distR="0">
                                          <wp:extent cx="504825" cy="14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76377C">
                                    <w:pPr>
                                      <w:spacing w:line="276" w:lineRule="auto"/>
                                      <w:jc w:val="center"/>
                                      <w:rPr>
                                        <w:szCs w:val="24"/>
                                      </w:rPr>
                                    </w:pPr>
                                  </w:p>
                                  <w:p w:rsidR="00EE5ECD" w:rsidRPr="004E0FBA" w:rsidRDefault="00EE5ECD" w:rsidP="0076377C">
                                    <w:pPr>
                                      <w:spacing w:line="276" w:lineRule="auto"/>
                                      <w:jc w:val="center"/>
                                      <w:rPr>
                                        <w:szCs w:val="24"/>
                                      </w:rPr>
                                    </w:pPr>
                                    <w:r w:rsidRPr="004E0FBA">
                                      <w:rPr>
                                        <w:szCs w:val="24"/>
                                      </w:rPr>
                                      <w:t>Состав проектной</w:t>
                                    </w:r>
                                  </w:p>
                                  <w:p w:rsidR="00EE5ECD" w:rsidRPr="004E0FBA" w:rsidRDefault="00EE5ECD" w:rsidP="0076377C">
                                    <w:pPr>
                                      <w:spacing w:line="276" w:lineRule="auto"/>
                                      <w:jc w:val="center"/>
                                      <w:rPr>
                                        <w:szCs w:val="24"/>
                                      </w:rPr>
                                    </w:pPr>
                                    <w:r w:rsidRPr="004E0FBA">
                                      <w:rPr>
                                        <w:szCs w:val="24"/>
                                      </w:rPr>
                                      <w:t>документации</w:t>
                                    </w:r>
                                  </w:p>
                                  <w:p w:rsidR="00EE5ECD" w:rsidRPr="00D453BB" w:rsidRDefault="00EE5ECD" w:rsidP="0076377C">
                                    <w:pPr>
                                      <w:spacing w:line="276" w:lineRule="auto"/>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Листов</w:t>
                                    </w:r>
                                  </w:p>
                                </w:tc>
                              </w:tr>
                              <w:tr w:rsidR="00EE5ECD"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b/>
                                        <w:sz w:val="20"/>
                                      </w:rPr>
                                    </w:pPr>
                                    <w:r w:rsidRPr="00820F96">
                                      <w:rPr>
                                        <w:noProof/>
                                        <w:sz w:val="20"/>
                                      </w:rPr>
                                      <w:drawing>
                                        <wp:inline distT="0" distB="0" distL="0" distR="0">
                                          <wp:extent cx="504825" cy="1428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21</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76377C">
                                    <w:pPr>
                                      <w:spacing w:line="276" w:lineRule="auto"/>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spacing w:line="276" w:lineRule="auto"/>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76377C">
                                    <w:pPr>
                                      <w:spacing w:line="276" w:lineRule="auto"/>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C10447" w:rsidRDefault="00EE5ECD" w:rsidP="0076377C">
                                    <w:pPr>
                                      <w:spacing w:line="276" w:lineRule="auto"/>
                                      <w:ind w:right="142"/>
                                      <w:jc w:val="center"/>
                                      <w:rPr>
                                        <w:rFonts w:cs="Arial"/>
                                        <w:spacing w:val="-4"/>
                                        <w:szCs w:val="24"/>
                                      </w:rPr>
                                    </w:pPr>
                                    <w:r>
                                      <w:rPr>
                                        <w:szCs w:val="24"/>
                                      </w:rPr>
                                      <w:t>2</w:t>
                                    </w:r>
                                  </w:p>
                                </w:tc>
                              </w:tr>
                              <w:tr w:rsidR="00EE5ECD" w:rsidRPr="00E94C96" w:rsidTr="008E420D">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ind w:firstLine="57"/>
                                      <w:rPr>
                                        <w:sz w:val="20"/>
                                      </w:rPr>
                                    </w:pP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20335A" w:rsidRDefault="00EE5ECD" w:rsidP="00E11683">
                                    <w:pPr>
                                      <w:pStyle w:val="a7"/>
                                      <w:rPr>
                                        <w:sz w:val="20"/>
                                      </w:rPr>
                                    </w:pPr>
                                  </w:p>
                                </w:tc>
                                <w:tc>
                                  <w:tcPr>
                                    <w:tcW w:w="851" w:type="dxa"/>
                                    <w:tcBorders>
                                      <w:top w:val="nil"/>
                                      <w:left w:val="single" w:sz="12" w:space="0" w:color="auto"/>
                                      <w:bottom w:val="nil"/>
                                      <w:right w:val="single" w:sz="12" w:space="0" w:color="auto"/>
                                    </w:tcBorders>
                                    <w:shd w:val="clear" w:color="auto" w:fill="auto"/>
                                    <w:vAlign w:val="center"/>
                                  </w:tcPr>
                                  <w:p w:rsidR="00EE5ECD" w:rsidRPr="004E5705" w:rsidRDefault="00EE5ECD" w:rsidP="00E11683">
                                    <w:pPr>
                                      <w:rPr>
                                        <w:b/>
                                        <w:sz w:val="20"/>
                                      </w:rPr>
                                    </w:pPr>
                                  </w:p>
                                </w:tc>
                                <w:tc>
                                  <w:tcPr>
                                    <w:tcW w:w="567" w:type="dxa"/>
                                    <w:tcBorders>
                                      <w:top w:val="nil"/>
                                      <w:left w:val="single" w:sz="12" w:space="0" w:color="auto"/>
                                      <w:bottom w:val="nil"/>
                                      <w:right w:val="single" w:sz="12" w:space="0" w:color="auto"/>
                                    </w:tcBorders>
                                    <w:shd w:val="clear" w:color="auto" w:fill="auto"/>
                                    <w:vAlign w:val="center"/>
                                  </w:tcPr>
                                  <w:p w:rsidR="00EE5ECD" w:rsidRDefault="00EE5ECD" w:rsidP="00E11683">
                                    <w:pPr>
                                      <w:jc w:val="center"/>
                                      <w:rPr>
                                        <w:sz w:val="20"/>
                                      </w:rPr>
                                    </w:pPr>
                                  </w:p>
                                  <w:p w:rsidR="00EE5ECD" w:rsidRPr="004E5705" w:rsidRDefault="00EE5ECD" w:rsidP="00E11683">
                                    <w:pPr>
                                      <w:jc w:val="center"/>
                                      <w:rPr>
                                        <w:sz w:val="20"/>
                                      </w:rPr>
                                    </w:pP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76377C">
                                    <w:pPr>
                                      <w:spacing w:line="276" w:lineRule="auto"/>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146F79" w:rsidRDefault="00EE5ECD" w:rsidP="003B7F5B">
                                    <w:pPr>
                                      <w:pStyle w:val="afff"/>
                                      <w:spacing w:line="276" w:lineRule="auto"/>
                                      <w:jc w:val="center"/>
                                      <w:rPr>
                                        <w:szCs w:val="28"/>
                                      </w:rPr>
                                    </w:pPr>
                                    <w:r w:rsidRPr="003B7F5B">
                                      <w:rPr>
                                        <w:noProof/>
                                        <w:szCs w:val="28"/>
                                        <w:lang w:val="ru-RU"/>
                                      </w:rPr>
                                      <w:drawing>
                                        <wp:inline distT="0" distB="0" distL="0" distR="0">
                                          <wp:extent cx="1409700" cy="485775"/>
                                          <wp:effectExtent l="19050" t="0" r="0" b="0"/>
                                          <wp:docPr id="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2"/>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E94C96"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ind w:firstLine="57"/>
                                      <w:rPr>
                                        <w:sz w:val="20"/>
                                      </w:rPr>
                                    </w:pPr>
                                    <w:r>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840855" w:rsidRDefault="00EE5ECD" w:rsidP="00E11683">
                                    <w:pPr>
                                      <w:pStyle w:val="a7"/>
                                      <w:rPr>
                                        <w:sz w:val="14"/>
                                      </w:rPr>
                                    </w:pPr>
                                    <w:r w:rsidRPr="0018276E">
                                      <w:rPr>
                                        <w:sz w:val="20"/>
                                      </w:rPr>
                                      <w:t>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sz w:val="20"/>
                                      </w:rPr>
                                    </w:pPr>
                                    <w:r w:rsidRPr="00820F96">
                                      <w:rPr>
                                        <w:noProof/>
                                        <w:sz w:val="20"/>
                                      </w:rPr>
                                      <w:drawing>
                                        <wp:inline distT="0" distB="0" distL="0" distR="0">
                                          <wp:extent cx="504825" cy="1428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w:t>
                                    </w:r>
                                  </w:p>
                                </w:tc>
                                <w:tc>
                                  <w:tcPr>
                                    <w:tcW w:w="3967" w:type="dxa"/>
                                    <w:vMerge/>
                                    <w:tcBorders>
                                      <w:left w:val="single" w:sz="12" w:space="0" w:color="auto"/>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E94C96" w:rsidRDefault="00EE5ECD" w:rsidP="00F760A7">
                                    <w:pPr>
                                      <w:rPr>
                                        <w:sz w:val="22"/>
                                        <w:szCs w:val="22"/>
                                      </w:rPr>
                                    </w:pPr>
                                  </w:p>
                                </w:tc>
                              </w:tr>
                              <w:tr w:rsidR="00EE5ECD" w:rsidRPr="00E94C96" w:rsidTr="009C66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760A7">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867A03">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E94C96" w:rsidRDefault="00EE5ECD" w:rsidP="00F760A7">
                                    <w:pPr>
                                      <w:rPr>
                                        <w:sz w:val="22"/>
                                        <w:szCs w:val="22"/>
                                      </w:rPr>
                                    </w:pPr>
                                  </w:p>
                                </w:tc>
                              </w:tr>
                            </w:tbl>
                            <w:p w:rsidR="00EE5ECD" w:rsidRDefault="00EE5ECD" w:rsidP="00CD1E47"/>
                          </w:txbxContent>
                        </wps:txbx>
                        <wps:bodyPr rot="0" vert="horz" wrap="square" lIns="0" tIns="0" rIns="0" bIns="0" anchor="t" anchorCtr="0" upright="1">
                          <a:noAutofit/>
                        </wps:bodyPr>
                      </wps:wsp>
                    </wpg:grpSp>
                  </wpg:wgp>
                </a:graphicData>
              </a:graphic>
              <wp14:sizeRelH relativeFrom="margin">
                <wp14:pctWidth>0</wp14:pctWidth>
              </wp14:sizeRelH>
              <wp14:sizeRelV relativeFrom="page">
                <wp14:pctHeight>0</wp14:pctHeight>
              </wp14:sizeRelV>
            </wp:anchor>
          </w:drawing>
        </mc:Choice>
        <mc:Fallback>
          <w:pict>
            <v:group id="Group 447" o:spid="_x0000_s1055" style="position:absolute;margin-left:-56.65pt;margin-top:7.1pt;width:567.15pt;height:809.25pt;z-index:251658752;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">
              <v:group id="_x0000_s1056" style="position:absolute;left:267;top:7991;width:1042;height:8565" coordorigin="267,7990" coordsize="1042,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type id="_x0000_t202" coordsize="21600,21600" o:spt="202" path="m,l,21600r21600,l21600,xe">
                  <v:stroke joinstyle="miter"/>
                  <v:path gradientshapeok="t" o:connecttype="rect"/>
                </v:shapetype>
                <v:shape id="Text Box 449" o:spid="_x0000_s1057" type="#_x0000_t202" style="position:absolute;left:267;top:7990;width:1042;height:3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
                          <w:gridCol w:w="288"/>
                          <w:gridCol w:w="251"/>
                        </w:tblGrid>
                        <w:tr w:rsidR="00EE5ECD" w:rsidTr="00401390">
                          <w:trPr>
                            <w:cantSplit/>
                            <w:trHeight w:val="553"/>
                          </w:trPr>
                          <w:tc>
                            <w:tcPr>
                              <w:tcW w:w="289" w:type="dxa"/>
                              <w:vMerge w:val="restart"/>
                              <w:textDirection w:val="btLr"/>
                              <w:vAlign w:val="bottom"/>
                            </w:tcPr>
                            <w:p w:rsidR="00EE5ECD" w:rsidRPr="00FF3466" w:rsidRDefault="00EE5ECD" w:rsidP="00401390">
                              <w:pPr>
                                <w:ind w:left="113" w:right="113"/>
                                <w:rPr>
                                  <w:sz w:val="20"/>
                                </w:rPr>
                              </w:pPr>
                              <w:r w:rsidRPr="00FF3466">
                                <w:rPr>
                                  <w:sz w:val="20"/>
                                </w:rPr>
                                <w:t>Согласовано</w:t>
                              </w: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831"/>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07"/>
                          </w:trPr>
                          <w:tc>
                            <w:tcPr>
                              <w:tcW w:w="289" w:type="dxa"/>
                              <w:vMerge/>
                              <w:textDirection w:val="btLr"/>
                              <w:vAlign w:val="bottom"/>
                            </w:tcPr>
                            <w:p w:rsidR="00EE5ECD" w:rsidRPr="000674F8" w:rsidRDefault="00EE5ECD" w:rsidP="00401390">
                              <w:pPr>
                                <w:ind w:left="113" w:right="113"/>
                              </w:pPr>
                            </w:p>
                          </w:tc>
                          <w:tc>
                            <w:tcPr>
                              <w:tcW w:w="288" w:type="dxa"/>
                              <w:textDirection w:val="btLr"/>
                              <w:vAlign w:val="bottom"/>
                            </w:tcPr>
                            <w:p w:rsidR="00EE5ECD" w:rsidRPr="000674F8" w:rsidRDefault="00EE5ECD" w:rsidP="00401390">
                              <w:pPr>
                                <w:ind w:left="113" w:right="113"/>
                                <w:jc w:val="center"/>
                                <w:rPr>
                                  <w:sz w:val="20"/>
                                </w:rPr>
                              </w:pPr>
                            </w:p>
                          </w:tc>
                          <w:tc>
                            <w:tcPr>
                              <w:tcW w:w="251" w:type="dxa"/>
                              <w:textDirection w:val="btLr"/>
                              <w:vAlign w:val="center"/>
                            </w:tcPr>
                            <w:p w:rsidR="00EE5ECD" w:rsidRPr="000674F8" w:rsidRDefault="00EE5ECD" w:rsidP="00401390">
                              <w:pPr>
                                <w:ind w:left="113" w:right="113"/>
                                <w:jc w:val="center"/>
                                <w:rPr>
                                  <w:sz w:val="20"/>
                                </w:rPr>
                              </w:pPr>
                            </w:p>
                          </w:tc>
                        </w:tr>
                        <w:tr w:rsidR="00EE5ECD" w:rsidTr="00401390">
                          <w:trPr>
                            <w:cantSplit/>
                            <w:trHeight w:val="1186"/>
                          </w:trPr>
                          <w:tc>
                            <w:tcPr>
                              <w:tcW w:w="289" w:type="dxa"/>
                              <w:vMerge/>
                              <w:textDirection w:val="btLr"/>
                              <w:vAlign w:val="center"/>
                            </w:tcPr>
                            <w:p w:rsidR="00EE5ECD" w:rsidRDefault="00EE5ECD" w:rsidP="00401390">
                              <w:pPr>
                                <w:ind w:left="113" w:right="113"/>
                                <w:rPr>
                                  <w:rFonts w:ascii="Calibri" w:hAnsi="Calibri"/>
                                </w:rPr>
                              </w:pPr>
                            </w:p>
                          </w:tc>
                          <w:tc>
                            <w:tcPr>
                              <w:tcW w:w="288" w:type="dxa"/>
                              <w:textDirection w:val="btLr"/>
                              <w:vAlign w:val="center"/>
                            </w:tcPr>
                            <w:p w:rsidR="00EE5ECD" w:rsidRPr="00B61153" w:rsidRDefault="00EE5ECD" w:rsidP="00401390">
                              <w:pPr>
                                <w:ind w:left="113" w:right="113"/>
                                <w:rPr>
                                  <w:sz w:val="18"/>
                                  <w:szCs w:val="18"/>
                                </w:rPr>
                              </w:pPr>
                            </w:p>
                          </w:tc>
                          <w:tc>
                            <w:tcPr>
                              <w:tcW w:w="251" w:type="dxa"/>
                              <w:textDirection w:val="btLr"/>
                              <w:vAlign w:val="center"/>
                            </w:tcPr>
                            <w:p w:rsidR="00EE5ECD" w:rsidRPr="000674F8" w:rsidRDefault="00EE5ECD" w:rsidP="00401390">
                              <w:pPr>
                                <w:ind w:left="113" w:right="113"/>
                                <w:rPr>
                                  <w:sz w:val="20"/>
                                </w:rPr>
                              </w:pPr>
                            </w:p>
                          </w:tc>
                        </w:tr>
                      </w:tbl>
                      <w:p w:rsidR="00EE5ECD" w:rsidRPr="00D01DCC" w:rsidRDefault="00EE5ECD" w:rsidP="00CD1E47">
                        <w:pPr>
                          <w:rPr>
                            <w:rFonts w:ascii="Calibri" w:hAnsi="Calibri"/>
                          </w:rPr>
                        </w:pPr>
                      </w:p>
                    </w:txbxContent>
                  </v:textbox>
                </v:shape>
                <v:shape id="Text Box 450" o:spid="_x0000_s1058" type="#_x0000_t202" style="position:absolute;left:454;top:15138;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" strokeweight="1.25pt">
                  <v:textbox style="layout-flow:vertical;mso-layout-flow-alt:bottom-to-top" inset="0,0,0,.5mm">
                    <w:txbxContent>
                      <w:p w:rsidR="00EE5ECD" w:rsidRPr="00DA7347" w:rsidRDefault="00EE5ECD" w:rsidP="00CD1E47">
                        <w:pPr>
                          <w:jc w:val="center"/>
                          <w:rPr>
                            <w:sz w:val="20"/>
                          </w:rPr>
                        </w:pPr>
                        <w:r w:rsidRPr="00DA7347">
                          <w:rPr>
                            <w:sz w:val="20"/>
                          </w:rPr>
                          <w:t>Инв. № подл.</w:t>
                        </w:r>
                      </w:p>
                      <w:p w:rsidR="00EE5ECD" w:rsidRPr="00510E21" w:rsidRDefault="00EE5ECD" w:rsidP="00CD1E47">
                        <w:pPr>
                          <w:rPr>
                            <w:sz w:val="20"/>
                          </w:rPr>
                        </w:pPr>
                      </w:p>
                    </w:txbxContent>
                  </v:textbox>
                </v:shape>
                <v:shape id="Text Box 451" o:spid="_x0000_s1059" type="#_x0000_t202" style="position:absolute;left:737;top:15138;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" strokeweight="1.25pt">
                  <v:textbox style="layout-flow:vertical;mso-layout-flow-alt:bottom-to-top" inset="0,0,0,.5mm">
                    <w:txbxContent>
                      <w:p w:rsidR="00EE5ECD" w:rsidRPr="00510E21" w:rsidRDefault="00EE5ECD" w:rsidP="00CD1E47">
                        <w:pPr>
                          <w:rPr>
                            <w:sz w:val="20"/>
                          </w:rPr>
                        </w:pPr>
                      </w:p>
                    </w:txbxContent>
                  </v:textbox>
                </v:shape>
                <v:shape id="Text Box 452" o:spid="_x0000_s1060" type="#_x0000_t202" style="position:absolute;left:454;top:13154;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" strokeweight="1.25pt">
                  <v:textbox style="layout-flow:vertical;mso-layout-flow-alt:bottom-to-top" inset="0,0,0,.5mm">
                    <w:txbxContent>
                      <w:p w:rsidR="00EE5ECD" w:rsidRPr="00DA7347" w:rsidRDefault="00EE5ECD" w:rsidP="00CD1E47">
                        <w:pPr>
                          <w:jc w:val="center"/>
                          <w:rPr>
                            <w:sz w:val="20"/>
                          </w:rPr>
                        </w:pPr>
                        <w:r w:rsidRPr="00DA7347">
                          <w:rPr>
                            <w:sz w:val="20"/>
                          </w:rPr>
                          <w:t>Подпись и дата</w:t>
                        </w:r>
                      </w:p>
                      <w:p w:rsidR="00EE5ECD" w:rsidRPr="00510E21" w:rsidRDefault="00EE5ECD" w:rsidP="00CD1E47">
                        <w:pPr>
                          <w:rPr>
                            <w:sz w:val="20"/>
                          </w:rPr>
                        </w:pPr>
                      </w:p>
                    </w:txbxContent>
                  </v:textbox>
                </v:shape>
                <v:shape id="Text Box 453" o:spid="_x0000_s1061" type="#_x0000_t202" style="position:absolute;left:737;top:13154;width:397;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" strokeweight="1.25pt">
                  <v:textbox style="layout-flow:vertical;mso-layout-flow-alt:bottom-to-top" inset="0,0,0,.5mm">
                    <w:txbxContent>
                      <w:p w:rsidR="00EE5ECD" w:rsidRPr="00510E21" w:rsidRDefault="00EE5ECD" w:rsidP="00CD1E47">
                        <w:pPr>
                          <w:rPr>
                            <w:sz w:val="20"/>
                          </w:rPr>
                        </w:pPr>
                      </w:p>
                    </w:txbxContent>
                  </v:textbox>
                </v:shape>
                <v:shape id="Text Box 454" o:spid="_x0000_s1062" type="#_x0000_t202" style="position:absolute;left:454;top:1173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" strokeweight="1.25pt">
                  <v:textbox style="layout-flow:vertical;mso-layout-flow-alt:bottom-to-top" inset="0,0,0,.5mm">
                    <w:txbxContent>
                      <w:p w:rsidR="00EE5ECD" w:rsidRPr="00DA7347" w:rsidRDefault="00EE5ECD" w:rsidP="00CD1E47">
                        <w:pPr>
                          <w:jc w:val="center"/>
                          <w:rPr>
                            <w:sz w:val="20"/>
                          </w:rPr>
                        </w:pPr>
                        <w:r w:rsidRPr="00DA7347">
                          <w:rPr>
                            <w:sz w:val="20"/>
                          </w:rPr>
                          <w:t>Взам. инв. №</w:t>
                        </w:r>
                      </w:p>
                      <w:p w:rsidR="00EE5ECD" w:rsidRPr="00510E21" w:rsidRDefault="00EE5ECD" w:rsidP="00CD1E47">
                        <w:pPr>
                          <w:rPr>
                            <w:sz w:val="20"/>
                          </w:rPr>
                        </w:pPr>
                      </w:p>
                    </w:txbxContent>
                  </v:textbox>
                </v:shape>
                <v:shape id="Text Box 455" o:spid="_x0000_s1063" type="#_x0000_t202" style="position:absolute;left:737;top:11737;width:397;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" strokeweight="1.25pt">
                  <v:textbox style="layout-flow:vertical;mso-layout-flow-alt:bottom-to-top" inset="0,0,0,.5mm">
                    <w:txbxContent>
                      <w:p w:rsidR="00EE5ECD" w:rsidRPr="00510E21" w:rsidRDefault="00EE5ECD" w:rsidP="00CD1E47">
                        <w:pPr>
                          <w:rPr>
                            <w:sz w:val="20"/>
                          </w:rPr>
                        </w:pPr>
                      </w:p>
                    </w:txbxContent>
                  </v:textbox>
                </v:shape>
              </v:group>
              <v:group id="_x0000_s1064" style="position:absolute;left:1058;top:284;width:10451;height:16272" coordorigin="1058,284" coordsize="10451,1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458" o:spid="_x0000_s1065" style="position:absolute;left:1134;top:284;width:10375;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" filled="f" strokeweight="1.25pt"/>
                <v:shape id="Text Box 457" o:spid="_x0000_s1066" type="#_x0000_t202" style="position:absolute;left:1058;top:14281;width:10444;height:2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1"/>
                          <w:gridCol w:w="565"/>
                          <w:gridCol w:w="566"/>
                          <w:gridCol w:w="568"/>
                          <w:gridCol w:w="851"/>
                          <w:gridCol w:w="567"/>
                          <w:gridCol w:w="3967"/>
                          <w:gridCol w:w="851"/>
                          <w:gridCol w:w="857"/>
                          <w:gridCol w:w="1218"/>
                        </w:tblGrid>
                        <w:tr w:rsidR="00EE5ECD"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EE5ECD" w:rsidRPr="004E5705" w:rsidRDefault="00EE5ECD"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EE5ECD" w:rsidRPr="009B732F" w:rsidRDefault="00EE5ECD" w:rsidP="00F72009">
                              <w:pPr>
                                <w:pStyle w:val="aff4"/>
                              </w:pPr>
                              <w:r w:rsidRPr="00E66900">
                                <w:rPr>
                                  <w:bCs/>
                                </w:rPr>
                                <w:t>01343000975200001</w:t>
                              </w:r>
                              <w:r>
                                <w:rPr>
                                  <w:b w:val="0"/>
                                </w:rPr>
                                <w:t>-</w:t>
                              </w:r>
                              <w:r w:rsidRPr="00C34CB9">
                                <w:t>С</w:t>
                              </w:r>
                              <w:r>
                                <w:t>П</w:t>
                              </w:r>
                            </w:p>
                          </w:tc>
                        </w:tr>
                        <w:tr w:rsidR="00EE5ECD"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EE5ECD" w:rsidRPr="004E5705" w:rsidRDefault="00EE5ECD"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EE5ECD" w:rsidRPr="004E5705" w:rsidRDefault="00EE5ECD"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EE5ECD" w:rsidRPr="00556180" w:rsidRDefault="00EE5ECD"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556180" w:rsidRDefault="00EE5ECD" w:rsidP="00F760A7">
                              <w:pPr>
                                <w:jc w:val="center"/>
                                <w:rPr>
                                  <w:spacing w:val="-20"/>
                                  <w:sz w:val="20"/>
                                </w:rPr>
                              </w:pPr>
                              <w:r w:rsidRPr="00556180">
                                <w:rPr>
                                  <w:spacing w:val="-20"/>
                                  <w:sz w:val="20"/>
                                </w:rPr>
                                <w:t>Кол</w:t>
                              </w:r>
                              <w:r w:rsidRPr="00556180">
                                <w:rPr>
                                  <w:spacing w:val="-20"/>
                                  <w:sz w:val="20"/>
                                  <w:lang w:val="en-US"/>
                                </w:rPr>
                                <w:t>.</w:t>
                              </w:r>
                              <w:r w:rsidRPr="00556180">
                                <w:rPr>
                                  <w:spacing w:val="-20"/>
                                  <w:sz w:val="20"/>
                                </w:rPr>
                                <w:t>уч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EE5ECD" w:rsidRPr="00556180" w:rsidRDefault="00EE5ECD"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EE5ECD" w:rsidRPr="00890C64" w:rsidRDefault="00EE5ECD"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EE5ECD" w:rsidRPr="0018276E" w:rsidRDefault="00EE5ECD"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EE5ECD" w:rsidRPr="004E5705" w:rsidRDefault="00EE5ECD" w:rsidP="00F760A7">
                              <w:pPr>
                                <w:jc w:val="center"/>
                                <w:rPr>
                                  <w:sz w:val="20"/>
                                </w:rPr>
                              </w:pPr>
                            </w:p>
                          </w:tc>
                        </w:tr>
                        <w:tr w:rsidR="00EE5ECD"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EE5ECD" w:rsidRPr="0018276E" w:rsidRDefault="00EE5ECD" w:rsidP="00E11683">
                              <w:pPr>
                                <w:pStyle w:val="a7"/>
                                <w:ind w:firstLine="57"/>
                                <w:rPr>
                                  <w:sz w:val="20"/>
                                </w:rPr>
                              </w:pPr>
                              <w:r w:rsidRPr="0018276E">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18276E" w:rsidRDefault="00EE5ECD" w:rsidP="00E11683">
                              <w:pPr>
                                <w:pStyle w:val="a7"/>
                                <w:rPr>
                                  <w:sz w:val="20"/>
                                </w:rPr>
                              </w:pPr>
                              <w:r>
                                <w:rPr>
                                  <w:sz w:val="20"/>
                                </w:rPr>
                                <w:t xml:space="preserve"> Лозгачёв</w:t>
                              </w:r>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sz w:val="20"/>
                                </w:rPr>
                              </w:pPr>
                              <w:r w:rsidRPr="00820F96">
                                <w:rPr>
                                  <w:noProof/>
                                  <w:sz w:val="20"/>
                                </w:rPr>
                                <w:drawing>
                                  <wp:inline distT="0" distB="0" distL="0" distR="0">
                                    <wp:extent cx="504825" cy="14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EE5ECD" w:rsidRDefault="00EE5ECD" w:rsidP="0076377C">
                              <w:pPr>
                                <w:spacing w:line="276" w:lineRule="auto"/>
                                <w:jc w:val="center"/>
                                <w:rPr>
                                  <w:szCs w:val="24"/>
                                </w:rPr>
                              </w:pPr>
                            </w:p>
                            <w:p w:rsidR="00EE5ECD" w:rsidRPr="004E0FBA" w:rsidRDefault="00EE5ECD" w:rsidP="0076377C">
                              <w:pPr>
                                <w:spacing w:line="276" w:lineRule="auto"/>
                                <w:jc w:val="center"/>
                                <w:rPr>
                                  <w:szCs w:val="24"/>
                                </w:rPr>
                              </w:pPr>
                              <w:r w:rsidRPr="004E0FBA">
                                <w:rPr>
                                  <w:szCs w:val="24"/>
                                </w:rPr>
                                <w:t>Состав проектной</w:t>
                              </w:r>
                            </w:p>
                            <w:p w:rsidR="00EE5ECD" w:rsidRPr="004E0FBA" w:rsidRDefault="00EE5ECD" w:rsidP="0076377C">
                              <w:pPr>
                                <w:spacing w:line="276" w:lineRule="auto"/>
                                <w:jc w:val="center"/>
                                <w:rPr>
                                  <w:szCs w:val="24"/>
                                </w:rPr>
                              </w:pPr>
                              <w:r w:rsidRPr="004E0FBA">
                                <w:rPr>
                                  <w:szCs w:val="24"/>
                                </w:rPr>
                                <w:t>документации</w:t>
                              </w:r>
                            </w:p>
                            <w:p w:rsidR="00EE5ECD" w:rsidRPr="00D453BB" w:rsidRDefault="00EE5ECD" w:rsidP="0076377C">
                              <w:pPr>
                                <w:spacing w:line="276" w:lineRule="auto"/>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EE5ECD" w:rsidRPr="0018276E" w:rsidRDefault="00EE5ECD" w:rsidP="0076377C">
                              <w:pPr>
                                <w:spacing w:line="276" w:lineRule="auto"/>
                                <w:jc w:val="center"/>
                                <w:rPr>
                                  <w:rFonts w:eastAsia="Calibri"/>
                                  <w:sz w:val="20"/>
                                </w:rPr>
                              </w:pPr>
                              <w:r w:rsidRPr="0018276E">
                                <w:rPr>
                                  <w:rFonts w:eastAsia="Calibri"/>
                                  <w:sz w:val="20"/>
                                </w:rPr>
                                <w:t>Листов</w:t>
                              </w:r>
                            </w:p>
                          </w:tc>
                        </w:tr>
                        <w:tr w:rsidR="00EE5ECD"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pStyle w:val="a7"/>
                                <w:rPr>
                                  <w:sz w:val="20"/>
                                </w:rPr>
                              </w:pPr>
                              <w:r>
                                <w:rPr>
                                  <w:sz w:val="20"/>
                                </w:rPr>
                                <w:t xml:space="preserve"> 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b/>
                                  <w:sz w:val="20"/>
                                </w:rPr>
                              </w:pPr>
                              <w:r w:rsidRPr="00820F96">
                                <w:rPr>
                                  <w:noProof/>
                                  <w:sz w:val="20"/>
                                </w:rPr>
                                <w:drawing>
                                  <wp:inline distT="0" distB="0" distL="0" distR="0">
                                    <wp:extent cx="504825" cy="1428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21</w:t>
                              </w: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76377C">
                              <w:pPr>
                                <w:spacing w:line="276" w:lineRule="auto"/>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F26414">
                              <w:pPr>
                                <w:spacing w:line="276" w:lineRule="auto"/>
                                <w:jc w:val="center"/>
                                <w:rPr>
                                  <w:rFonts w:eastAsia="Calibri"/>
                                  <w:szCs w:val="24"/>
                                </w:rPr>
                              </w:pPr>
                              <w:r w:rsidRPr="00047E61">
                                <w:rPr>
                                  <w:rFonts w:eastAsia="Calibri"/>
                                  <w:szCs w:val="24"/>
                                </w:rPr>
                                <w:t>П</w:t>
                              </w:r>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EE5ECD" w:rsidRPr="00047E61" w:rsidRDefault="00EE5ECD" w:rsidP="0076377C">
                              <w:pPr>
                                <w:spacing w:line="276" w:lineRule="auto"/>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EE5ECD" w:rsidRPr="00C10447" w:rsidRDefault="00EE5ECD" w:rsidP="0076377C">
                              <w:pPr>
                                <w:spacing w:line="276" w:lineRule="auto"/>
                                <w:ind w:right="142"/>
                                <w:jc w:val="center"/>
                                <w:rPr>
                                  <w:rFonts w:cs="Arial"/>
                                  <w:spacing w:val="-4"/>
                                  <w:szCs w:val="24"/>
                                </w:rPr>
                              </w:pPr>
                              <w:r>
                                <w:rPr>
                                  <w:szCs w:val="24"/>
                                </w:rPr>
                                <w:t>2</w:t>
                              </w:r>
                            </w:p>
                          </w:tc>
                        </w:tr>
                        <w:tr w:rsidR="00EE5ECD" w:rsidRPr="00E94C96" w:rsidTr="008E420D">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ind w:firstLine="57"/>
                                <w:rPr>
                                  <w:sz w:val="20"/>
                                </w:rPr>
                              </w:pPr>
                            </w:p>
                          </w:tc>
                          <w:tc>
                            <w:tcPr>
                              <w:tcW w:w="1134" w:type="dxa"/>
                              <w:gridSpan w:val="2"/>
                              <w:tcBorders>
                                <w:top w:val="nil"/>
                                <w:left w:val="single" w:sz="12" w:space="0" w:color="auto"/>
                                <w:bottom w:val="nil"/>
                                <w:right w:val="single" w:sz="12" w:space="0" w:color="auto"/>
                              </w:tcBorders>
                              <w:shd w:val="clear" w:color="auto" w:fill="auto"/>
                              <w:vAlign w:val="center"/>
                            </w:tcPr>
                            <w:p w:rsidR="00EE5ECD" w:rsidRPr="0020335A" w:rsidRDefault="00EE5ECD" w:rsidP="00E11683">
                              <w:pPr>
                                <w:pStyle w:val="a7"/>
                                <w:rPr>
                                  <w:sz w:val="20"/>
                                </w:rPr>
                              </w:pPr>
                            </w:p>
                          </w:tc>
                          <w:tc>
                            <w:tcPr>
                              <w:tcW w:w="851" w:type="dxa"/>
                              <w:tcBorders>
                                <w:top w:val="nil"/>
                                <w:left w:val="single" w:sz="12" w:space="0" w:color="auto"/>
                                <w:bottom w:val="nil"/>
                                <w:right w:val="single" w:sz="12" w:space="0" w:color="auto"/>
                              </w:tcBorders>
                              <w:shd w:val="clear" w:color="auto" w:fill="auto"/>
                              <w:vAlign w:val="center"/>
                            </w:tcPr>
                            <w:p w:rsidR="00EE5ECD" w:rsidRPr="004E5705" w:rsidRDefault="00EE5ECD" w:rsidP="00E11683">
                              <w:pPr>
                                <w:rPr>
                                  <w:b/>
                                  <w:sz w:val="20"/>
                                </w:rPr>
                              </w:pPr>
                            </w:p>
                          </w:tc>
                          <w:tc>
                            <w:tcPr>
                              <w:tcW w:w="567" w:type="dxa"/>
                              <w:tcBorders>
                                <w:top w:val="nil"/>
                                <w:left w:val="single" w:sz="12" w:space="0" w:color="auto"/>
                                <w:bottom w:val="nil"/>
                                <w:right w:val="single" w:sz="12" w:space="0" w:color="auto"/>
                              </w:tcBorders>
                              <w:shd w:val="clear" w:color="auto" w:fill="auto"/>
                              <w:vAlign w:val="center"/>
                            </w:tcPr>
                            <w:p w:rsidR="00EE5ECD" w:rsidRDefault="00EE5ECD" w:rsidP="00E11683">
                              <w:pPr>
                                <w:jc w:val="center"/>
                                <w:rPr>
                                  <w:sz w:val="20"/>
                                </w:rPr>
                              </w:pPr>
                            </w:p>
                            <w:p w:rsidR="00EE5ECD" w:rsidRPr="004E5705" w:rsidRDefault="00EE5ECD" w:rsidP="00E11683">
                              <w:pPr>
                                <w:jc w:val="center"/>
                                <w:rPr>
                                  <w:sz w:val="20"/>
                                </w:rPr>
                              </w:pPr>
                            </w:p>
                          </w:tc>
                          <w:tc>
                            <w:tcPr>
                              <w:tcW w:w="3967" w:type="dxa"/>
                              <w:vMerge/>
                              <w:tcBorders>
                                <w:left w:val="single" w:sz="12" w:space="0" w:color="auto"/>
                                <w:right w:val="single" w:sz="12" w:space="0" w:color="auto"/>
                              </w:tcBorders>
                              <w:shd w:val="clear" w:color="auto" w:fill="auto"/>
                              <w:vAlign w:val="center"/>
                            </w:tcPr>
                            <w:p w:rsidR="00EE5ECD" w:rsidRPr="004E5705" w:rsidRDefault="00EE5ECD" w:rsidP="0076377C">
                              <w:pPr>
                                <w:spacing w:line="276" w:lineRule="auto"/>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EE5ECD" w:rsidRPr="00146F79" w:rsidRDefault="00EE5ECD" w:rsidP="003B7F5B">
                              <w:pPr>
                                <w:pStyle w:val="afff"/>
                                <w:spacing w:line="276" w:lineRule="auto"/>
                                <w:jc w:val="center"/>
                                <w:rPr>
                                  <w:szCs w:val="28"/>
                                </w:rPr>
                              </w:pPr>
                              <w:r w:rsidRPr="003B7F5B">
                                <w:rPr>
                                  <w:noProof/>
                                  <w:szCs w:val="28"/>
                                  <w:lang w:val="ru-RU"/>
                                </w:rPr>
                                <w:drawing>
                                  <wp:inline distT="0" distB="0" distL="0" distR="0">
                                    <wp:extent cx="1409700" cy="485775"/>
                                    <wp:effectExtent l="19050" t="0" r="0" b="0"/>
                                    <wp:docPr id="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2"/>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EE5ECD" w:rsidRPr="00E94C96"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EE5ECD" w:rsidRPr="004E5705" w:rsidRDefault="00EE5ECD" w:rsidP="00E11683">
                              <w:pPr>
                                <w:pStyle w:val="a7"/>
                                <w:ind w:firstLine="57"/>
                                <w:rPr>
                                  <w:sz w:val="20"/>
                                </w:rPr>
                              </w:pPr>
                              <w:r>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840855" w:rsidRDefault="00EE5ECD" w:rsidP="00E11683">
                              <w:pPr>
                                <w:pStyle w:val="a7"/>
                                <w:rPr>
                                  <w:sz w:val="14"/>
                                </w:rPr>
                              </w:pPr>
                              <w:r w:rsidRPr="0018276E">
                                <w:rPr>
                                  <w:sz w:val="20"/>
                                </w:rPr>
                                <w:t>Лозгачёв</w:t>
                              </w:r>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E11683">
                              <w:pPr>
                                <w:rPr>
                                  <w:sz w:val="20"/>
                                </w:rPr>
                              </w:pPr>
                              <w:r w:rsidRPr="00820F96">
                                <w:rPr>
                                  <w:noProof/>
                                  <w:sz w:val="20"/>
                                </w:rPr>
                                <w:drawing>
                                  <wp:inline distT="0" distB="0" distL="0" distR="0">
                                    <wp:extent cx="504825" cy="1428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EE5ECD" w:rsidRPr="004E5705" w:rsidRDefault="00EE5ECD" w:rsidP="001E524F">
                              <w:pPr>
                                <w:jc w:val="center"/>
                                <w:rPr>
                                  <w:sz w:val="20"/>
                                </w:rPr>
                              </w:pPr>
                              <w:r>
                                <w:rPr>
                                  <w:sz w:val="20"/>
                                </w:rPr>
                                <w:t>01</w:t>
                              </w:r>
                              <w:r w:rsidRPr="00CB7982">
                                <w:rPr>
                                  <w:sz w:val="20"/>
                                </w:rPr>
                                <w:t>.2</w:t>
                              </w:r>
                              <w:r>
                                <w:rPr>
                                  <w:sz w:val="20"/>
                                </w:rPr>
                                <w:t>2</w:t>
                              </w:r>
                            </w:p>
                          </w:tc>
                          <w:tc>
                            <w:tcPr>
                              <w:tcW w:w="3967" w:type="dxa"/>
                              <w:vMerge/>
                              <w:tcBorders>
                                <w:left w:val="single" w:sz="12" w:space="0" w:color="auto"/>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EE5ECD" w:rsidRPr="00E94C96" w:rsidRDefault="00EE5ECD" w:rsidP="00F760A7">
                              <w:pPr>
                                <w:rPr>
                                  <w:sz w:val="22"/>
                                  <w:szCs w:val="22"/>
                                </w:rPr>
                              </w:pPr>
                            </w:p>
                          </w:tc>
                        </w:tr>
                        <w:tr w:rsidR="00EE5ECD" w:rsidRPr="00E94C96" w:rsidTr="009C66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EE5ECD" w:rsidRPr="004E5705" w:rsidRDefault="00EE5ECD"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760A7">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EE5ECD" w:rsidRPr="004E5705" w:rsidRDefault="00EE5ECD" w:rsidP="00867A03">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EE5ECD" w:rsidRDefault="00EE5ECD"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EE5ECD" w:rsidRPr="00E94C96" w:rsidRDefault="00EE5ECD" w:rsidP="00F760A7">
                              <w:pPr>
                                <w:rPr>
                                  <w:sz w:val="22"/>
                                  <w:szCs w:val="22"/>
                                </w:rPr>
                              </w:pPr>
                            </w:p>
                          </w:tc>
                        </w:tr>
                      </w:tbl>
                      <w:p w:rsidR="00EE5ECD" w:rsidRDefault="00EE5ECD" w:rsidP="00CD1E47"/>
                    </w:txbxContent>
                  </v:textbox>
                </v:shape>
              </v:group>
            </v:group>
          </w:pict>
        </mc:Fallback>
      </mc:AlternateContent>
    </w:r>
    <w:r>
      <w:rPr>
        <w:noProof/>
      </w:rPr>
      <mc:AlternateContent>
        <mc:Choice Requires="wps">
          <w:drawing>
            <wp:anchor distT="0" distB="0" distL="114300" distR="114300" simplePos="0" relativeHeight="251659776" behindDoc="1" locked="0" layoutInCell="1" allowOverlap="1">
              <wp:simplePos x="0" y="0"/>
              <wp:positionH relativeFrom="column">
                <wp:posOffset>6195695</wp:posOffset>
              </wp:positionH>
              <wp:positionV relativeFrom="paragraph">
                <wp:posOffset>90170</wp:posOffset>
              </wp:positionV>
              <wp:extent cx="285750" cy="238125"/>
              <wp:effectExtent l="0" t="0" r="0" b="9525"/>
              <wp:wrapNone/>
              <wp:docPr id="51" name="Text Box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38125"/>
                      </a:xfrm>
                      <a:prstGeom prst="rect">
                        <a:avLst/>
                      </a:prstGeom>
                      <a:solidFill>
                        <a:srgbClr val="FFFFFF"/>
                      </a:solidFill>
                      <a:ln w="12700">
                        <a:solidFill>
                          <a:sysClr val="windowText" lastClr="000000"/>
                        </a:solidFill>
                        <a:miter lim="800000"/>
                        <a:headEnd/>
                        <a:tailEnd/>
                      </a:ln>
                    </wps:spPr>
                    <wps:txbx>
                      <w:txbxContent>
                        <w:p w:rsidR="00EE5ECD" w:rsidRPr="00131B08" w:rsidRDefault="00EE5ECD" w:rsidP="00E42A08">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5</w:t>
                          </w:r>
                          <w:r>
                            <w:rPr>
                              <w:szCs w:val="24"/>
                              <w:lang w:val="en-US"/>
                            </w:rPr>
                            <w:fldChar w:fldCharType="end"/>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487.85pt;margin-top:7.1pt;width:22.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EPoiIDYCAABhBAAADgAAAAAAAAAA&#10;AAAAAAAuAgAAZHJzL2Uyb0RvYy54bWxQSwECLQAUAAYACAAAACEALSsx1+AAAAAKAQAADwAAAAAA&#10;AAAAAAAAAACQBAAAZHJzL2Rvd25yZXYueG1sUEsFBgAAAAAEAAQA8wAAAJ0FAAAAAA==&#10;" strokecolor="windowText" strokeweight="1pt">
              <v:textbox inset="0,0,0,0">
                <w:txbxContent>
                  <w:p w:rsidR="00EE5ECD" w:rsidRPr="00131B08" w:rsidRDefault="00EE5ECD" w:rsidP="00E42A08">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5</w:t>
                    </w:r>
                    <w:r>
                      <w:rPr>
                        <w:szCs w:val="24"/>
                        <w:lang w:val="en-US"/>
                      </w:rPr>
                      <w:fldChar w:fldCharType="end"/>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50"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37A58" id="Rectangle 444" o:spid="_x0000_s1026" style="position:absolute;margin-left:-70.9pt;margin-top:-14.2pt;width:595.3pt;height:84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P0WqlF2AgAA1wQA&#10;AA4AAAAAAAAAAAAAAAAALgIAAGRycy9lMm9Eb2MueG1sUEsBAi0AFAAGAAgAAAAhAOKe2VXjAAAA&#10;DgEAAA8AAAAAAAAAAAAAAAAA0AQAAGRycy9kb3ducmV2LnhtbFBLBQYAAAAABAAEAPMAAADgBQAA&#10;AAA=&#10;" filled="f" stroked="f"/>
          </w:pict>
        </mc:Fallback>
      </mc:AlternateContent>
    </w:r>
    <w:r w:rsidR="00EE5ECD">
      <w:rPr>
        <w:noProof/>
      </w:rPr>
      <w:ptab w:relativeTo="margin" w:alignment="center" w:leader="none"/>
    </w:r>
    <w:r w:rsidR="00EE5ECD">
      <w:rPr>
        <w:noProof/>
      </w:rPr>
      <w:tab/>
    </w:r>
  </w:p>
  <w:p w:rsidR="00EE5ECD" w:rsidRDefault="00B15F98" w:rsidP="00F26414">
    <w:pPr>
      <w:pStyle w:val="a5"/>
      <w:tabs>
        <w:tab w:val="clear" w:pos="9355"/>
        <w:tab w:val="right" w:pos="9637"/>
      </w:tabs>
    </w:pPr>
    <w:r>
      <w:rPr>
        <w:noProof/>
      </w:rPr>
      <mc:AlternateContent>
        <mc:Choice Requires="wps">
          <w:drawing>
            <wp:anchor distT="0" distB="0" distL="114300" distR="114300" simplePos="0" relativeHeight="251656704" behindDoc="0" locked="0" layoutInCell="1" allowOverlap="1">
              <wp:simplePos x="0" y="0"/>
              <wp:positionH relativeFrom="column">
                <wp:posOffset>-900430</wp:posOffset>
              </wp:positionH>
              <wp:positionV relativeFrom="paragraph">
                <wp:posOffset>-180340</wp:posOffset>
              </wp:positionV>
              <wp:extent cx="7560310" cy="10692130"/>
              <wp:effectExtent l="0" t="0" r="0" b="0"/>
              <wp:wrapNone/>
              <wp:docPr id="49"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CB6E5" id="Rectangle 444" o:spid="_x0000_s1026" style="position:absolute;margin-left:-70.9pt;margin-top:-14.2pt;width:595.3pt;height:84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ngogg3UCAADXBAAA&#10;DgAAAAAAAAAAAAAAAAAuAgAAZHJzL2Uyb0RvYy54bWxQSwECLQAUAAYACAAAACEA4p7ZVeMAAAAO&#10;AQAADwAAAAAAAAAAAAAAAADPBAAAZHJzL2Rvd25yZXYueG1sUEsFBgAAAAAEAAQA8wAAAN8FAAAA&#10;AA==&#10;" filled="f" stroked="f"/>
          </w:pict>
        </mc:Fallback>
      </mc:AlternateContent>
    </w:r>
    <w:r w:rsidR="00EE5ECD">
      <w:rPr>
        <w:noProof/>
      </w:rPr>
      <w:ptab w:relativeTo="margin" w:alignment="center" w:leader="none"/>
    </w:r>
    <w:r w:rsidR="00EE5ECD">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F92F38"/>
    <w:multiLevelType w:val="hybridMultilevel"/>
    <w:tmpl w:val="7FB6082C"/>
    <w:lvl w:ilvl="0" w:tplc="F5321612">
      <w:start w:val="1"/>
      <w:numFmt w:val="decimal"/>
      <w:pStyle w:val="PZZAG"/>
      <w:lvlText w:val="%1."/>
      <w:lvlJc w:val="left"/>
      <w:pPr>
        <w:ind w:left="1070" w:hanging="360"/>
      </w:pPr>
      <w:rPr>
        <w:rFonts w:cs="Times New Roman"/>
      </w:rPr>
    </w:lvl>
    <w:lvl w:ilvl="1" w:tplc="04190019">
      <w:start w:val="1"/>
      <w:numFmt w:val="lowerLetter"/>
      <w:lvlText w:val="%2."/>
      <w:lvlJc w:val="left"/>
      <w:pPr>
        <w:ind w:left="-1592" w:hanging="360"/>
      </w:pPr>
      <w:rPr>
        <w:rFonts w:cs="Times New Roman"/>
      </w:rPr>
    </w:lvl>
    <w:lvl w:ilvl="2" w:tplc="0419001B">
      <w:start w:val="1"/>
      <w:numFmt w:val="lowerRoman"/>
      <w:lvlText w:val="%3."/>
      <w:lvlJc w:val="right"/>
      <w:pPr>
        <w:ind w:left="-872" w:hanging="180"/>
      </w:pPr>
      <w:rPr>
        <w:rFonts w:cs="Times New Roman"/>
      </w:rPr>
    </w:lvl>
    <w:lvl w:ilvl="3" w:tplc="0419000F">
      <w:start w:val="1"/>
      <w:numFmt w:val="decimal"/>
      <w:lvlText w:val="%4."/>
      <w:lvlJc w:val="left"/>
      <w:pPr>
        <w:ind w:left="-152" w:hanging="360"/>
      </w:pPr>
      <w:rPr>
        <w:rFonts w:cs="Times New Roman"/>
      </w:rPr>
    </w:lvl>
    <w:lvl w:ilvl="4" w:tplc="04190019">
      <w:start w:val="1"/>
      <w:numFmt w:val="lowerLetter"/>
      <w:lvlText w:val="%5."/>
      <w:lvlJc w:val="left"/>
      <w:pPr>
        <w:ind w:left="568" w:hanging="360"/>
      </w:pPr>
      <w:rPr>
        <w:rFonts w:cs="Times New Roman"/>
      </w:rPr>
    </w:lvl>
    <w:lvl w:ilvl="5" w:tplc="0419001B">
      <w:start w:val="1"/>
      <w:numFmt w:val="lowerRoman"/>
      <w:lvlText w:val="%6."/>
      <w:lvlJc w:val="right"/>
      <w:pPr>
        <w:ind w:left="1288" w:hanging="180"/>
      </w:pPr>
      <w:rPr>
        <w:rFonts w:cs="Times New Roman"/>
      </w:rPr>
    </w:lvl>
    <w:lvl w:ilvl="6" w:tplc="0419000F">
      <w:start w:val="1"/>
      <w:numFmt w:val="decimal"/>
      <w:lvlText w:val="%7."/>
      <w:lvlJc w:val="left"/>
      <w:pPr>
        <w:ind w:left="2008" w:hanging="360"/>
      </w:pPr>
      <w:rPr>
        <w:rFonts w:cs="Times New Roman"/>
      </w:rPr>
    </w:lvl>
    <w:lvl w:ilvl="7" w:tplc="04190019">
      <w:start w:val="1"/>
      <w:numFmt w:val="lowerLetter"/>
      <w:lvlText w:val="%8."/>
      <w:lvlJc w:val="left"/>
      <w:pPr>
        <w:ind w:left="2728" w:hanging="360"/>
      </w:pPr>
      <w:rPr>
        <w:rFonts w:cs="Times New Roman"/>
      </w:rPr>
    </w:lvl>
    <w:lvl w:ilvl="8" w:tplc="0419001B">
      <w:start w:val="1"/>
      <w:numFmt w:val="lowerRoman"/>
      <w:lvlText w:val="%9."/>
      <w:lvlJc w:val="right"/>
      <w:pPr>
        <w:ind w:left="3448" w:hanging="180"/>
      </w:pPr>
      <w:rPr>
        <w:rFonts w:cs="Times New Roman"/>
      </w:rPr>
    </w:lvl>
  </w:abstractNum>
  <w:abstractNum w:abstractNumId="2" w15:restartNumberingAfterBreak="0">
    <w:nsid w:val="050536F2"/>
    <w:multiLevelType w:val="hybridMultilevel"/>
    <w:tmpl w:val="32DA5E1C"/>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7C5120"/>
    <w:multiLevelType w:val="hybridMultilevel"/>
    <w:tmpl w:val="E72060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1121BF"/>
    <w:multiLevelType w:val="hybridMultilevel"/>
    <w:tmpl w:val="836685F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5" w15:restartNumberingAfterBreak="0">
    <w:nsid w:val="09D2673E"/>
    <w:multiLevelType w:val="hybridMultilevel"/>
    <w:tmpl w:val="E5E04DB2"/>
    <w:lvl w:ilvl="0" w:tplc="0E16E0EE">
      <w:start w:val="5"/>
      <w:numFmt w:val="decimal"/>
      <w:pStyle w:val="1"/>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15:restartNumberingAfterBreak="0">
    <w:nsid w:val="0A7C761C"/>
    <w:multiLevelType w:val="hybridMultilevel"/>
    <w:tmpl w:val="B6B6F03E"/>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7" w15:restartNumberingAfterBreak="0">
    <w:nsid w:val="102F160C"/>
    <w:multiLevelType w:val="hybridMultilevel"/>
    <w:tmpl w:val="F522B54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8" w15:restartNumberingAfterBreak="0">
    <w:nsid w:val="119F2FD0"/>
    <w:multiLevelType w:val="hybridMultilevel"/>
    <w:tmpl w:val="09184A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E3292"/>
    <w:multiLevelType w:val="hybridMultilevel"/>
    <w:tmpl w:val="7B8885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D1133F"/>
    <w:multiLevelType w:val="multilevel"/>
    <w:tmpl w:val="FF945C7A"/>
    <w:lvl w:ilvl="0">
      <w:start w:val="1"/>
      <w:numFmt w:val="decimal"/>
      <w:pStyle w:val="10"/>
      <w:lvlText w:val="%1"/>
      <w:lvlJc w:val="left"/>
      <w:pPr>
        <w:tabs>
          <w:tab w:val="num" w:pos="1134"/>
        </w:tabs>
        <w:ind w:left="709" w:hanging="709"/>
      </w:pPr>
      <w:rPr>
        <w:rFonts w:ascii="Times New Roman" w:hAnsi="Times New Roman" w:cs="Times New Roman" w:hint="default"/>
        <w:b/>
        <w:i w:val="0"/>
        <w:caps/>
        <w:sz w:val="24"/>
      </w:rPr>
    </w:lvl>
    <w:lvl w:ilvl="1">
      <w:start w:val="1"/>
      <w:numFmt w:val="decimal"/>
      <w:pStyle w:val="2"/>
      <w:lvlText w:val="%1.%2"/>
      <w:lvlJc w:val="left"/>
      <w:pPr>
        <w:ind w:left="792" w:hanging="432"/>
      </w:pPr>
      <w:rPr>
        <w:rFonts w:ascii="Times New Roman" w:hAnsi="Times New Roman" w:hint="default"/>
        <w:b/>
        <w:i w:val="0"/>
        <w:sz w:val="24"/>
      </w:rPr>
    </w:lvl>
    <w:lvl w:ilvl="2">
      <w:start w:val="1"/>
      <w:numFmt w:val="decimal"/>
      <w:pStyle w:val="3"/>
      <w:lvlText w:val="%1.%2.%3"/>
      <w:lvlJc w:val="left"/>
      <w:pPr>
        <w:ind w:left="1224" w:hanging="504"/>
      </w:pPr>
      <w:rPr>
        <w:rFonts w:ascii="Times New Roman" w:hAnsi="Times New Roman" w:hint="default"/>
        <w:b/>
        <w:i w:val="0"/>
        <w:sz w:val="24"/>
      </w:rPr>
    </w:lvl>
    <w:lvl w:ilvl="3">
      <w:start w:val="1"/>
      <w:numFmt w:val="decimal"/>
      <w:pStyle w:val="4"/>
      <w:lvlText w:val="%1.%2.%3.%4"/>
      <w:lvlJc w:val="left"/>
      <w:pPr>
        <w:ind w:left="1728" w:hanging="648"/>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425C8F"/>
    <w:multiLevelType w:val="hybridMultilevel"/>
    <w:tmpl w:val="56C064E4"/>
    <w:lvl w:ilvl="0" w:tplc="F01AD9FC">
      <w:start w:val="1"/>
      <w:numFmt w:val="bullet"/>
      <w:lvlText w:val=""/>
      <w:lvlJc w:val="left"/>
      <w:pPr>
        <w:ind w:left="855" w:hanging="360"/>
      </w:pPr>
      <w:rPr>
        <w:rFonts w:ascii="Symbol" w:hAnsi="Symbol" w:hint="default"/>
      </w:rPr>
    </w:lvl>
    <w:lvl w:ilvl="1" w:tplc="256CF812" w:tentative="1">
      <w:start w:val="1"/>
      <w:numFmt w:val="bullet"/>
      <w:lvlText w:val="o"/>
      <w:lvlJc w:val="left"/>
      <w:pPr>
        <w:ind w:left="1575" w:hanging="360"/>
      </w:pPr>
      <w:rPr>
        <w:rFonts w:ascii="Courier New" w:hAnsi="Courier New" w:cs="Courier New" w:hint="default"/>
      </w:rPr>
    </w:lvl>
    <w:lvl w:ilvl="2" w:tplc="5E8EFC16" w:tentative="1">
      <w:start w:val="1"/>
      <w:numFmt w:val="bullet"/>
      <w:lvlText w:val=""/>
      <w:lvlJc w:val="left"/>
      <w:pPr>
        <w:ind w:left="2295" w:hanging="360"/>
      </w:pPr>
      <w:rPr>
        <w:rFonts w:ascii="Wingdings" w:hAnsi="Wingdings" w:hint="default"/>
      </w:rPr>
    </w:lvl>
    <w:lvl w:ilvl="3" w:tplc="85C6957E" w:tentative="1">
      <w:start w:val="1"/>
      <w:numFmt w:val="bullet"/>
      <w:lvlText w:val=""/>
      <w:lvlJc w:val="left"/>
      <w:pPr>
        <w:ind w:left="3015" w:hanging="360"/>
      </w:pPr>
      <w:rPr>
        <w:rFonts w:ascii="Symbol" w:hAnsi="Symbol" w:hint="default"/>
      </w:rPr>
    </w:lvl>
    <w:lvl w:ilvl="4" w:tplc="AC0A6F5A" w:tentative="1">
      <w:start w:val="1"/>
      <w:numFmt w:val="bullet"/>
      <w:lvlText w:val="o"/>
      <w:lvlJc w:val="left"/>
      <w:pPr>
        <w:ind w:left="3735" w:hanging="360"/>
      </w:pPr>
      <w:rPr>
        <w:rFonts w:ascii="Courier New" w:hAnsi="Courier New" w:cs="Courier New" w:hint="default"/>
      </w:rPr>
    </w:lvl>
    <w:lvl w:ilvl="5" w:tplc="28AE29C4" w:tentative="1">
      <w:start w:val="1"/>
      <w:numFmt w:val="bullet"/>
      <w:lvlText w:val=""/>
      <w:lvlJc w:val="left"/>
      <w:pPr>
        <w:ind w:left="4455" w:hanging="360"/>
      </w:pPr>
      <w:rPr>
        <w:rFonts w:ascii="Wingdings" w:hAnsi="Wingdings" w:hint="default"/>
      </w:rPr>
    </w:lvl>
    <w:lvl w:ilvl="6" w:tplc="C1904A70" w:tentative="1">
      <w:start w:val="1"/>
      <w:numFmt w:val="bullet"/>
      <w:lvlText w:val=""/>
      <w:lvlJc w:val="left"/>
      <w:pPr>
        <w:ind w:left="5175" w:hanging="360"/>
      </w:pPr>
      <w:rPr>
        <w:rFonts w:ascii="Symbol" w:hAnsi="Symbol" w:hint="default"/>
      </w:rPr>
    </w:lvl>
    <w:lvl w:ilvl="7" w:tplc="3D6224E4" w:tentative="1">
      <w:start w:val="1"/>
      <w:numFmt w:val="bullet"/>
      <w:lvlText w:val="o"/>
      <w:lvlJc w:val="left"/>
      <w:pPr>
        <w:ind w:left="5895" w:hanging="360"/>
      </w:pPr>
      <w:rPr>
        <w:rFonts w:ascii="Courier New" w:hAnsi="Courier New" w:cs="Courier New" w:hint="default"/>
      </w:rPr>
    </w:lvl>
    <w:lvl w:ilvl="8" w:tplc="C10A4B7C" w:tentative="1">
      <w:start w:val="1"/>
      <w:numFmt w:val="bullet"/>
      <w:lvlText w:val=""/>
      <w:lvlJc w:val="left"/>
      <w:pPr>
        <w:ind w:left="6615" w:hanging="360"/>
      </w:pPr>
      <w:rPr>
        <w:rFonts w:ascii="Wingdings" w:hAnsi="Wingdings" w:hint="default"/>
      </w:rPr>
    </w:lvl>
  </w:abstractNum>
  <w:abstractNum w:abstractNumId="12" w15:restartNumberingAfterBreak="0">
    <w:nsid w:val="18ED01D2"/>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1B623DF9"/>
    <w:multiLevelType w:val="hybridMultilevel"/>
    <w:tmpl w:val="8AA44A98"/>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D27E60"/>
    <w:multiLevelType w:val="hybridMultilevel"/>
    <w:tmpl w:val="11AC3DE0"/>
    <w:lvl w:ilvl="0" w:tplc="FF608CB2">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5" w15:restartNumberingAfterBreak="0">
    <w:nsid w:val="1D2C5924"/>
    <w:multiLevelType w:val="multilevel"/>
    <w:tmpl w:val="E318C7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1F7F0F9E"/>
    <w:multiLevelType w:val="multilevel"/>
    <w:tmpl w:val="6DB6713E"/>
    <w:lvl w:ilvl="0">
      <w:start w:val="6"/>
      <w:numFmt w:val="decimal"/>
      <w:lvlText w:val="%1."/>
      <w:lvlJc w:val="left"/>
      <w:pPr>
        <w:ind w:left="360" w:hanging="360"/>
      </w:pPr>
      <w:rPr>
        <w:rFonts w:hint="default"/>
        <w:b/>
        <w:i w:val="0"/>
        <w:sz w:val="24"/>
        <w:szCs w:val="24"/>
      </w:rPr>
    </w:lvl>
    <w:lvl w:ilvl="1">
      <w:start w:val="1"/>
      <w:numFmt w:val="decimal"/>
      <w:lvlText w:val="%1.%2."/>
      <w:lvlJc w:val="left"/>
      <w:pPr>
        <w:ind w:left="3479" w:hanging="36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17" w15:restartNumberingAfterBreak="0">
    <w:nsid w:val="212A7F76"/>
    <w:multiLevelType w:val="hybridMultilevel"/>
    <w:tmpl w:val="569AB2D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8" w15:restartNumberingAfterBreak="0">
    <w:nsid w:val="23506D12"/>
    <w:multiLevelType w:val="multilevel"/>
    <w:tmpl w:val="1F68208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27A634CE"/>
    <w:multiLevelType w:val="hybridMultilevel"/>
    <w:tmpl w:val="1382C3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A90046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B7A2F76"/>
    <w:multiLevelType w:val="hybridMultilevel"/>
    <w:tmpl w:val="E848DA5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2" w15:restartNumberingAfterBreak="0">
    <w:nsid w:val="309D3307"/>
    <w:multiLevelType w:val="hybridMultilevel"/>
    <w:tmpl w:val="0BEA9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135BCA"/>
    <w:multiLevelType w:val="multilevel"/>
    <w:tmpl w:val="23E6AF3A"/>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349F71C8"/>
    <w:multiLevelType w:val="hybridMultilevel"/>
    <w:tmpl w:val="194E0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86611A"/>
    <w:multiLevelType w:val="hybridMultilevel"/>
    <w:tmpl w:val="DB2A80A6"/>
    <w:lvl w:ilvl="0" w:tplc="9E581C10">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26" w15:restartNumberingAfterBreak="0">
    <w:nsid w:val="3CBA79C7"/>
    <w:multiLevelType w:val="hybridMultilevel"/>
    <w:tmpl w:val="1090E422"/>
    <w:lvl w:ilvl="0" w:tplc="0419000F">
      <w:start w:val="1"/>
      <w:numFmt w:val="decimal"/>
      <w:lvlText w:val="%1."/>
      <w:lvlJc w:val="left"/>
      <w:pPr>
        <w:ind w:left="316" w:hanging="360"/>
      </w:pPr>
    </w:lvl>
    <w:lvl w:ilvl="1" w:tplc="04190019" w:tentative="1">
      <w:start w:val="1"/>
      <w:numFmt w:val="lowerLetter"/>
      <w:lvlText w:val="%2."/>
      <w:lvlJc w:val="left"/>
      <w:pPr>
        <w:ind w:left="1036" w:hanging="360"/>
      </w:pPr>
    </w:lvl>
    <w:lvl w:ilvl="2" w:tplc="0419001B" w:tentative="1">
      <w:start w:val="1"/>
      <w:numFmt w:val="lowerRoman"/>
      <w:lvlText w:val="%3."/>
      <w:lvlJc w:val="right"/>
      <w:pPr>
        <w:ind w:left="1756" w:hanging="180"/>
      </w:pPr>
    </w:lvl>
    <w:lvl w:ilvl="3" w:tplc="0419000F" w:tentative="1">
      <w:start w:val="1"/>
      <w:numFmt w:val="decimal"/>
      <w:lvlText w:val="%4."/>
      <w:lvlJc w:val="left"/>
      <w:pPr>
        <w:ind w:left="2476" w:hanging="360"/>
      </w:pPr>
    </w:lvl>
    <w:lvl w:ilvl="4" w:tplc="04190019" w:tentative="1">
      <w:start w:val="1"/>
      <w:numFmt w:val="lowerLetter"/>
      <w:lvlText w:val="%5."/>
      <w:lvlJc w:val="left"/>
      <w:pPr>
        <w:ind w:left="3196" w:hanging="360"/>
      </w:pPr>
    </w:lvl>
    <w:lvl w:ilvl="5" w:tplc="0419001B" w:tentative="1">
      <w:start w:val="1"/>
      <w:numFmt w:val="lowerRoman"/>
      <w:lvlText w:val="%6."/>
      <w:lvlJc w:val="right"/>
      <w:pPr>
        <w:ind w:left="3916" w:hanging="180"/>
      </w:pPr>
    </w:lvl>
    <w:lvl w:ilvl="6" w:tplc="0419000F" w:tentative="1">
      <w:start w:val="1"/>
      <w:numFmt w:val="decimal"/>
      <w:lvlText w:val="%7."/>
      <w:lvlJc w:val="left"/>
      <w:pPr>
        <w:ind w:left="4636" w:hanging="360"/>
      </w:pPr>
    </w:lvl>
    <w:lvl w:ilvl="7" w:tplc="04190019" w:tentative="1">
      <w:start w:val="1"/>
      <w:numFmt w:val="lowerLetter"/>
      <w:lvlText w:val="%8."/>
      <w:lvlJc w:val="left"/>
      <w:pPr>
        <w:ind w:left="5356" w:hanging="360"/>
      </w:pPr>
    </w:lvl>
    <w:lvl w:ilvl="8" w:tplc="0419001B" w:tentative="1">
      <w:start w:val="1"/>
      <w:numFmt w:val="lowerRoman"/>
      <w:lvlText w:val="%9."/>
      <w:lvlJc w:val="right"/>
      <w:pPr>
        <w:ind w:left="6076" w:hanging="180"/>
      </w:pPr>
    </w:lvl>
  </w:abstractNum>
  <w:abstractNum w:abstractNumId="27" w15:restartNumberingAfterBreak="0">
    <w:nsid w:val="43BD68ED"/>
    <w:multiLevelType w:val="hybridMultilevel"/>
    <w:tmpl w:val="3F4A7C3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8" w15:restartNumberingAfterBreak="0">
    <w:nsid w:val="45EE0289"/>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46946A07"/>
    <w:multiLevelType w:val="hybridMultilevel"/>
    <w:tmpl w:val="938CC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975B91"/>
    <w:multiLevelType w:val="hybridMultilevel"/>
    <w:tmpl w:val="19D0880C"/>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1" w15:restartNumberingAfterBreak="0">
    <w:nsid w:val="47124B7A"/>
    <w:multiLevelType w:val="multilevel"/>
    <w:tmpl w:val="2240377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color w:val="auto"/>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2" w15:restartNumberingAfterBreak="0">
    <w:nsid w:val="4AE4584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4C161D09"/>
    <w:multiLevelType w:val="hybridMultilevel"/>
    <w:tmpl w:val="39FCEB40"/>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447EDB"/>
    <w:multiLevelType w:val="hybridMultilevel"/>
    <w:tmpl w:val="D842DEF8"/>
    <w:lvl w:ilvl="0" w:tplc="6352A8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F2B5E3F"/>
    <w:multiLevelType w:val="hybridMultilevel"/>
    <w:tmpl w:val="C40690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42255A5"/>
    <w:multiLevelType w:val="multilevel"/>
    <w:tmpl w:val="00000001"/>
    <w:lvl w:ilvl="0">
      <w:start w:val="1"/>
      <w:numFmt w:val="decimal"/>
      <w:lvlText w:val="%1."/>
      <w:lvlJc w:val="left"/>
      <w:pPr>
        <w:tabs>
          <w:tab w:val="num" w:pos="359"/>
        </w:tabs>
        <w:ind w:left="1096" w:hanging="510"/>
      </w:pPr>
      <w:rPr>
        <w:rFonts w:cs="Times New Roman"/>
      </w:rPr>
    </w:lvl>
    <w:lvl w:ilvl="1">
      <w:start w:val="1"/>
      <w:numFmt w:val="none"/>
      <w:suff w:val="nothing"/>
      <w:lvlText w:val=""/>
      <w:lvlJc w:val="left"/>
      <w:pPr>
        <w:tabs>
          <w:tab w:val="num" w:pos="935"/>
        </w:tabs>
        <w:ind w:left="935" w:hanging="576"/>
      </w:pPr>
      <w:rPr>
        <w:rFonts w:cs="Times New Roman"/>
      </w:rPr>
    </w:lvl>
    <w:lvl w:ilvl="2">
      <w:start w:val="1"/>
      <w:numFmt w:val="none"/>
      <w:suff w:val="nothing"/>
      <w:lvlText w:val=""/>
      <w:lvlJc w:val="left"/>
      <w:pPr>
        <w:tabs>
          <w:tab w:val="num" w:pos="1079"/>
        </w:tabs>
        <w:ind w:left="1079" w:hanging="720"/>
      </w:pPr>
      <w:rPr>
        <w:rFonts w:cs="Times New Roman"/>
      </w:rPr>
    </w:lvl>
    <w:lvl w:ilvl="3">
      <w:start w:val="1"/>
      <w:numFmt w:val="none"/>
      <w:suff w:val="nothing"/>
      <w:lvlText w:val=""/>
      <w:lvlJc w:val="left"/>
      <w:pPr>
        <w:tabs>
          <w:tab w:val="num" w:pos="1223"/>
        </w:tabs>
        <w:ind w:left="1223" w:hanging="864"/>
      </w:pPr>
      <w:rPr>
        <w:rFonts w:cs="Times New Roman"/>
      </w:rPr>
    </w:lvl>
    <w:lvl w:ilvl="4">
      <w:start w:val="1"/>
      <w:numFmt w:val="none"/>
      <w:suff w:val="nothing"/>
      <w:lvlText w:val=""/>
      <w:lvlJc w:val="left"/>
      <w:pPr>
        <w:tabs>
          <w:tab w:val="num" w:pos="1367"/>
        </w:tabs>
        <w:ind w:left="1367" w:hanging="1008"/>
      </w:pPr>
      <w:rPr>
        <w:rFonts w:cs="Times New Roman"/>
      </w:rPr>
    </w:lvl>
    <w:lvl w:ilvl="5">
      <w:start w:val="1"/>
      <w:numFmt w:val="none"/>
      <w:suff w:val="nothing"/>
      <w:lvlText w:val=""/>
      <w:lvlJc w:val="left"/>
      <w:pPr>
        <w:tabs>
          <w:tab w:val="num" w:pos="1511"/>
        </w:tabs>
        <w:ind w:left="1511" w:hanging="1152"/>
      </w:pPr>
      <w:rPr>
        <w:rFonts w:cs="Times New Roman"/>
      </w:rPr>
    </w:lvl>
    <w:lvl w:ilvl="6">
      <w:start w:val="1"/>
      <w:numFmt w:val="none"/>
      <w:suff w:val="nothing"/>
      <w:lvlText w:val=""/>
      <w:lvlJc w:val="left"/>
      <w:pPr>
        <w:tabs>
          <w:tab w:val="num" w:pos="1655"/>
        </w:tabs>
        <w:ind w:left="1655" w:hanging="1296"/>
      </w:pPr>
      <w:rPr>
        <w:rFonts w:cs="Times New Roman"/>
      </w:rPr>
    </w:lvl>
    <w:lvl w:ilvl="7">
      <w:start w:val="1"/>
      <w:numFmt w:val="none"/>
      <w:suff w:val="nothing"/>
      <w:lvlText w:val=""/>
      <w:lvlJc w:val="left"/>
      <w:pPr>
        <w:tabs>
          <w:tab w:val="num" w:pos="1799"/>
        </w:tabs>
        <w:ind w:left="1799" w:hanging="1440"/>
      </w:pPr>
      <w:rPr>
        <w:rFonts w:cs="Times New Roman"/>
      </w:rPr>
    </w:lvl>
    <w:lvl w:ilvl="8">
      <w:start w:val="1"/>
      <w:numFmt w:val="none"/>
      <w:suff w:val="nothing"/>
      <w:lvlText w:val=""/>
      <w:lvlJc w:val="left"/>
      <w:pPr>
        <w:tabs>
          <w:tab w:val="num" w:pos="1943"/>
        </w:tabs>
        <w:ind w:left="1943" w:hanging="1584"/>
      </w:pPr>
      <w:rPr>
        <w:rFonts w:cs="Times New Roman"/>
      </w:rPr>
    </w:lvl>
  </w:abstractNum>
  <w:abstractNum w:abstractNumId="37" w15:restartNumberingAfterBreak="0">
    <w:nsid w:val="5BF63CBE"/>
    <w:multiLevelType w:val="hybridMultilevel"/>
    <w:tmpl w:val="FCFAC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4223882"/>
    <w:multiLevelType w:val="hybridMultilevel"/>
    <w:tmpl w:val="53BEF370"/>
    <w:lvl w:ilvl="0" w:tplc="CB2000F0">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675591D"/>
    <w:multiLevelType w:val="hybridMultilevel"/>
    <w:tmpl w:val="FDECCA7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0" w15:restartNumberingAfterBreak="0">
    <w:nsid w:val="684604AA"/>
    <w:multiLevelType w:val="multilevel"/>
    <w:tmpl w:val="EE62CDD2"/>
    <w:lvl w:ilvl="0">
      <w:start w:val="1"/>
      <w:numFmt w:val="decimal"/>
      <w:lvlText w:val="%1."/>
      <w:lvlJc w:val="left"/>
      <w:rPr>
        <w:rFonts w:hint="default"/>
        <w:color w:val="auto"/>
      </w:rPr>
    </w:lvl>
    <w:lvl w:ilvl="1">
      <w:start w:val="2"/>
      <w:numFmt w:val="decimal"/>
      <w:isLgl/>
      <w:lvlText w:val="%1.%2"/>
      <w:lvlJc w:val="left"/>
      <w:pPr>
        <w:ind w:left="7875" w:hanging="360"/>
      </w:pPr>
      <w:rPr>
        <w:rFonts w:hint="default"/>
      </w:rPr>
    </w:lvl>
    <w:lvl w:ilvl="2">
      <w:start w:val="1"/>
      <w:numFmt w:val="decimal"/>
      <w:isLgl/>
      <w:lvlText w:val="%1.%2.%3"/>
      <w:lvlJc w:val="left"/>
      <w:pPr>
        <w:ind w:left="11637" w:hanging="720"/>
      </w:pPr>
      <w:rPr>
        <w:rFonts w:hint="default"/>
      </w:rPr>
    </w:lvl>
    <w:lvl w:ilvl="3">
      <w:start w:val="1"/>
      <w:numFmt w:val="decimal"/>
      <w:isLgl/>
      <w:lvlText w:val="%1.%2.%3.%4"/>
      <w:lvlJc w:val="left"/>
      <w:pPr>
        <w:ind w:left="15039" w:hanging="720"/>
      </w:pPr>
      <w:rPr>
        <w:rFonts w:hint="default"/>
      </w:rPr>
    </w:lvl>
    <w:lvl w:ilvl="4">
      <w:start w:val="1"/>
      <w:numFmt w:val="decimal"/>
      <w:isLgl/>
      <w:lvlText w:val="%1.%2.%3.%4.%5"/>
      <w:lvlJc w:val="left"/>
      <w:pPr>
        <w:ind w:left="18801" w:hanging="1080"/>
      </w:pPr>
      <w:rPr>
        <w:rFonts w:hint="default"/>
      </w:rPr>
    </w:lvl>
    <w:lvl w:ilvl="5">
      <w:start w:val="1"/>
      <w:numFmt w:val="decimal"/>
      <w:isLgl/>
      <w:lvlText w:val="%1.%2.%3.%4.%5.%6"/>
      <w:lvlJc w:val="left"/>
      <w:pPr>
        <w:ind w:left="22203" w:hanging="1080"/>
      </w:pPr>
      <w:rPr>
        <w:rFonts w:hint="default"/>
      </w:rPr>
    </w:lvl>
    <w:lvl w:ilvl="6">
      <w:start w:val="1"/>
      <w:numFmt w:val="decimal"/>
      <w:isLgl/>
      <w:lvlText w:val="%1.%2.%3.%4.%5.%6.%7"/>
      <w:lvlJc w:val="left"/>
      <w:pPr>
        <w:ind w:left="25965" w:hanging="1440"/>
      </w:pPr>
      <w:rPr>
        <w:rFonts w:hint="default"/>
      </w:rPr>
    </w:lvl>
    <w:lvl w:ilvl="7">
      <w:start w:val="1"/>
      <w:numFmt w:val="decimal"/>
      <w:isLgl/>
      <w:lvlText w:val="%1.%2.%3.%4.%5.%6.%7.%8"/>
      <w:lvlJc w:val="left"/>
      <w:pPr>
        <w:ind w:left="29367" w:hanging="1440"/>
      </w:pPr>
      <w:rPr>
        <w:rFonts w:hint="default"/>
      </w:rPr>
    </w:lvl>
    <w:lvl w:ilvl="8">
      <w:start w:val="1"/>
      <w:numFmt w:val="decimal"/>
      <w:isLgl/>
      <w:lvlText w:val="%1.%2.%3.%4.%5.%6.%7.%8.%9"/>
      <w:lvlJc w:val="left"/>
      <w:pPr>
        <w:ind w:left="-32407" w:hanging="1800"/>
      </w:pPr>
      <w:rPr>
        <w:rFonts w:hint="default"/>
      </w:rPr>
    </w:lvl>
  </w:abstractNum>
  <w:abstractNum w:abstractNumId="41" w15:restartNumberingAfterBreak="0">
    <w:nsid w:val="6BAA256E"/>
    <w:multiLevelType w:val="hybridMultilevel"/>
    <w:tmpl w:val="BABEBD8E"/>
    <w:lvl w:ilvl="0" w:tplc="F45E47B8">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42" w15:restartNumberingAfterBreak="0">
    <w:nsid w:val="6BC3775F"/>
    <w:multiLevelType w:val="multilevel"/>
    <w:tmpl w:val="B560DBF2"/>
    <w:styleLink w:val="WW8Num6"/>
    <w:lvl w:ilvl="0">
      <w:start w:val="1"/>
      <w:numFmt w:val="decimal"/>
      <w:lvlText w:val="%1."/>
      <w:lvlJc w:val="left"/>
      <w:rPr>
        <w:rFonts w:ascii="Symbol" w:hAnsi="Symbol" w:cs="Symbol"/>
      </w:rPr>
    </w:lvl>
    <w:lvl w:ilvl="1">
      <w:start w:val="1"/>
      <w:numFmt w:val="decimal"/>
      <w:lvlText w:val="%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6C873BF5"/>
    <w:multiLevelType w:val="hybridMultilevel"/>
    <w:tmpl w:val="C6E61E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66551A3"/>
    <w:multiLevelType w:val="hybridMultilevel"/>
    <w:tmpl w:val="65945C2A"/>
    <w:lvl w:ilvl="0" w:tplc="543E5B6C">
      <w:start w:val="1"/>
      <w:numFmt w:val="bullet"/>
      <w:pStyle w:val="11"/>
      <w:lvlText w:val=""/>
      <w:lvlJc w:val="left"/>
      <w:pPr>
        <w:ind w:left="1429" w:hanging="360"/>
      </w:pPr>
      <w:rPr>
        <w:rFonts w:ascii="Symbol" w:hAnsi="Symbol" w:hint="default"/>
      </w:rPr>
    </w:lvl>
    <w:lvl w:ilvl="1" w:tplc="BDDE8F34" w:tentative="1">
      <w:start w:val="1"/>
      <w:numFmt w:val="bullet"/>
      <w:lvlText w:val="o"/>
      <w:lvlJc w:val="left"/>
      <w:pPr>
        <w:ind w:left="2149" w:hanging="360"/>
      </w:pPr>
      <w:rPr>
        <w:rFonts w:ascii="Courier New" w:hAnsi="Courier New" w:cs="Courier New" w:hint="default"/>
      </w:rPr>
    </w:lvl>
    <w:lvl w:ilvl="2" w:tplc="40EAB0C0" w:tentative="1">
      <w:start w:val="1"/>
      <w:numFmt w:val="bullet"/>
      <w:lvlText w:val=""/>
      <w:lvlJc w:val="left"/>
      <w:pPr>
        <w:ind w:left="2869" w:hanging="360"/>
      </w:pPr>
      <w:rPr>
        <w:rFonts w:ascii="Wingdings" w:hAnsi="Wingdings" w:hint="default"/>
      </w:rPr>
    </w:lvl>
    <w:lvl w:ilvl="3" w:tplc="442A745A" w:tentative="1">
      <w:start w:val="1"/>
      <w:numFmt w:val="bullet"/>
      <w:lvlText w:val=""/>
      <w:lvlJc w:val="left"/>
      <w:pPr>
        <w:ind w:left="3589" w:hanging="360"/>
      </w:pPr>
      <w:rPr>
        <w:rFonts w:ascii="Symbol" w:hAnsi="Symbol" w:hint="default"/>
      </w:rPr>
    </w:lvl>
    <w:lvl w:ilvl="4" w:tplc="1D5A7B1E" w:tentative="1">
      <w:start w:val="1"/>
      <w:numFmt w:val="bullet"/>
      <w:lvlText w:val="o"/>
      <w:lvlJc w:val="left"/>
      <w:pPr>
        <w:ind w:left="4309" w:hanging="360"/>
      </w:pPr>
      <w:rPr>
        <w:rFonts w:ascii="Courier New" w:hAnsi="Courier New" w:cs="Courier New" w:hint="default"/>
      </w:rPr>
    </w:lvl>
    <w:lvl w:ilvl="5" w:tplc="A52E6838" w:tentative="1">
      <w:start w:val="1"/>
      <w:numFmt w:val="bullet"/>
      <w:lvlText w:val=""/>
      <w:lvlJc w:val="left"/>
      <w:pPr>
        <w:ind w:left="5029" w:hanging="360"/>
      </w:pPr>
      <w:rPr>
        <w:rFonts w:ascii="Wingdings" w:hAnsi="Wingdings" w:hint="default"/>
      </w:rPr>
    </w:lvl>
    <w:lvl w:ilvl="6" w:tplc="83721FBA" w:tentative="1">
      <w:start w:val="1"/>
      <w:numFmt w:val="bullet"/>
      <w:lvlText w:val=""/>
      <w:lvlJc w:val="left"/>
      <w:pPr>
        <w:ind w:left="5749" w:hanging="360"/>
      </w:pPr>
      <w:rPr>
        <w:rFonts w:ascii="Symbol" w:hAnsi="Symbol" w:hint="default"/>
      </w:rPr>
    </w:lvl>
    <w:lvl w:ilvl="7" w:tplc="6C5C74CC" w:tentative="1">
      <w:start w:val="1"/>
      <w:numFmt w:val="bullet"/>
      <w:lvlText w:val="o"/>
      <w:lvlJc w:val="left"/>
      <w:pPr>
        <w:ind w:left="6469" w:hanging="360"/>
      </w:pPr>
      <w:rPr>
        <w:rFonts w:ascii="Courier New" w:hAnsi="Courier New" w:cs="Courier New" w:hint="default"/>
      </w:rPr>
    </w:lvl>
    <w:lvl w:ilvl="8" w:tplc="47980494" w:tentative="1">
      <w:start w:val="1"/>
      <w:numFmt w:val="bullet"/>
      <w:lvlText w:val=""/>
      <w:lvlJc w:val="left"/>
      <w:pPr>
        <w:ind w:left="7189" w:hanging="360"/>
      </w:pPr>
      <w:rPr>
        <w:rFonts w:ascii="Wingdings" w:hAnsi="Wingdings" w:hint="default"/>
      </w:rPr>
    </w:lvl>
  </w:abstractNum>
  <w:abstractNum w:abstractNumId="45" w15:restartNumberingAfterBreak="0">
    <w:nsid w:val="76BD157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788B2CEC"/>
    <w:multiLevelType w:val="hybridMultilevel"/>
    <w:tmpl w:val="28023B92"/>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2715C9"/>
    <w:multiLevelType w:val="hybridMultilevel"/>
    <w:tmpl w:val="DC9C09F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8" w15:restartNumberingAfterBreak="0">
    <w:nsid w:val="7D2E304A"/>
    <w:multiLevelType w:val="hybridMultilevel"/>
    <w:tmpl w:val="7280F41E"/>
    <w:lvl w:ilvl="0" w:tplc="43B4E2EA">
      <w:start w:val="1"/>
      <w:numFmt w:val="bullet"/>
      <w:lvlText w:val=""/>
      <w:lvlJc w:val="left"/>
      <w:pPr>
        <w:ind w:left="1135" w:hanging="360"/>
      </w:pPr>
      <w:rPr>
        <w:rFonts w:ascii="Symbol" w:hAnsi="Symbol"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num w:numId="1">
    <w:abstractNumId w:val="10"/>
  </w:num>
  <w:num w:numId="2">
    <w:abstractNumId w:val="44"/>
  </w:num>
  <w:num w:numId="3">
    <w:abstractNumId w:val="42"/>
  </w:num>
  <w:num w:numId="4">
    <w:abstractNumId w:val="23"/>
  </w:num>
  <w:num w:numId="5">
    <w:abstractNumId w:val="11"/>
  </w:num>
  <w:num w:numId="6">
    <w:abstractNumId w:val="31"/>
  </w:num>
  <w:num w:numId="7">
    <w:abstractNumId w:val="16"/>
  </w:num>
  <w:num w:numId="8">
    <w:abstractNumId w:val="26"/>
  </w:num>
  <w:num w:numId="9">
    <w:abstractNumId w:val="46"/>
  </w:num>
  <w:num w:numId="10">
    <w:abstractNumId w:val="13"/>
  </w:num>
  <w:num w:numId="11">
    <w:abstractNumId w:val="2"/>
  </w:num>
  <w:num w:numId="12">
    <w:abstractNumId w:val="14"/>
  </w:num>
  <w:num w:numId="13">
    <w:abstractNumId w:val="25"/>
  </w:num>
  <w:num w:numId="14">
    <w:abstractNumId w:val="22"/>
  </w:num>
  <w:num w:numId="15">
    <w:abstractNumId w:val="21"/>
  </w:num>
  <w:num w:numId="16">
    <w:abstractNumId w:val="17"/>
  </w:num>
  <w:num w:numId="17">
    <w:abstractNumId w:val="15"/>
  </w:num>
  <w:num w:numId="18">
    <w:abstractNumId w:val="18"/>
  </w:num>
  <w:num w:numId="19">
    <w:abstractNumId w:val="12"/>
  </w:num>
  <w:num w:numId="20">
    <w:abstractNumId w:val="45"/>
  </w:num>
  <w:num w:numId="21">
    <w:abstractNumId w:val="28"/>
  </w:num>
  <w:num w:numId="22">
    <w:abstractNumId w:val="20"/>
  </w:num>
  <w:num w:numId="23">
    <w:abstractNumId w:val="33"/>
  </w:num>
  <w:num w:numId="24">
    <w:abstractNumId w:val="6"/>
  </w:num>
  <w:num w:numId="25">
    <w:abstractNumId w:val="4"/>
  </w:num>
  <w:num w:numId="26">
    <w:abstractNumId w:val="30"/>
  </w:num>
  <w:num w:numId="27">
    <w:abstractNumId w:val="39"/>
  </w:num>
  <w:num w:numId="28">
    <w:abstractNumId w:val="27"/>
  </w:num>
  <w:num w:numId="29">
    <w:abstractNumId w:val="48"/>
  </w:num>
  <w:num w:numId="30">
    <w:abstractNumId w:val="32"/>
  </w:num>
  <w:num w:numId="31">
    <w:abstractNumId w:val="47"/>
  </w:num>
  <w:num w:numId="32">
    <w:abstractNumId w:val="7"/>
  </w:num>
  <w:num w:numId="33">
    <w:abstractNumId w:val="37"/>
  </w:num>
  <w:num w:numId="34">
    <w:abstractNumId w:val="8"/>
  </w:num>
  <w:num w:numId="35">
    <w:abstractNumId w:val="43"/>
  </w:num>
  <w:num w:numId="36">
    <w:abstractNumId w:val="19"/>
  </w:num>
  <w:num w:numId="37">
    <w:abstractNumId w:val="35"/>
  </w:num>
  <w:num w:numId="38">
    <w:abstractNumId w:val="3"/>
  </w:num>
  <w:num w:numId="39">
    <w:abstractNumId w:val="24"/>
  </w:num>
  <w:num w:numId="40">
    <w:abstractNumId w:val="29"/>
  </w:num>
  <w:num w:numId="41">
    <w:abstractNumId w:val="34"/>
  </w:num>
  <w:num w:numId="42">
    <w:abstractNumId w:val="36"/>
  </w:num>
  <w:num w:numId="43">
    <w:abstractNumId w:val="1"/>
  </w:num>
  <w:num w:numId="44">
    <w:abstractNumId w:val="40"/>
  </w:num>
  <w:num w:numId="45">
    <w:abstractNumId w:val="5"/>
  </w:num>
  <w:num w:numId="46">
    <w:abstractNumId w:val="41"/>
  </w:num>
  <w:num w:numId="47">
    <w:abstractNumId w:val="38"/>
  </w:num>
  <w:num w:numId="48">
    <w:abstractNumId w:val="0"/>
  </w:num>
  <w:num w:numId="49">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formatting="1" w:enforcement="0"/>
  <w:defaultTabStop w:val="709"/>
  <w:autoHyphenation/>
  <w:drawingGridHorizontalSpacing w:val="12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E9B"/>
    <w:rsid w:val="00001545"/>
    <w:rsid w:val="000077E7"/>
    <w:rsid w:val="00012CE6"/>
    <w:rsid w:val="0001370C"/>
    <w:rsid w:val="00013FF4"/>
    <w:rsid w:val="000143F0"/>
    <w:rsid w:val="000146B1"/>
    <w:rsid w:val="00014757"/>
    <w:rsid w:val="00014E56"/>
    <w:rsid w:val="000156F2"/>
    <w:rsid w:val="0001760C"/>
    <w:rsid w:val="00017EC9"/>
    <w:rsid w:val="00020E36"/>
    <w:rsid w:val="0002159B"/>
    <w:rsid w:val="000233CB"/>
    <w:rsid w:val="0002367D"/>
    <w:rsid w:val="00025D94"/>
    <w:rsid w:val="00026258"/>
    <w:rsid w:val="00026719"/>
    <w:rsid w:val="0002760C"/>
    <w:rsid w:val="00030B28"/>
    <w:rsid w:val="00030CD8"/>
    <w:rsid w:val="00032216"/>
    <w:rsid w:val="000353B9"/>
    <w:rsid w:val="00037C0D"/>
    <w:rsid w:val="000412A2"/>
    <w:rsid w:val="00041D6F"/>
    <w:rsid w:val="00042817"/>
    <w:rsid w:val="00042B03"/>
    <w:rsid w:val="000449F7"/>
    <w:rsid w:val="00044E0B"/>
    <w:rsid w:val="000455B7"/>
    <w:rsid w:val="00046A33"/>
    <w:rsid w:val="00047E61"/>
    <w:rsid w:val="00052330"/>
    <w:rsid w:val="00053905"/>
    <w:rsid w:val="000573C9"/>
    <w:rsid w:val="00057E0B"/>
    <w:rsid w:val="00060EF0"/>
    <w:rsid w:val="00061417"/>
    <w:rsid w:val="00064A03"/>
    <w:rsid w:val="00070FAF"/>
    <w:rsid w:val="00071A0E"/>
    <w:rsid w:val="00075748"/>
    <w:rsid w:val="000822D9"/>
    <w:rsid w:val="00082834"/>
    <w:rsid w:val="00083BC2"/>
    <w:rsid w:val="00086453"/>
    <w:rsid w:val="00087ADA"/>
    <w:rsid w:val="0009190B"/>
    <w:rsid w:val="00092BC8"/>
    <w:rsid w:val="00093181"/>
    <w:rsid w:val="00093BFF"/>
    <w:rsid w:val="00095616"/>
    <w:rsid w:val="00097D1A"/>
    <w:rsid w:val="00097F45"/>
    <w:rsid w:val="000A1D36"/>
    <w:rsid w:val="000A3C49"/>
    <w:rsid w:val="000A5223"/>
    <w:rsid w:val="000A5271"/>
    <w:rsid w:val="000A7A6E"/>
    <w:rsid w:val="000B2D40"/>
    <w:rsid w:val="000B37F1"/>
    <w:rsid w:val="000B38C0"/>
    <w:rsid w:val="000B498A"/>
    <w:rsid w:val="000B4A84"/>
    <w:rsid w:val="000B666D"/>
    <w:rsid w:val="000B7491"/>
    <w:rsid w:val="000B7FE9"/>
    <w:rsid w:val="000C0C75"/>
    <w:rsid w:val="000C2270"/>
    <w:rsid w:val="000C3260"/>
    <w:rsid w:val="000C6AEB"/>
    <w:rsid w:val="000C7B97"/>
    <w:rsid w:val="000D03A6"/>
    <w:rsid w:val="000D69F4"/>
    <w:rsid w:val="000D7B8F"/>
    <w:rsid w:val="000E0ED3"/>
    <w:rsid w:val="000E1BF3"/>
    <w:rsid w:val="000E44AC"/>
    <w:rsid w:val="000E4670"/>
    <w:rsid w:val="000E62CC"/>
    <w:rsid w:val="000F1210"/>
    <w:rsid w:val="000F15F5"/>
    <w:rsid w:val="000F1AF6"/>
    <w:rsid w:val="000F22EA"/>
    <w:rsid w:val="000F22F4"/>
    <w:rsid w:val="000F2BA3"/>
    <w:rsid w:val="000F2D5D"/>
    <w:rsid w:val="000F43C9"/>
    <w:rsid w:val="000F4DBC"/>
    <w:rsid w:val="000F5A93"/>
    <w:rsid w:val="000F6261"/>
    <w:rsid w:val="000F62A4"/>
    <w:rsid w:val="001004B6"/>
    <w:rsid w:val="00100774"/>
    <w:rsid w:val="001018AE"/>
    <w:rsid w:val="001045A5"/>
    <w:rsid w:val="00106231"/>
    <w:rsid w:val="00110089"/>
    <w:rsid w:val="00110151"/>
    <w:rsid w:val="00112802"/>
    <w:rsid w:val="00114A3E"/>
    <w:rsid w:val="00115342"/>
    <w:rsid w:val="0011539F"/>
    <w:rsid w:val="00115FE9"/>
    <w:rsid w:val="00116D69"/>
    <w:rsid w:val="0012082C"/>
    <w:rsid w:val="0012261B"/>
    <w:rsid w:val="00123D17"/>
    <w:rsid w:val="0012509F"/>
    <w:rsid w:val="00131B08"/>
    <w:rsid w:val="0013369D"/>
    <w:rsid w:val="00133856"/>
    <w:rsid w:val="00133AE6"/>
    <w:rsid w:val="00136C6F"/>
    <w:rsid w:val="0013722E"/>
    <w:rsid w:val="0014030C"/>
    <w:rsid w:val="00140464"/>
    <w:rsid w:val="0014221D"/>
    <w:rsid w:val="0014247F"/>
    <w:rsid w:val="001424EB"/>
    <w:rsid w:val="001451F2"/>
    <w:rsid w:val="00146F79"/>
    <w:rsid w:val="001477C0"/>
    <w:rsid w:val="00150705"/>
    <w:rsid w:val="00151E51"/>
    <w:rsid w:val="0015328E"/>
    <w:rsid w:val="00153C51"/>
    <w:rsid w:val="0015428B"/>
    <w:rsid w:val="00154DD5"/>
    <w:rsid w:val="0015515F"/>
    <w:rsid w:val="00157AAE"/>
    <w:rsid w:val="001638FE"/>
    <w:rsid w:val="001643CA"/>
    <w:rsid w:val="00164660"/>
    <w:rsid w:val="001658E9"/>
    <w:rsid w:val="001676A9"/>
    <w:rsid w:val="001679B9"/>
    <w:rsid w:val="00167D1E"/>
    <w:rsid w:val="00167EED"/>
    <w:rsid w:val="00170092"/>
    <w:rsid w:val="00170DCF"/>
    <w:rsid w:val="001729F3"/>
    <w:rsid w:val="00173CE3"/>
    <w:rsid w:val="001756AB"/>
    <w:rsid w:val="00175E45"/>
    <w:rsid w:val="00176152"/>
    <w:rsid w:val="001761EC"/>
    <w:rsid w:val="001818A7"/>
    <w:rsid w:val="0018276E"/>
    <w:rsid w:val="0018378C"/>
    <w:rsid w:val="0018432D"/>
    <w:rsid w:val="001846EA"/>
    <w:rsid w:val="00184BC2"/>
    <w:rsid w:val="00185B73"/>
    <w:rsid w:val="00186ADE"/>
    <w:rsid w:val="001906C4"/>
    <w:rsid w:val="00191251"/>
    <w:rsid w:val="001927E4"/>
    <w:rsid w:val="0019289A"/>
    <w:rsid w:val="001936AA"/>
    <w:rsid w:val="0019466D"/>
    <w:rsid w:val="00196DA5"/>
    <w:rsid w:val="00197DFB"/>
    <w:rsid w:val="001A31F9"/>
    <w:rsid w:val="001A4998"/>
    <w:rsid w:val="001A5D0C"/>
    <w:rsid w:val="001A69FB"/>
    <w:rsid w:val="001A7FD4"/>
    <w:rsid w:val="001B3501"/>
    <w:rsid w:val="001B393D"/>
    <w:rsid w:val="001B4EF2"/>
    <w:rsid w:val="001B69D5"/>
    <w:rsid w:val="001B7C44"/>
    <w:rsid w:val="001C211F"/>
    <w:rsid w:val="001C3F3E"/>
    <w:rsid w:val="001C4483"/>
    <w:rsid w:val="001C5BC7"/>
    <w:rsid w:val="001C5CCF"/>
    <w:rsid w:val="001D16E8"/>
    <w:rsid w:val="001D5AAB"/>
    <w:rsid w:val="001D654E"/>
    <w:rsid w:val="001D7CF4"/>
    <w:rsid w:val="001E0247"/>
    <w:rsid w:val="001E0838"/>
    <w:rsid w:val="001E0F2E"/>
    <w:rsid w:val="001E2B15"/>
    <w:rsid w:val="001E40B3"/>
    <w:rsid w:val="001E47EE"/>
    <w:rsid w:val="001E524F"/>
    <w:rsid w:val="001E6899"/>
    <w:rsid w:val="001E768E"/>
    <w:rsid w:val="001E7891"/>
    <w:rsid w:val="001E7D73"/>
    <w:rsid w:val="001F0EB9"/>
    <w:rsid w:val="001F13FD"/>
    <w:rsid w:val="001F1C08"/>
    <w:rsid w:val="001F22FD"/>
    <w:rsid w:val="001F2721"/>
    <w:rsid w:val="001F2ACE"/>
    <w:rsid w:val="001F2B61"/>
    <w:rsid w:val="001F4008"/>
    <w:rsid w:val="001F42EF"/>
    <w:rsid w:val="001F4543"/>
    <w:rsid w:val="001F5203"/>
    <w:rsid w:val="001F5692"/>
    <w:rsid w:val="001F5D93"/>
    <w:rsid w:val="001F6BBB"/>
    <w:rsid w:val="002003DC"/>
    <w:rsid w:val="00202134"/>
    <w:rsid w:val="00202849"/>
    <w:rsid w:val="00202E78"/>
    <w:rsid w:val="0020335A"/>
    <w:rsid w:val="002049B3"/>
    <w:rsid w:val="00205DB1"/>
    <w:rsid w:val="0020776A"/>
    <w:rsid w:val="00213D7D"/>
    <w:rsid w:val="002155F6"/>
    <w:rsid w:val="00217052"/>
    <w:rsid w:val="002176CC"/>
    <w:rsid w:val="00217851"/>
    <w:rsid w:val="0022009D"/>
    <w:rsid w:val="002211D6"/>
    <w:rsid w:val="0022145A"/>
    <w:rsid w:val="00224B86"/>
    <w:rsid w:val="00225788"/>
    <w:rsid w:val="00225D37"/>
    <w:rsid w:val="002264DD"/>
    <w:rsid w:val="002301F4"/>
    <w:rsid w:val="00232DCC"/>
    <w:rsid w:val="002332AE"/>
    <w:rsid w:val="00233A0D"/>
    <w:rsid w:val="0023501C"/>
    <w:rsid w:val="002351E1"/>
    <w:rsid w:val="00236D4B"/>
    <w:rsid w:val="00240604"/>
    <w:rsid w:val="00241387"/>
    <w:rsid w:val="00241495"/>
    <w:rsid w:val="00243697"/>
    <w:rsid w:val="00245C41"/>
    <w:rsid w:val="00246857"/>
    <w:rsid w:val="00247F0A"/>
    <w:rsid w:val="0025078D"/>
    <w:rsid w:val="0025398F"/>
    <w:rsid w:val="002543B4"/>
    <w:rsid w:val="002555D7"/>
    <w:rsid w:val="00260D5C"/>
    <w:rsid w:val="00260FE2"/>
    <w:rsid w:val="0026282A"/>
    <w:rsid w:val="00264297"/>
    <w:rsid w:val="0026430F"/>
    <w:rsid w:val="00264409"/>
    <w:rsid w:val="002662E5"/>
    <w:rsid w:val="0027028A"/>
    <w:rsid w:val="00271353"/>
    <w:rsid w:val="002736DF"/>
    <w:rsid w:val="00275E81"/>
    <w:rsid w:val="00282DCA"/>
    <w:rsid w:val="002831E3"/>
    <w:rsid w:val="002848B7"/>
    <w:rsid w:val="00285B08"/>
    <w:rsid w:val="0028730F"/>
    <w:rsid w:val="002874EB"/>
    <w:rsid w:val="00287B50"/>
    <w:rsid w:val="00290CAF"/>
    <w:rsid w:val="00290D19"/>
    <w:rsid w:val="00291B0A"/>
    <w:rsid w:val="002930F1"/>
    <w:rsid w:val="0029426E"/>
    <w:rsid w:val="002956EB"/>
    <w:rsid w:val="0029778F"/>
    <w:rsid w:val="002A07DF"/>
    <w:rsid w:val="002A330C"/>
    <w:rsid w:val="002A4643"/>
    <w:rsid w:val="002A5242"/>
    <w:rsid w:val="002A52CB"/>
    <w:rsid w:val="002B06B3"/>
    <w:rsid w:val="002B29CE"/>
    <w:rsid w:val="002B6214"/>
    <w:rsid w:val="002B69B3"/>
    <w:rsid w:val="002B70AF"/>
    <w:rsid w:val="002C2C4D"/>
    <w:rsid w:val="002C716F"/>
    <w:rsid w:val="002D02E7"/>
    <w:rsid w:val="002D128F"/>
    <w:rsid w:val="002D2376"/>
    <w:rsid w:val="002D370E"/>
    <w:rsid w:val="002D4236"/>
    <w:rsid w:val="002D51C4"/>
    <w:rsid w:val="002D52AD"/>
    <w:rsid w:val="002D5D78"/>
    <w:rsid w:val="002D7CFA"/>
    <w:rsid w:val="002D7DB9"/>
    <w:rsid w:val="002E1D44"/>
    <w:rsid w:val="002E210F"/>
    <w:rsid w:val="002E25CA"/>
    <w:rsid w:val="002E3FB3"/>
    <w:rsid w:val="002E4A9D"/>
    <w:rsid w:val="002E6DC6"/>
    <w:rsid w:val="002F103A"/>
    <w:rsid w:val="002F1854"/>
    <w:rsid w:val="002F2A96"/>
    <w:rsid w:val="002F4843"/>
    <w:rsid w:val="002F63E3"/>
    <w:rsid w:val="002F7587"/>
    <w:rsid w:val="003035B1"/>
    <w:rsid w:val="00304AD5"/>
    <w:rsid w:val="003056F7"/>
    <w:rsid w:val="00307C99"/>
    <w:rsid w:val="00313DF9"/>
    <w:rsid w:val="003142AC"/>
    <w:rsid w:val="003169C0"/>
    <w:rsid w:val="00316C03"/>
    <w:rsid w:val="00317634"/>
    <w:rsid w:val="00317B13"/>
    <w:rsid w:val="003209DB"/>
    <w:rsid w:val="00324A95"/>
    <w:rsid w:val="00325178"/>
    <w:rsid w:val="003251A3"/>
    <w:rsid w:val="003305EC"/>
    <w:rsid w:val="003349E6"/>
    <w:rsid w:val="00337E70"/>
    <w:rsid w:val="00341F39"/>
    <w:rsid w:val="00342EE7"/>
    <w:rsid w:val="0034355E"/>
    <w:rsid w:val="0034385D"/>
    <w:rsid w:val="00344377"/>
    <w:rsid w:val="003443B6"/>
    <w:rsid w:val="003446BE"/>
    <w:rsid w:val="00345857"/>
    <w:rsid w:val="0035050A"/>
    <w:rsid w:val="003512CA"/>
    <w:rsid w:val="003534A1"/>
    <w:rsid w:val="00353D5F"/>
    <w:rsid w:val="00356791"/>
    <w:rsid w:val="003616C4"/>
    <w:rsid w:val="00361EB5"/>
    <w:rsid w:val="00363936"/>
    <w:rsid w:val="0036394C"/>
    <w:rsid w:val="00363C86"/>
    <w:rsid w:val="003644D7"/>
    <w:rsid w:val="00364DAF"/>
    <w:rsid w:val="00364F5B"/>
    <w:rsid w:val="00367B7B"/>
    <w:rsid w:val="00367DEF"/>
    <w:rsid w:val="00380D68"/>
    <w:rsid w:val="00382549"/>
    <w:rsid w:val="00383796"/>
    <w:rsid w:val="00383A79"/>
    <w:rsid w:val="003848F9"/>
    <w:rsid w:val="0038780F"/>
    <w:rsid w:val="003901CE"/>
    <w:rsid w:val="00390737"/>
    <w:rsid w:val="00391590"/>
    <w:rsid w:val="003936CB"/>
    <w:rsid w:val="00394261"/>
    <w:rsid w:val="00395841"/>
    <w:rsid w:val="00397ED4"/>
    <w:rsid w:val="003A1610"/>
    <w:rsid w:val="003A2595"/>
    <w:rsid w:val="003A29FE"/>
    <w:rsid w:val="003A302F"/>
    <w:rsid w:val="003A32E2"/>
    <w:rsid w:val="003A377B"/>
    <w:rsid w:val="003A65FD"/>
    <w:rsid w:val="003B263F"/>
    <w:rsid w:val="003B3BF2"/>
    <w:rsid w:val="003B4213"/>
    <w:rsid w:val="003B46A2"/>
    <w:rsid w:val="003B4B61"/>
    <w:rsid w:val="003B50A2"/>
    <w:rsid w:val="003B5377"/>
    <w:rsid w:val="003B6F27"/>
    <w:rsid w:val="003B7F5B"/>
    <w:rsid w:val="003C0C77"/>
    <w:rsid w:val="003C261D"/>
    <w:rsid w:val="003C79A6"/>
    <w:rsid w:val="003D0B36"/>
    <w:rsid w:val="003D3644"/>
    <w:rsid w:val="003D3E40"/>
    <w:rsid w:val="003D4B60"/>
    <w:rsid w:val="003D4C01"/>
    <w:rsid w:val="003D538E"/>
    <w:rsid w:val="003D602E"/>
    <w:rsid w:val="003D6A76"/>
    <w:rsid w:val="003D7846"/>
    <w:rsid w:val="003E1D10"/>
    <w:rsid w:val="003E35F4"/>
    <w:rsid w:val="003E5244"/>
    <w:rsid w:val="003E787B"/>
    <w:rsid w:val="003E7E4F"/>
    <w:rsid w:val="003F067B"/>
    <w:rsid w:val="003F1625"/>
    <w:rsid w:val="003F3940"/>
    <w:rsid w:val="003F46B6"/>
    <w:rsid w:val="003F5084"/>
    <w:rsid w:val="003F73A0"/>
    <w:rsid w:val="003F7DD0"/>
    <w:rsid w:val="00401390"/>
    <w:rsid w:val="00403D32"/>
    <w:rsid w:val="00406D2F"/>
    <w:rsid w:val="004110D5"/>
    <w:rsid w:val="00412297"/>
    <w:rsid w:val="0041383A"/>
    <w:rsid w:val="00413B38"/>
    <w:rsid w:val="0041637B"/>
    <w:rsid w:val="00416CC2"/>
    <w:rsid w:val="00420969"/>
    <w:rsid w:val="004214C1"/>
    <w:rsid w:val="004219E0"/>
    <w:rsid w:val="0042223D"/>
    <w:rsid w:val="004231DF"/>
    <w:rsid w:val="00424301"/>
    <w:rsid w:val="00425084"/>
    <w:rsid w:val="0043183E"/>
    <w:rsid w:val="00432609"/>
    <w:rsid w:val="00435419"/>
    <w:rsid w:val="00440178"/>
    <w:rsid w:val="004405D5"/>
    <w:rsid w:val="00440696"/>
    <w:rsid w:val="00441A2D"/>
    <w:rsid w:val="00441B0E"/>
    <w:rsid w:val="004424F4"/>
    <w:rsid w:val="00443DCB"/>
    <w:rsid w:val="0044453F"/>
    <w:rsid w:val="00445CC1"/>
    <w:rsid w:val="004464AA"/>
    <w:rsid w:val="00450BFD"/>
    <w:rsid w:val="00453F12"/>
    <w:rsid w:val="00454D50"/>
    <w:rsid w:val="00456608"/>
    <w:rsid w:val="0045664C"/>
    <w:rsid w:val="00460028"/>
    <w:rsid w:val="00462588"/>
    <w:rsid w:val="004626BF"/>
    <w:rsid w:val="00463E45"/>
    <w:rsid w:val="00464E12"/>
    <w:rsid w:val="00470857"/>
    <w:rsid w:val="00473548"/>
    <w:rsid w:val="00481976"/>
    <w:rsid w:val="00482A6C"/>
    <w:rsid w:val="004850B8"/>
    <w:rsid w:val="00485779"/>
    <w:rsid w:val="00485BA3"/>
    <w:rsid w:val="004870FC"/>
    <w:rsid w:val="00491DB3"/>
    <w:rsid w:val="00492702"/>
    <w:rsid w:val="004A06B2"/>
    <w:rsid w:val="004A1D47"/>
    <w:rsid w:val="004A2848"/>
    <w:rsid w:val="004A297F"/>
    <w:rsid w:val="004A3303"/>
    <w:rsid w:val="004A46DE"/>
    <w:rsid w:val="004A4DFB"/>
    <w:rsid w:val="004A5014"/>
    <w:rsid w:val="004A607C"/>
    <w:rsid w:val="004A76C8"/>
    <w:rsid w:val="004A7DBC"/>
    <w:rsid w:val="004B2545"/>
    <w:rsid w:val="004B3F23"/>
    <w:rsid w:val="004B654B"/>
    <w:rsid w:val="004B687F"/>
    <w:rsid w:val="004B6E9B"/>
    <w:rsid w:val="004B76B4"/>
    <w:rsid w:val="004C050B"/>
    <w:rsid w:val="004C2055"/>
    <w:rsid w:val="004C6B31"/>
    <w:rsid w:val="004C6E06"/>
    <w:rsid w:val="004D4279"/>
    <w:rsid w:val="004D47EB"/>
    <w:rsid w:val="004D57FE"/>
    <w:rsid w:val="004D5D51"/>
    <w:rsid w:val="004D6342"/>
    <w:rsid w:val="004E0282"/>
    <w:rsid w:val="004E0FBA"/>
    <w:rsid w:val="004E1AD6"/>
    <w:rsid w:val="004E2ECA"/>
    <w:rsid w:val="004E3D13"/>
    <w:rsid w:val="004E3F5E"/>
    <w:rsid w:val="004E40B4"/>
    <w:rsid w:val="004E488A"/>
    <w:rsid w:val="004E5A21"/>
    <w:rsid w:val="004F0F0B"/>
    <w:rsid w:val="004F2FF7"/>
    <w:rsid w:val="004F6CE8"/>
    <w:rsid w:val="004F6F7B"/>
    <w:rsid w:val="004F7134"/>
    <w:rsid w:val="00502F79"/>
    <w:rsid w:val="005031D0"/>
    <w:rsid w:val="0050509D"/>
    <w:rsid w:val="00505FF3"/>
    <w:rsid w:val="00506F7A"/>
    <w:rsid w:val="00507041"/>
    <w:rsid w:val="0050762F"/>
    <w:rsid w:val="00510030"/>
    <w:rsid w:val="005102C5"/>
    <w:rsid w:val="00510BDF"/>
    <w:rsid w:val="005126A2"/>
    <w:rsid w:val="005129E6"/>
    <w:rsid w:val="00513616"/>
    <w:rsid w:val="00513953"/>
    <w:rsid w:val="00517260"/>
    <w:rsid w:val="00520EFF"/>
    <w:rsid w:val="0052375A"/>
    <w:rsid w:val="00523F72"/>
    <w:rsid w:val="00524B8E"/>
    <w:rsid w:val="005260B5"/>
    <w:rsid w:val="0052640A"/>
    <w:rsid w:val="005267D3"/>
    <w:rsid w:val="0052751B"/>
    <w:rsid w:val="00527C9E"/>
    <w:rsid w:val="00535FA3"/>
    <w:rsid w:val="00536536"/>
    <w:rsid w:val="00536573"/>
    <w:rsid w:val="00537012"/>
    <w:rsid w:val="005402AF"/>
    <w:rsid w:val="005406A6"/>
    <w:rsid w:val="005420A1"/>
    <w:rsid w:val="005426E0"/>
    <w:rsid w:val="0054329D"/>
    <w:rsid w:val="00550EBB"/>
    <w:rsid w:val="00552422"/>
    <w:rsid w:val="00555ADA"/>
    <w:rsid w:val="00556A4B"/>
    <w:rsid w:val="0055732D"/>
    <w:rsid w:val="00561955"/>
    <w:rsid w:val="00561F98"/>
    <w:rsid w:val="0056474A"/>
    <w:rsid w:val="00566F06"/>
    <w:rsid w:val="005677BD"/>
    <w:rsid w:val="0057011D"/>
    <w:rsid w:val="00572AD0"/>
    <w:rsid w:val="0057343D"/>
    <w:rsid w:val="005770AA"/>
    <w:rsid w:val="005819F4"/>
    <w:rsid w:val="00582977"/>
    <w:rsid w:val="00583479"/>
    <w:rsid w:val="0058630C"/>
    <w:rsid w:val="00587EBF"/>
    <w:rsid w:val="00591089"/>
    <w:rsid w:val="00591B5B"/>
    <w:rsid w:val="005923A3"/>
    <w:rsid w:val="00592D57"/>
    <w:rsid w:val="005932A3"/>
    <w:rsid w:val="00593399"/>
    <w:rsid w:val="005949E8"/>
    <w:rsid w:val="00597DBD"/>
    <w:rsid w:val="005A0029"/>
    <w:rsid w:val="005A30FD"/>
    <w:rsid w:val="005A4194"/>
    <w:rsid w:val="005A4D7F"/>
    <w:rsid w:val="005A5625"/>
    <w:rsid w:val="005A5D33"/>
    <w:rsid w:val="005A65DC"/>
    <w:rsid w:val="005A6B00"/>
    <w:rsid w:val="005B03B2"/>
    <w:rsid w:val="005B1012"/>
    <w:rsid w:val="005B1A97"/>
    <w:rsid w:val="005B7554"/>
    <w:rsid w:val="005C135A"/>
    <w:rsid w:val="005C3CAE"/>
    <w:rsid w:val="005C53EE"/>
    <w:rsid w:val="005C7280"/>
    <w:rsid w:val="005D0E41"/>
    <w:rsid w:val="005D3613"/>
    <w:rsid w:val="005D4274"/>
    <w:rsid w:val="005D56EC"/>
    <w:rsid w:val="005D61BB"/>
    <w:rsid w:val="005D6721"/>
    <w:rsid w:val="005D68AA"/>
    <w:rsid w:val="005E0CF0"/>
    <w:rsid w:val="005E0F9C"/>
    <w:rsid w:val="005E28EE"/>
    <w:rsid w:val="005E2991"/>
    <w:rsid w:val="005E33CB"/>
    <w:rsid w:val="005E4E56"/>
    <w:rsid w:val="005E6E9B"/>
    <w:rsid w:val="005E7ED2"/>
    <w:rsid w:val="005F1B4F"/>
    <w:rsid w:val="005F2242"/>
    <w:rsid w:val="005F2798"/>
    <w:rsid w:val="005F2815"/>
    <w:rsid w:val="005F48B2"/>
    <w:rsid w:val="005F4D88"/>
    <w:rsid w:val="005F64BD"/>
    <w:rsid w:val="005F666D"/>
    <w:rsid w:val="00600BA1"/>
    <w:rsid w:val="00600E60"/>
    <w:rsid w:val="006020A1"/>
    <w:rsid w:val="00602884"/>
    <w:rsid w:val="00602CED"/>
    <w:rsid w:val="00603340"/>
    <w:rsid w:val="00603420"/>
    <w:rsid w:val="00603A3E"/>
    <w:rsid w:val="0060400D"/>
    <w:rsid w:val="006043CD"/>
    <w:rsid w:val="0060517F"/>
    <w:rsid w:val="0060617F"/>
    <w:rsid w:val="0061106C"/>
    <w:rsid w:val="00613447"/>
    <w:rsid w:val="00616EDD"/>
    <w:rsid w:val="006170F3"/>
    <w:rsid w:val="00617440"/>
    <w:rsid w:val="00617DEB"/>
    <w:rsid w:val="006201A7"/>
    <w:rsid w:val="00621B30"/>
    <w:rsid w:val="00622576"/>
    <w:rsid w:val="0062288B"/>
    <w:rsid w:val="00622EDE"/>
    <w:rsid w:val="00622F8F"/>
    <w:rsid w:val="00623306"/>
    <w:rsid w:val="006239FA"/>
    <w:rsid w:val="00624FA1"/>
    <w:rsid w:val="00625AC5"/>
    <w:rsid w:val="0062695B"/>
    <w:rsid w:val="00632F62"/>
    <w:rsid w:val="00635398"/>
    <w:rsid w:val="00635E9B"/>
    <w:rsid w:val="0063698A"/>
    <w:rsid w:val="00640911"/>
    <w:rsid w:val="00640955"/>
    <w:rsid w:val="00644CE8"/>
    <w:rsid w:val="00646712"/>
    <w:rsid w:val="00647458"/>
    <w:rsid w:val="0064793A"/>
    <w:rsid w:val="00650EB5"/>
    <w:rsid w:val="00651C4F"/>
    <w:rsid w:val="00652094"/>
    <w:rsid w:val="00652B15"/>
    <w:rsid w:val="00654537"/>
    <w:rsid w:val="006607FE"/>
    <w:rsid w:val="00661BF8"/>
    <w:rsid w:val="00663121"/>
    <w:rsid w:val="00664DE2"/>
    <w:rsid w:val="0066506A"/>
    <w:rsid w:val="006650DE"/>
    <w:rsid w:val="00665B3F"/>
    <w:rsid w:val="00677984"/>
    <w:rsid w:val="00680C3B"/>
    <w:rsid w:val="00680DF4"/>
    <w:rsid w:val="006825B3"/>
    <w:rsid w:val="00683B6F"/>
    <w:rsid w:val="00684D16"/>
    <w:rsid w:val="00691DD5"/>
    <w:rsid w:val="00692545"/>
    <w:rsid w:val="00692C56"/>
    <w:rsid w:val="006935FC"/>
    <w:rsid w:val="006937BF"/>
    <w:rsid w:val="00695103"/>
    <w:rsid w:val="006951EC"/>
    <w:rsid w:val="00695395"/>
    <w:rsid w:val="00696DF2"/>
    <w:rsid w:val="0069783B"/>
    <w:rsid w:val="006A14ED"/>
    <w:rsid w:val="006A2694"/>
    <w:rsid w:val="006A2906"/>
    <w:rsid w:val="006A2914"/>
    <w:rsid w:val="006A2ADF"/>
    <w:rsid w:val="006A3837"/>
    <w:rsid w:val="006A72F4"/>
    <w:rsid w:val="006B247C"/>
    <w:rsid w:val="006B4C92"/>
    <w:rsid w:val="006B4CC5"/>
    <w:rsid w:val="006B4D4C"/>
    <w:rsid w:val="006B6556"/>
    <w:rsid w:val="006B66F3"/>
    <w:rsid w:val="006B6FED"/>
    <w:rsid w:val="006B7BD5"/>
    <w:rsid w:val="006B7F00"/>
    <w:rsid w:val="006C08B2"/>
    <w:rsid w:val="006C5E59"/>
    <w:rsid w:val="006D18F9"/>
    <w:rsid w:val="006D3013"/>
    <w:rsid w:val="006D4025"/>
    <w:rsid w:val="006D5948"/>
    <w:rsid w:val="006D66CC"/>
    <w:rsid w:val="006D795C"/>
    <w:rsid w:val="006E2FC7"/>
    <w:rsid w:val="006E363E"/>
    <w:rsid w:val="006E3832"/>
    <w:rsid w:val="006E405B"/>
    <w:rsid w:val="006E4C09"/>
    <w:rsid w:val="006E6B81"/>
    <w:rsid w:val="006E753E"/>
    <w:rsid w:val="006E7559"/>
    <w:rsid w:val="006E7993"/>
    <w:rsid w:val="006F0437"/>
    <w:rsid w:val="006F3733"/>
    <w:rsid w:val="006F51BC"/>
    <w:rsid w:val="006F58FF"/>
    <w:rsid w:val="006F6B08"/>
    <w:rsid w:val="006F7454"/>
    <w:rsid w:val="0070083F"/>
    <w:rsid w:val="00701EC6"/>
    <w:rsid w:val="00705A01"/>
    <w:rsid w:val="00706EDA"/>
    <w:rsid w:val="00707BAF"/>
    <w:rsid w:val="0071173B"/>
    <w:rsid w:val="00713BD4"/>
    <w:rsid w:val="007153CC"/>
    <w:rsid w:val="00715738"/>
    <w:rsid w:val="00715C34"/>
    <w:rsid w:val="00720579"/>
    <w:rsid w:val="00721241"/>
    <w:rsid w:val="007214B1"/>
    <w:rsid w:val="00722AA1"/>
    <w:rsid w:val="00723307"/>
    <w:rsid w:val="00724AC7"/>
    <w:rsid w:val="0072503F"/>
    <w:rsid w:val="00726E63"/>
    <w:rsid w:val="00727165"/>
    <w:rsid w:val="00727E6D"/>
    <w:rsid w:val="00731F1F"/>
    <w:rsid w:val="00733629"/>
    <w:rsid w:val="0074078E"/>
    <w:rsid w:val="007413A7"/>
    <w:rsid w:val="00745379"/>
    <w:rsid w:val="00747110"/>
    <w:rsid w:val="007517B2"/>
    <w:rsid w:val="00752D5B"/>
    <w:rsid w:val="00756D07"/>
    <w:rsid w:val="00761289"/>
    <w:rsid w:val="0076377C"/>
    <w:rsid w:val="00763912"/>
    <w:rsid w:val="00765DE7"/>
    <w:rsid w:val="00766885"/>
    <w:rsid w:val="00772F53"/>
    <w:rsid w:val="00773760"/>
    <w:rsid w:val="00777222"/>
    <w:rsid w:val="00780146"/>
    <w:rsid w:val="007806B6"/>
    <w:rsid w:val="00780C47"/>
    <w:rsid w:val="0078123C"/>
    <w:rsid w:val="00787130"/>
    <w:rsid w:val="0079007E"/>
    <w:rsid w:val="00790F25"/>
    <w:rsid w:val="00793470"/>
    <w:rsid w:val="00793F41"/>
    <w:rsid w:val="00796B09"/>
    <w:rsid w:val="007A05A7"/>
    <w:rsid w:val="007A59E8"/>
    <w:rsid w:val="007A71AE"/>
    <w:rsid w:val="007A7252"/>
    <w:rsid w:val="007A7C59"/>
    <w:rsid w:val="007B228E"/>
    <w:rsid w:val="007B27BD"/>
    <w:rsid w:val="007B37FA"/>
    <w:rsid w:val="007B5A1C"/>
    <w:rsid w:val="007B6D90"/>
    <w:rsid w:val="007B7B45"/>
    <w:rsid w:val="007C09A0"/>
    <w:rsid w:val="007C150A"/>
    <w:rsid w:val="007C2F60"/>
    <w:rsid w:val="007C3B1E"/>
    <w:rsid w:val="007C4F79"/>
    <w:rsid w:val="007D5085"/>
    <w:rsid w:val="007D54AC"/>
    <w:rsid w:val="007D6265"/>
    <w:rsid w:val="007D67F0"/>
    <w:rsid w:val="007E04A2"/>
    <w:rsid w:val="007E157E"/>
    <w:rsid w:val="007E1FBF"/>
    <w:rsid w:val="007E2C47"/>
    <w:rsid w:val="007E300F"/>
    <w:rsid w:val="007E428D"/>
    <w:rsid w:val="007F17CB"/>
    <w:rsid w:val="007F3FB2"/>
    <w:rsid w:val="007F403C"/>
    <w:rsid w:val="007F6E64"/>
    <w:rsid w:val="00801261"/>
    <w:rsid w:val="00801B9A"/>
    <w:rsid w:val="00803EDF"/>
    <w:rsid w:val="00804A68"/>
    <w:rsid w:val="00804EED"/>
    <w:rsid w:val="0080514C"/>
    <w:rsid w:val="00810DFE"/>
    <w:rsid w:val="008112AA"/>
    <w:rsid w:val="00811D38"/>
    <w:rsid w:val="008121E2"/>
    <w:rsid w:val="008157D3"/>
    <w:rsid w:val="00816120"/>
    <w:rsid w:val="00816534"/>
    <w:rsid w:val="00820F96"/>
    <w:rsid w:val="00821A4C"/>
    <w:rsid w:val="00821E48"/>
    <w:rsid w:val="00822CF8"/>
    <w:rsid w:val="00823624"/>
    <w:rsid w:val="00823D09"/>
    <w:rsid w:val="0082512E"/>
    <w:rsid w:val="008267DC"/>
    <w:rsid w:val="00827917"/>
    <w:rsid w:val="00827FCB"/>
    <w:rsid w:val="00830CB0"/>
    <w:rsid w:val="008330B7"/>
    <w:rsid w:val="00834FFD"/>
    <w:rsid w:val="00840179"/>
    <w:rsid w:val="00840855"/>
    <w:rsid w:val="008413ED"/>
    <w:rsid w:val="0084351F"/>
    <w:rsid w:val="008436D2"/>
    <w:rsid w:val="0084549B"/>
    <w:rsid w:val="00847AD5"/>
    <w:rsid w:val="00852499"/>
    <w:rsid w:val="008543EE"/>
    <w:rsid w:val="00854F35"/>
    <w:rsid w:val="0086592A"/>
    <w:rsid w:val="00867A03"/>
    <w:rsid w:val="0087054E"/>
    <w:rsid w:val="00870D6B"/>
    <w:rsid w:val="00873890"/>
    <w:rsid w:val="00875972"/>
    <w:rsid w:val="00875D73"/>
    <w:rsid w:val="0087673A"/>
    <w:rsid w:val="00876E10"/>
    <w:rsid w:val="00880104"/>
    <w:rsid w:val="008822E0"/>
    <w:rsid w:val="00883A15"/>
    <w:rsid w:val="00890F97"/>
    <w:rsid w:val="00892326"/>
    <w:rsid w:val="00892AE8"/>
    <w:rsid w:val="00892CE1"/>
    <w:rsid w:val="00897056"/>
    <w:rsid w:val="00897A8C"/>
    <w:rsid w:val="008A035A"/>
    <w:rsid w:val="008A0503"/>
    <w:rsid w:val="008A1CB6"/>
    <w:rsid w:val="008A3F43"/>
    <w:rsid w:val="008A4046"/>
    <w:rsid w:val="008A6050"/>
    <w:rsid w:val="008A7700"/>
    <w:rsid w:val="008B0708"/>
    <w:rsid w:val="008B0B49"/>
    <w:rsid w:val="008B1728"/>
    <w:rsid w:val="008B2560"/>
    <w:rsid w:val="008B2678"/>
    <w:rsid w:val="008B4492"/>
    <w:rsid w:val="008B4654"/>
    <w:rsid w:val="008B5139"/>
    <w:rsid w:val="008B7B27"/>
    <w:rsid w:val="008C023F"/>
    <w:rsid w:val="008C0780"/>
    <w:rsid w:val="008C1ED1"/>
    <w:rsid w:val="008C3671"/>
    <w:rsid w:val="008C6406"/>
    <w:rsid w:val="008C7A20"/>
    <w:rsid w:val="008D0F82"/>
    <w:rsid w:val="008D170C"/>
    <w:rsid w:val="008D1B20"/>
    <w:rsid w:val="008D3B24"/>
    <w:rsid w:val="008D6CBC"/>
    <w:rsid w:val="008E277C"/>
    <w:rsid w:val="008E2F3A"/>
    <w:rsid w:val="008E420D"/>
    <w:rsid w:val="008E4DA9"/>
    <w:rsid w:val="008E5E63"/>
    <w:rsid w:val="008F0AA0"/>
    <w:rsid w:val="008F0D0B"/>
    <w:rsid w:val="008F15A2"/>
    <w:rsid w:val="008F17F4"/>
    <w:rsid w:val="008F190E"/>
    <w:rsid w:val="008F5A84"/>
    <w:rsid w:val="008F5BC6"/>
    <w:rsid w:val="008F5F14"/>
    <w:rsid w:val="008F610B"/>
    <w:rsid w:val="00905B58"/>
    <w:rsid w:val="00907891"/>
    <w:rsid w:val="00907925"/>
    <w:rsid w:val="0091055A"/>
    <w:rsid w:val="00911C22"/>
    <w:rsid w:val="00912804"/>
    <w:rsid w:val="009134F0"/>
    <w:rsid w:val="00915287"/>
    <w:rsid w:val="0091628C"/>
    <w:rsid w:val="00916E15"/>
    <w:rsid w:val="00930F4D"/>
    <w:rsid w:val="00932CC5"/>
    <w:rsid w:val="00936759"/>
    <w:rsid w:val="0093754E"/>
    <w:rsid w:val="00937726"/>
    <w:rsid w:val="009379D3"/>
    <w:rsid w:val="009431E2"/>
    <w:rsid w:val="00943964"/>
    <w:rsid w:val="009461A0"/>
    <w:rsid w:val="00947BAB"/>
    <w:rsid w:val="00950466"/>
    <w:rsid w:val="0095123C"/>
    <w:rsid w:val="009514E4"/>
    <w:rsid w:val="009516B9"/>
    <w:rsid w:val="00951B5C"/>
    <w:rsid w:val="00952304"/>
    <w:rsid w:val="00953A8C"/>
    <w:rsid w:val="0095418A"/>
    <w:rsid w:val="00954807"/>
    <w:rsid w:val="00955229"/>
    <w:rsid w:val="00960C06"/>
    <w:rsid w:val="00962A63"/>
    <w:rsid w:val="00965D9B"/>
    <w:rsid w:val="009738D1"/>
    <w:rsid w:val="00981DC4"/>
    <w:rsid w:val="0098291D"/>
    <w:rsid w:val="00983DD0"/>
    <w:rsid w:val="00983EEA"/>
    <w:rsid w:val="009859AB"/>
    <w:rsid w:val="00986362"/>
    <w:rsid w:val="00987446"/>
    <w:rsid w:val="00987B97"/>
    <w:rsid w:val="0099039C"/>
    <w:rsid w:val="00991EE3"/>
    <w:rsid w:val="00993A7B"/>
    <w:rsid w:val="009A046E"/>
    <w:rsid w:val="009A122D"/>
    <w:rsid w:val="009A67DC"/>
    <w:rsid w:val="009A72C6"/>
    <w:rsid w:val="009A766A"/>
    <w:rsid w:val="009A789E"/>
    <w:rsid w:val="009B0592"/>
    <w:rsid w:val="009B139D"/>
    <w:rsid w:val="009B399A"/>
    <w:rsid w:val="009B4D00"/>
    <w:rsid w:val="009B5126"/>
    <w:rsid w:val="009B732F"/>
    <w:rsid w:val="009B7528"/>
    <w:rsid w:val="009C12FD"/>
    <w:rsid w:val="009C275D"/>
    <w:rsid w:val="009C3D79"/>
    <w:rsid w:val="009C3D7B"/>
    <w:rsid w:val="009C665A"/>
    <w:rsid w:val="009C6942"/>
    <w:rsid w:val="009D0B18"/>
    <w:rsid w:val="009D28F3"/>
    <w:rsid w:val="009D2B02"/>
    <w:rsid w:val="009D3155"/>
    <w:rsid w:val="009D33AB"/>
    <w:rsid w:val="009D3FB8"/>
    <w:rsid w:val="009D4500"/>
    <w:rsid w:val="009D66FC"/>
    <w:rsid w:val="009E1D21"/>
    <w:rsid w:val="009E3355"/>
    <w:rsid w:val="009E3720"/>
    <w:rsid w:val="009E392D"/>
    <w:rsid w:val="009E3AEF"/>
    <w:rsid w:val="009E63C9"/>
    <w:rsid w:val="009F2309"/>
    <w:rsid w:val="009F37B7"/>
    <w:rsid w:val="009F3E7F"/>
    <w:rsid w:val="009F418E"/>
    <w:rsid w:val="009F43C3"/>
    <w:rsid w:val="009F5670"/>
    <w:rsid w:val="009F6045"/>
    <w:rsid w:val="009F608F"/>
    <w:rsid w:val="009F61BD"/>
    <w:rsid w:val="009F62AE"/>
    <w:rsid w:val="009F6637"/>
    <w:rsid w:val="009F6C60"/>
    <w:rsid w:val="00A000F5"/>
    <w:rsid w:val="00A00A54"/>
    <w:rsid w:val="00A00B00"/>
    <w:rsid w:val="00A01398"/>
    <w:rsid w:val="00A033AF"/>
    <w:rsid w:val="00A03CBE"/>
    <w:rsid w:val="00A0495A"/>
    <w:rsid w:val="00A07AC3"/>
    <w:rsid w:val="00A07FCC"/>
    <w:rsid w:val="00A104E3"/>
    <w:rsid w:val="00A1152B"/>
    <w:rsid w:val="00A122F6"/>
    <w:rsid w:val="00A128CE"/>
    <w:rsid w:val="00A1354F"/>
    <w:rsid w:val="00A149A4"/>
    <w:rsid w:val="00A15CAE"/>
    <w:rsid w:val="00A21336"/>
    <w:rsid w:val="00A23E96"/>
    <w:rsid w:val="00A27B1A"/>
    <w:rsid w:val="00A308F6"/>
    <w:rsid w:val="00A3735E"/>
    <w:rsid w:val="00A37799"/>
    <w:rsid w:val="00A40619"/>
    <w:rsid w:val="00A4112E"/>
    <w:rsid w:val="00A42953"/>
    <w:rsid w:val="00A43EE3"/>
    <w:rsid w:val="00A4792B"/>
    <w:rsid w:val="00A50ADB"/>
    <w:rsid w:val="00A6206B"/>
    <w:rsid w:val="00A621D9"/>
    <w:rsid w:val="00A643A5"/>
    <w:rsid w:val="00A64D01"/>
    <w:rsid w:val="00A66148"/>
    <w:rsid w:val="00A6640A"/>
    <w:rsid w:val="00A67702"/>
    <w:rsid w:val="00A70322"/>
    <w:rsid w:val="00A705C5"/>
    <w:rsid w:val="00A70EC5"/>
    <w:rsid w:val="00A71231"/>
    <w:rsid w:val="00A72322"/>
    <w:rsid w:val="00A73A39"/>
    <w:rsid w:val="00A75358"/>
    <w:rsid w:val="00A77283"/>
    <w:rsid w:val="00A82CA2"/>
    <w:rsid w:val="00A86135"/>
    <w:rsid w:val="00A87C63"/>
    <w:rsid w:val="00A87C8D"/>
    <w:rsid w:val="00A903FA"/>
    <w:rsid w:val="00A9114C"/>
    <w:rsid w:val="00A91379"/>
    <w:rsid w:val="00A92B8D"/>
    <w:rsid w:val="00A95803"/>
    <w:rsid w:val="00A95929"/>
    <w:rsid w:val="00AA33D1"/>
    <w:rsid w:val="00AA6327"/>
    <w:rsid w:val="00AA72B9"/>
    <w:rsid w:val="00AB0509"/>
    <w:rsid w:val="00AB34DA"/>
    <w:rsid w:val="00AB4CE2"/>
    <w:rsid w:val="00AB51B6"/>
    <w:rsid w:val="00AB56DD"/>
    <w:rsid w:val="00AB5D06"/>
    <w:rsid w:val="00AB63DE"/>
    <w:rsid w:val="00AC0320"/>
    <w:rsid w:val="00AC453A"/>
    <w:rsid w:val="00AC6955"/>
    <w:rsid w:val="00AD195D"/>
    <w:rsid w:val="00AD2EDA"/>
    <w:rsid w:val="00AD37B7"/>
    <w:rsid w:val="00AD6D74"/>
    <w:rsid w:val="00AE0733"/>
    <w:rsid w:val="00AE0B3C"/>
    <w:rsid w:val="00AE124E"/>
    <w:rsid w:val="00AE1F7B"/>
    <w:rsid w:val="00AE33C4"/>
    <w:rsid w:val="00AE410E"/>
    <w:rsid w:val="00AE435F"/>
    <w:rsid w:val="00AE526A"/>
    <w:rsid w:val="00AE56E7"/>
    <w:rsid w:val="00AE74A7"/>
    <w:rsid w:val="00AF0ADF"/>
    <w:rsid w:val="00AF376F"/>
    <w:rsid w:val="00AF501E"/>
    <w:rsid w:val="00AF6AE8"/>
    <w:rsid w:val="00B047D7"/>
    <w:rsid w:val="00B068C3"/>
    <w:rsid w:val="00B06E10"/>
    <w:rsid w:val="00B0742A"/>
    <w:rsid w:val="00B10B09"/>
    <w:rsid w:val="00B11950"/>
    <w:rsid w:val="00B13BD1"/>
    <w:rsid w:val="00B144DD"/>
    <w:rsid w:val="00B152A8"/>
    <w:rsid w:val="00B15F98"/>
    <w:rsid w:val="00B16259"/>
    <w:rsid w:val="00B20F19"/>
    <w:rsid w:val="00B21223"/>
    <w:rsid w:val="00B2319C"/>
    <w:rsid w:val="00B23560"/>
    <w:rsid w:val="00B237F9"/>
    <w:rsid w:val="00B250A4"/>
    <w:rsid w:val="00B2573C"/>
    <w:rsid w:val="00B26E04"/>
    <w:rsid w:val="00B304F4"/>
    <w:rsid w:val="00B340AD"/>
    <w:rsid w:val="00B362D7"/>
    <w:rsid w:val="00B36712"/>
    <w:rsid w:val="00B36F77"/>
    <w:rsid w:val="00B40F14"/>
    <w:rsid w:val="00B4368E"/>
    <w:rsid w:val="00B43BE4"/>
    <w:rsid w:val="00B4433C"/>
    <w:rsid w:val="00B54008"/>
    <w:rsid w:val="00B6131E"/>
    <w:rsid w:val="00B615CC"/>
    <w:rsid w:val="00B61F29"/>
    <w:rsid w:val="00B638E6"/>
    <w:rsid w:val="00B6416A"/>
    <w:rsid w:val="00B647B5"/>
    <w:rsid w:val="00B651BC"/>
    <w:rsid w:val="00B652B6"/>
    <w:rsid w:val="00B65AA2"/>
    <w:rsid w:val="00B66962"/>
    <w:rsid w:val="00B6697B"/>
    <w:rsid w:val="00B67BD9"/>
    <w:rsid w:val="00B71CA9"/>
    <w:rsid w:val="00B74274"/>
    <w:rsid w:val="00B742C2"/>
    <w:rsid w:val="00B748D3"/>
    <w:rsid w:val="00B757F7"/>
    <w:rsid w:val="00B75F1D"/>
    <w:rsid w:val="00B81FD4"/>
    <w:rsid w:val="00B82B2A"/>
    <w:rsid w:val="00B83F29"/>
    <w:rsid w:val="00B86AA8"/>
    <w:rsid w:val="00B87B4E"/>
    <w:rsid w:val="00B90936"/>
    <w:rsid w:val="00B90AD2"/>
    <w:rsid w:val="00B90D91"/>
    <w:rsid w:val="00B9380F"/>
    <w:rsid w:val="00B973DF"/>
    <w:rsid w:val="00BA4687"/>
    <w:rsid w:val="00BA6EDD"/>
    <w:rsid w:val="00BB115B"/>
    <w:rsid w:val="00BB6399"/>
    <w:rsid w:val="00BC097D"/>
    <w:rsid w:val="00BC7564"/>
    <w:rsid w:val="00BC78EB"/>
    <w:rsid w:val="00BD54DA"/>
    <w:rsid w:val="00BD6ECC"/>
    <w:rsid w:val="00BE5F20"/>
    <w:rsid w:val="00BF0C79"/>
    <w:rsid w:val="00BF308E"/>
    <w:rsid w:val="00BF3192"/>
    <w:rsid w:val="00BF64E9"/>
    <w:rsid w:val="00BF7427"/>
    <w:rsid w:val="00BF7545"/>
    <w:rsid w:val="00BF7552"/>
    <w:rsid w:val="00BF7BB8"/>
    <w:rsid w:val="00BF7CDE"/>
    <w:rsid w:val="00C02BC8"/>
    <w:rsid w:val="00C10447"/>
    <w:rsid w:val="00C10893"/>
    <w:rsid w:val="00C1173D"/>
    <w:rsid w:val="00C12707"/>
    <w:rsid w:val="00C175C0"/>
    <w:rsid w:val="00C20FD9"/>
    <w:rsid w:val="00C222F4"/>
    <w:rsid w:val="00C23786"/>
    <w:rsid w:val="00C23A2A"/>
    <w:rsid w:val="00C23D9F"/>
    <w:rsid w:val="00C263E4"/>
    <w:rsid w:val="00C27F02"/>
    <w:rsid w:val="00C3243B"/>
    <w:rsid w:val="00C33DEC"/>
    <w:rsid w:val="00C36F38"/>
    <w:rsid w:val="00C40A00"/>
    <w:rsid w:val="00C41895"/>
    <w:rsid w:val="00C42231"/>
    <w:rsid w:val="00C42CA1"/>
    <w:rsid w:val="00C452FE"/>
    <w:rsid w:val="00C46518"/>
    <w:rsid w:val="00C4710D"/>
    <w:rsid w:val="00C47381"/>
    <w:rsid w:val="00C5210D"/>
    <w:rsid w:val="00C539FB"/>
    <w:rsid w:val="00C549F3"/>
    <w:rsid w:val="00C56083"/>
    <w:rsid w:val="00C60043"/>
    <w:rsid w:val="00C606B4"/>
    <w:rsid w:val="00C60F1B"/>
    <w:rsid w:val="00C61960"/>
    <w:rsid w:val="00C67560"/>
    <w:rsid w:val="00C719C3"/>
    <w:rsid w:val="00C723A9"/>
    <w:rsid w:val="00C7445E"/>
    <w:rsid w:val="00C74806"/>
    <w:rsid w:val="00C810DC"/>
    <w:rsid w:val="00C81388"/>
    <w:rsid w:val="00C81961"/>
    <w:rsid w:val="00C81F0F"/>
    <w:rsid w:val="00C8470D"/>
    <w:rsid w:val="00C84B6C"/>
    <w:rsid w:val="00C85D23"/>
    <w:rsid w:val="00C86CD8"/>
    <w:rsid w:val="00C921E8"/>
    <w:rsid w:val="00C93D6D"/>
    <w:rsid w:val="00C96758"/>
    <w:rsid w:val="00CA0057"/>
    <w:rsid w:val="00CA0589"/>
    <w:rsid w:val="00CA5730"/>
    <w:rsid w:val="00CA5F41"/>
    <w:rsid w:val="00CA6822"/>
    <w:rsid w:val="00CA6831"/>
    <w:rsid w:val="00CA6FE6"/>
    <w:rsid w:val="00CB09FA"/>
    <w:rsid w:val="00CB216C"/>
    <w:rsid w:val="00CB283E"/>
    <w:rsid w:val="00CB3482"/>
    <w:rsid w:val="00CB3F95"/>
    <w:rsid w:val="00CB4576"/>
    <w:rsid w:val="00CB4972"/>
    <w:rsid w:val="00CB6ED6"/>
    <w:rsid w:val="00CB757B"/>
    <w:rsid w:val="00CB76B8"/>
    <w:rsid w:val="00CC0800"/>
    <w:rsid w:val="00CC2BFB"/>
    <w:rsid w:val="00CC3FEF"/>
    <w:rsid w:val="00CC45C8"/>
    <w:rsid w:val="00CC75F4"/>
    <w:rsid w:val="00CD1E47"/>
    <w:rsid w:val="00CD4998"/>
    <w:rsid w:val="00CD4D64"/>
    <w:rsid w:val="00CD56CE"/>
    <w:rsid w:val="00CD5E99"/>
    <w:rsid w:val="00CD77AB"/>
    <w:rsid w:val="00CD7B9C"/>
    <w:rsid w:val="00CE0D98"/>
    <w:rsid w:val="00CE0EF5"/>
    <w:rsid w:val="00CE1906"/>
    <w:rsid w:val="00CE223C"/>
    <w:rsid w:val="00CE311E"/>
    <w:rsid w:val="00CE3B27"/>
    <w:rsid w:val="00CE4926"/>
    <w:rsid w:val="00CE5892"/>
    <w:rsid w:val="00CE5FCB"/>
    <w:rsid w:val="00CE7EE8"/>
    <w:rsid w:val="00CF0258"/>
    <w:rsid w:val="00CF1112"/>
    <w:rsid w:val="00CF1376"/>
    <w:rsid w:val="00CF207C"/>
    <w:rsid w:val="00CF35E3"/>
    <w:rsid w:val="00CF3E38"/>
    <w:rsid w:val="00CF7013"/>
    <w:rsid w:val="00CF7D37"/>
    <w:rsid w:val="00D0171F"/>
    <w:rsid w:val="00D041D9"/>
    <w:rsid w:val="00D06078"/>
    <w:rsid w:val="00D10D66"/>
    <w:rsid w:val="00D1212D"/>
    <w:rsid w:val="00D1352D"/>
    <w:rsid w:val="00D14447"/>
    <w:rsid w:val="00D1451B"/>
    <w:rsid w:val="00D17AD6"/>
    <w:rsid w:val="00D21684"/>
    <w:rsid w:val="00D2385D"/>
    <w:rsid w:val="00D2499E"/>
    <w:rsid w:val="00D24FCF"/>
    <w:rsid w:val="00D25C0F"/>
    <w:rsid w:val="00D270B2"/>
    <w:rsid w:val="00D2710F"/>
    <w:rsid w:val="00D300EF"/>
    <w:rsid w:val="00D31738"/>
    <w:rsid w:val="00D32426"/>
    <w:rsid w:val="00D34910"/>
    <w:rsid w:val="00D34C33"/>
    <w:rsid w:val="00D35460"/>
    <w:rsid w:val="00D357C9"/>
    <w:rsid w:val="00D35D63"/>
    <w:rsid w:val="00D36A56"/>
    <w:rsid w:val="00D40F60"/>
    <w:rsid w:val="00D4266E"/>
    <w:rsid w:val="00D43AE3"/>
    <w:rsid w:val="00D453BB"/>
    <w:rsid w:val="00D47748"/>
    <w:rsid w:val="00D477F4"/>
    <w:rsid w:val="00D513C8"/>
    <w:rsid w:val="00D531AB"/>
    <w:rsid w:val="00D535D2"/>
    <w:rsid w:val="00D5401A"/>
    <w:rsid w:val="00D5424E"/>
    <w:rsid w:val="00D542AE"/>
    <w:rsid w:val="00D600E2"/>
    <w:rsid w:val="00D621E7"/>
    <w:rsid w:val="00D662D6"/>
    <w:rsid w:val="00D6792A"/>
    <w:rsid w:val="00D67FC7"/>
    <w:rsid w:val="00D711BC"/>
    <w:rsid w:val="00D73AC1"/>
    <w:rsid w:val="00D76F8C"/>
    <w:rsid w:val="00D83ACC"/>
    <w:rsid w:val="00D90C5F"/>
    <w:rsid w:val="00D916E4"/>
    <w:rsid w:val="00D92737"/>
    <w:rsid w:val="00DA0ED0"/>
    <w:rsid w:val="00DA33D2"/>
    <w:rsid w:val="00DA3437"/>
    <w:rsid w:val="00DA42A2"/>
    <w:rsid w:val="00DA4E7E"/>
    <w:rsid w:val="00DA6399"/>
    <w:rsid w:val="00DA7E8E"/>
    <w:rsid w:val="00DB0155"/>
    <w:rsid w:val="00DB0A0C"/>
    <w:rsid w:val="00DB0AE7"/>
    <w:rsid w:val="00DB0BAB"/>
    <w:rsid w:val="00DB317A"/>
    <w:rsid w:val="00DB3922"/>
    <w:rsid w:val="00DB3A13"/>
    <w:rsid w:val="00DB3A47"/>
    <w:rsid w:val="00DB6F42"/>
    <w:rsid w:val="00DB79D3"/>
    <w:rsid w:val="00DC2265"/>
    <w:rsid w:val="00DC2FE3"/>
    <w:rsid w:val="00DC3237"/>
    <w:rsid w:val="00DC3E8D"/>
    <w:rsid w:val="00DC48ED"/>
    <w:rsid w:val="00DC66CB"/>
    <w:rsid w:val="00DC68E3"/>
    <w:rsid w:val="00DD1BFC"/>
    <w:rsid w:val="00DD26B8"/>
    <w:rsid w:val="00DD4A0C"/>
    <w:rsid w:val="00DD7858"/>
    <w:rsid w:val="00DE21F2"/>
    <w:rsid w:val="00DE2667"/>
    <w:rsid w:val="00DE3903"/>
    <w:rsid w:val="00DE3C2C"/>
    <w:rsid w:val="00DE3FFE"/>
    <w:rsid w:val="00DE6740"/>
    <w:rsid w:val="00DE6C21"/>
    <w:rsid w:val="00DF03DE"/>
    <w:rsid w:val="00DF0648"/>
    <w:rsid w:val="00DF431C"/>
    <w:rsid w:val="00DF4DC9"/>
    <w:rsid w:val="00DF60C3"/>
    <w:rsid w:val="00DF6451"/>
    <w:rsid w:val="00DF6F80"/>
    <w:rsid w:val="00E0037D"/>
    <w:rsid w:val="00E00F58"/>
    <w:rsid w:val="00E01B89"/>
    <w:rsid w:val="00E02F71"/>
    <w:rsid w:val="00E04748"/>
    <w:rsid w:val="00E05B25"/>
    <w:rsid w:val="00E0617E"/>
    <w:rsid w:val="00E10463"/>
    <w:rsid w:val="00E106F6"/>
    <w:rsid w:val="00E11683"/>
    <w:rsid w:val="00E11AB8"/>
    <w:rsid w:val="00E13731"/>
    <w:rsid w:val="00E1382A"/>
    <w:rsid w:val="00E15BE4"/>
    <w:rsid w:val="00E1690E"/>
    <w:rsid w:val="00E16A9D"/>
    <w:rsid w:val="00E173E4"/>
    <w:rsid w:val="00E226B0"/>
    <w:rsid w:val="00E22858"/>
    <w:rsid w:val="00E235D1"/>
    <w:rsid w:val="00E2488E"/>
    <w:rsid w:val="00E260FE"/>
    <w:rsid w:val="00E274B4"/>
    <w:rsid w:val="00E3098A"/>
    <w:rsid w:val="00E335C6"/>
    <w:rsid w:val="00E33AF1"/>
    <w:rsid w:val="00E36B6B"/>
    <w:rsid w:val="00E41297"/>
    <w:rsid w:val="00E425FB"/>
    <w:rsid w:val="00E42A08"/>
    <w:rsid w:val="00E4484C"/>
    <w:rsid w:val="00E451D4"/>
    <w:rsid w:val="00E457EA"/>
    <w:rsid w:val="00E476F8"/>
    <w:rsid w:val="00E51A71"/>
    <w:rsid w:val="00E538BF"/>
    <w:rsid w:val="00E538C7"/>
    <w:rsid w:val="00E57000"/>
    <w:rsid w:val="00E60770"/>
    <w:rsid w:val="00E6279C"/>
    <w:rsid w:val="00E65923"/>
    <w:rsid w:val="00E7260F"/>
    <w:rsid w:val="00E77318"/>
    <w:rsid w:val="00E83682"/>
    <w:rsid w:val="00E8377A"/>
    <w:rsid w:val="00E83920"/>
    <w:rsid w:val="00E84E29"/>
    <w:rsid w:val="00E852FD"/>
    <w:rsid w:val="00E853EC"/>
    <w:rsid w:val="00E85B4D"/>
    <w:rsid w:val="00E861D5"/>
    <w:rsid w:val="00E86E5A"/>
    <w:rsid w:val="00E879C9"/>
    <w:rsid w:val="00E938F6"/>
    <w:rsid w:val="00E965CD"/>
    <w:rsid w:val="00EA17E0"/>
    <w:rsid w:val="00EA671F"/>
    <w:rsid w:val="00EA6BAF"/>
    <w:rsid w:val="00EB03D0"/>
    <w:rsid w:val="00EB15C6"/>
    <w:rsid w:val="00EB1740"/>
    <w:rsid w:val="00EB3077"/>
    <w:rsid w:val="00EB47A1"/>
    <w:rsid w:val="00EB4F49"/>
    <w:rsid w:val="00EB54C9"/>
    <w:rsid w:val="00EB6DB6"/>
    <w:rsid w:val="00EB7C3A"/>
    <w:rsid w:val="00EC0D83"/>
    <w:rsid w:val="00EC1890"/>
    <w:rsid w:val="00EC3B99"/>
    <w:rsid w:val="00EC3D88"/>
    <w:rsid w:val="00EC51EE"/>
    <w:rsid w:val="00EC64FC"/>
    <w:rsid w:val="00EC658E"/>
    <w:rsid w:val="00EC7499"/>
    <w:rsid w:val="00EC78A5"/>
    <w:rsid w:val="00ED07A7"/>
    <w:rsid w:val="00ED1DE4"/>
    <w:rsid w:val="00ED4E0D"/>
    <w:rsid w:val="00ED5F19"/>
    <w:rsid w:val="00ED6B44"/>
    <w:rsid w:val="00ED6CC8"/>
    <w:rsid w:val="00ED751C"/>
    <w:rsid w:val="00EE0657"/>
    <w:rsid w:val="00EE0BF6"/>
    <w:rsid w:val="00EE24FA"/>
    <w:rsid w:val="00EE26E3"/>
    <w:rsid w:val="00EE35DE"/>
    <w:rsid w:val="00EE5ECD"/>
    <w:rsid w:val="00EE61A3"/>
    <w:rsid w:val="00EE764E"/>
    <w:rsid w:val="00EE77E1"/>
    <w:rsid w:val="00EE7884"/>
    <w:rsid w:val="00EF065A"/>
    <w:rsid w:val="00EF37B3"/>
    <w:rsid w:val="00EF515C"/>
    <w:rsid w:val="00EF5E0E"/>
    <w:rsid w:val="00EF75BF"/>
    <w:rsid w:val="00F0187C"/>
    <w:rsid w:val="00F033BD"/>
    <w:rsid w:val="00F038E7"/>
    <w:rsid w:val="00F06B16"/>
    <w:rsid w:val="00F0722D"/>
    <w:rsid w:val="00F07358"/>
    <w:rsid w:val="00F07444"/>
    <w:rsid w:val="00F07A41"/>
    <w:rsid w:val="00F10D32"/>
    <w:rsid w:val="00F134E9"/>
    <w:rsid w:val="00F157EF"/>
    <w:rsid w:val="00F16E29"/>
    <w:rsid w:val="00F21012"/>
    <w:rsid w:val="00F21CB2"/>
    <w:rsid w:val="00F23DBF"/>
    <w:rsid w:val="00F26414"/>
    <w:rsid w:val="00F273A4"/>
    <w:rsid w:val="00F30B94"/>
    <w:rsid w:val="00F33164"/>
    <w:rsid w:val="00F339DC"/>
    <w:rsid w:val="00F343B5"/>
    <w:rsid w:val="00F34E90"/>
    <w:rsid w:val="00F34FD4"/>
    <w:rsid w:val="00F35848"/>
    <w:rsid w:val="00F3672D"/>
    <w:rsid w:val="00F37750"/>
    <w:rsid w:val="00F37B11"/>
    <w:rsid w:val="00F40416"/>
    <w:rsid w:val="00F40D78"/>
    <w:rsid w:val="00F41ABA"/>
    <w:rsid w:val="00F42BCE"/>
    <w:rsid w:val="00F42C8C"/>
    <w:rsid w:val="00F4313F"/>
    <w:rsid w:val="00F43B12"/>
    <w:rsid w:val="00F5478A"/>
    <w:rsid w:val="00F573A3"/>
    <w:rsid w:val="00F5755B"/>
    <w:rsid w:val="00F600BE"/>
    <w:rsid w:val="00F61A80"/>
    <w:rsid w:val="00F6773B"/>
    <w:rsid w:val="00F70E10"/>
    <w:rsid w:val="00F72009"/>
    <w:rsid w:val="00F72588"/>
    <w:rsid w:val="00F73364"/>
    <w:rsid w:val="00F75778"/>
    <w:rsid w:val="00F760A7"/>
    <w:rsid w:val="00F775C6"/>
    <w:rsid w:val="00F817D4"/>
    <w:rsid w:val="00F81C4D"/>
    <w:rsid w:val="00F82D5E"/>
    <w:rsid w:val="00F837F5"/>
    <w:rsid w:val="00F85325"/>
    <w:rsid w:val="00F8660D"/>
    <w:rsid w:val="00F87B20"/>
    <w:rsid w:val="00F90356"/>
    <w:rsid w:val="00F932B9"/>
    <w:rsid w:val="00F94048"/>
    <w:rsid w:val="00F94797"/>
    <w:rsid w:val="00FA1CD6"/>
    <w:rsid w:val="00FA2D02"/>
    <w:rsid w:val="00FA387C"/>
    <w:rsid w:val="00FA4FD6"/>
    <w:rsid w:val="00FA5686"/>
    <w:rsid w:val="00FA6462"/>
    <w:rsid w:val="00FB171E"/>
    <w:rsid w:val="00FB270E"/>
    <w:rsid w:val="00FB4D6F"/>
    <w:rsid w:val="00FB55E4"/>
    <w:rsid w:val="00FB5C4C"/>
    <w:rsid w:val="00FB793A"/>
    <w:rsid w:val="00FC17D7"/>
    <w:rsid w:val="00FC2138"/>
    <w:rsid w:val="00FC25BA"/>
    <w:rsid w:val="00FC3B9E"/>
    <w:rsid w:val="00FC4BDE"/>
    <w:rsid w:val="00FC4CB0"/>
    <w:rsid w:val="00FC5EF8"/>
    <w:rsid w:val="00FC79DF"/>
    <w:rsid w:val="00FD077F"/>
    <w:rsid w:val="00FD08AC"/>
    <w:rsid w:val="00FD4DF6"/>
    <w:rsid w:val="00FE123F"/>
    <w:rsid w:val="00FE2D22"/>
    <w:rsid w:val="00FE3A0D"/>
    <w:rsid w:val="00FE4ED0"/>
    <w:rsid w:val="00FE4FD4"/>
    <w:rsid w:val="00FE6475"/>
    <w:rsid w:val="00FE705B"/>
    <w:rsid w:val="00FE76B9"/>
    <w:rsid w:val="00FF0038"/>
    <w:rsid w:val="00FF1965"/>
    <w:rsid w:val="00FF1E48"/>
    <w:rsid w:val="00FF2A92"/>
    <w:rsid w:val="00FF3466"/>
    <w:rsid w:val="00FF4151"/>
    <w:rsid w:val="00FF5EF9"/>
    <w:rsid w:val="00FF75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80377C-AEF9-4E0A-B6AC-C561CA77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288B"/>
    <w:pPr>
      <w:spacing w:line="240" w:lineRule="auto"/>
    </w:pPr>
    <w:rPr>
      <w:sz w:val="24"/>
    </w:rPr>
  </w:style>
  <w:style w:type="paragraph" w:styleId="10">
    <w:name w:val="heading 1"/>
    <w:basedOn w:val="a"/>
    <w:next w:val="a"/>
    <w:link w:val="12"/>
    <w:qFormat/>
    <w:rsid w:val="002003DC"/>
    <w:pPr>
      <w:pageBreakBefore/>
      <w:numPr>
        <w:numId w:val="1"/>
      </w:numPr>
      <w:spacing w:before="120" w:after="120"/>
      <w:jc w:val="center"/>
      <w:outlineLvl w:val="0"/>
    </w:pPr>
    <w:rPr>
      <w:b/>
    </w:rPr>
  </w:style>
  <w:style w:type="paragraph" w:styleId="20">
    <w:name w:val="heading 2"/>
    <w:basedOn w:val="a"/>
    <w:next w:val="a"/>
    <w:link w:val="21"/>
    <w:qFormat/>
    <w:rsid w:val="0015328E"/>
    <w:pPr>
      <w:keepNext/>
      <w:outlineLvl w:val="1"/>
    </w:pPr>
  </w:style>
  <w:style w:type="paragraph" w:styleId="30">
    <w:name w:val="heading 3"/>
    <w:basedOn w:val="a"/>
    <w:next w:val="a"/>
    <w:link w:val="31"/>
    <w:rsid w:val="00D531AB"/>
    <w:pPr>
      <w:keepNext/>
      <w:ind w:left="851"/>
      <w:outlineLvl w:val="2"/>
    </w:pPr>
    <w:rPr>
      <w:rFonts w:ascii="Courier New" w:hAnsi="Courier New"/>
    </w:rPr>
  </w:style>
  <w:style w:type="paragraph" w:styleId="40">
    <w:name w:val="heading 4"/>
    <w:basedOn w:val="a"/>
    <w:next w:val="a"/>
    <w:link w:val="41"/>
    <w:rsid w:val="00D531AB"/>
    <w:pPr>
      <w:keepNext/>
      <w:jc w:val="center"/>
      <w:outlineLvl w:val="3"/>
    </w:pPr>
    <w:rPr>
      <w:rFonts w:ascii="Courier New" w:hAnsi="Courier New"/>
      <w:lang w:val="en-US"/>
    </w:rPr>
  </w:style>
  <w:style w:type="paragraph" w:styleId="5">
    <w:name w:val="heading 5"/>
    <w:basedOn w:val="a"/>
    <w:next w:val="a"/>
    <w:link w:val="50"/>
    <w:rsid w:val="00D531AB"/>
    <w:pPr>
      <w:keepNext/>
      <w:outlineLvl w:val="4"/>
    </w:pPr>
    <w:rPr>
      <w:rFonts w:ascii="Courier New" w:hAnsi="Courier New"/>
    </w:rPr>
  </w:style>
  <w:style w:type="paragraph" w:styleId="6">
    <w:name w:val="heading 6"/>
    <w:basedOn w:val="a"/>
    <w:next w:val="a"/>
    <w:link w:val="60"/>
    <w:rsid w:val="00D531AB"/>
    <w:pPr>
      <w:keepNext/>
      <w:outlineLvl w:val="5"/>
    </w:pPr>
    <w:rPr>
      <w:u w:val="single"/>
    </w:rPr>
  </w:style>
  <w:style w:type="paragraph" w:styleId="7">
    <w:name w:val="heading 7"/>
    <w:basedOn w:val="a"/>
    <w:next w:val="a"/>
    <w:link w:val="70"/>
    <w:rsid w:val="00D531AB"/>
    <w:pPr>
      <w:keepNext/>
      <w:ind w:right="991"/>
      <w:outlineLvl w:val="6"/>
    </w:pPr>
    <w:rPr>
      <w:rFonts w:ascii="Courier New" w:hAnsi="Courier New"/>
    </w:rPr>
  </w:style>
  <w:style w:type="paragraph" w:styleId="8">
    <w:name w:val="heading 8"/>
    <w:basedOn w:val="a"/>
    <w:next w:val="a"/>
    <w:link w:val="80"/>
    <w:rsid w:val="00D531AB"/>
    <w:pPr>
      <w:keepNext/>
      <w:ind w:firstLine="426"/>
      <w:outlineLvl w:val="7"/>
    </w:pPr>
    <w:rPr>
      <w:rFonts w:ascii="Courier New" w:hAnsi="Courier New"/>
    </w:rPr>
  </w:style>
  <w:style w:type="paragraph" w:styleId="9">
    <w:name w:val="heading 9"/>
    <w:basedOn w:val="a"/>
    <w:next w:val="a"/>
    <w:link w:val="90"/>
    <w:rsid w:val="00D531AB"/>
    <w:pPr>
      <w:keepNext/>
      <w:ind w:left="-851" w:hanging="142"/>
      <w:jc w:val="center"/>
      <w:outlineLvl w:val="8"/>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2003DC"/>
    <w:rPr>
      <w:b/>
      <w:sz w:val="24"/>
    </w:rPr>
  </w:style>
  <w:style w:type="character" w:customStyle="1" w:styleId="21">
    <w:name w:val="Заголовок 2 Знак"/>
    <w:link w:val="20"/>
    <w:rsid w:val="0015328E"/>
    <w:rPr>
      <w:rFonts w:eastAsia="Times New Roman"/>
      <w:sz w:val="24"/>
    </w:rPr>
  </w:style>
  <w:style w:type="character" w:customStyle="1" w:styleId="31">
    <w:name w:val="Заголовок 3 Знак"/>
    <w:link w:val="30"/>
    <w:rsid w:val="00D531AB"/>
    <w:rPr>
      <w:rFonts w:ascii="Courier New" w:hAnsi="Courier New"/>
      <w:sz w:val="24"/>
    </w:rPr>
  </w:style>
  <w:style w:type="character" w:customStyle="1" w:styleId="41">
    <w:name w:val="Заголовок 4 Знак"/>
    <w:link w:val="40"/>
    <w:rsid w:val="00D531AB"/>
    <w:rPr>
      <w:rFonts w:ascii="Courier New" w:hAnsi="Courier New"/>
      <w:sz w:val="24"/>
      <w:lang w:val="en-US"/>
    </w:rPr>
  </w:style>
  <w:style w:type="character" w:customStyle="1" w:styleId="50">
    <w:name w:val="Заголовок 5 Знак"/>
    <w:link w:val="5"/>
    <w:rsid w:val="00D531AB"/>
    <w:rPr>
      <w:rFonts w:ascii="Courier New" w:hAnsi="Courier New"/>
      <w:sz w:val="24"/>
    </w:rPr>
  </w:style>
  <w:style w:type="character" w:customStyle="1" w:styleId="60">
    <w:name w:val="Заголовок 6 Знак"/>
    <w:link w:val="6"/>
    <w:rsid w:val="00D531AB"/>
    <w:rPr>
      <w:u w:val="single"/>
    </w:rPr>
  </w:style>
  <w:style w:type="character" w:customStyle="1" w:styleId="70">
    <w:name w:val="Заголовок 7 Знак"/>
    <w:link w:val="7"/>
    <w:rsid w:val="00D531AB"/>
    <w:rPr>
      <w:rFonts w:ascii="Courier New" w:hAnsi="Courier New"/>
      <w:sz w:val="24"/>
    </w:rPr>
  </w:style>
  <w:style w:type="character" w:customStyle="1" w:styleId="80">
    <w:name w:val="Заголовок 8 Знак"/>
    <w:link w:val="8"/>
    <w:rsid w:val="00D531AB"/>
    <w:rPr>
      <w:rFonts w:ascii="Courier New" w:hAnsi="Courier New"/>
      <w:sz w:val="24"/>
    </w:rPr>
  </w:style>
  <w:style w:type="character" w:customStyle="1" w:styleId="90">
    <w:name w:val="Заголовок 9 Знак"/>
    <w:link w:val="9"/>
    <w:rsid w:val="00D531AB"/>
    <w:rPr>
      <w:rFonts w:ascii="Courier New" w:hAnsi="Courier New"/>
      <w:sz w:val="24"/>
    </w:rPr>
  </w:style>
  <w:style w:type="paragraph" w:styleId="a3">
    <w:name w:val="Title"/>
    <w:basedOn w:val="a"/>
    <w:link w:val="a4"/>
    <w:qFormat/>
    <w:rsid w:val="00D531AB"/>
    <w:pPr>
      <w:jc w:val="center"/>
    </w:pPr>
    <w:rPr>
      <w:rFonts w:ascii="Courier New" w:hAnsi="Courier New"/>
    </w:rPr>
  </w:style>
  <w:style w:type="character" w:customStyle="1" w:styleId="a4">
    <w:name w:val="Заголовок Знак"/>
    <w:link w:val="a3"/>
    <w:rsid w:val="00D531AB"/>
    <w:rPr>
      <w:rFonts w:ascii="Courier New" w:hAnsi="Courier New"/>
      <w:sz w:val="24"/>
    </w:rPr>
  </w:style>
  <w:style w:type="paragraph" w:styleId="a5">
    <w:name w:val="header"/>
    <w:basedOn w:val="a"/>
    <w:link w:val="a6"/>
    <w:uiPriority w:val="99"/>
    <w:unhideWhenUsed/>
    <w:rsid w:val="005E6E9B"/>
    <w:pPr>
      <w:tabs>
        <w:tab w:val="center" w:pos="4677"/>
        <w:tab w:val="right" w:pos="9355"/>
      </w:tabs>
    </w:pPr>
  </w:style>
  <w:style w:type="character" w:customStyle="1" w:styleId="a6">
    <w:name w:val="Верхний колонтитул Знак"/>
    <w:link w:val="a5"/>
    <w:uiPriority w:val="99"/>
    <w:rsid w:val="005E6E9B"/>
    <w:rPr>
      <w:sz w:val="24"/>
    </w:rPr>
  </w:style>
  <w:style w:type="paragraph" w:styleId="a7">
    <w:name w:val="footer"/>
    <w:basedOn w:val="a"/>
    <w:link w:val="a8"/>
    <w:uiPriority w:val="99"/>
    <w:unhideWhenUsed/>
    <w:rsid w:val="005E6E9B"/>
    <w:pPr>
      <w:tabs>
        <w:tab w:val="center" w:pos="4677"/>
        <w:tab w:val="right" w:pos="9355"/>
      </w:tabs>
    </w:pPr>
  </w:style>
  <w:style w:type="character" w:customStyle="1" w:styleId="a8">
    <w:name w:val="Нижний колонтитул Знак"/>
    <w:link w:val="a7"/>
    <w:uiPriority w:val="99"/>
    <w:rsid w:val="005E6E9B"/>
    <w:rPr>
      <w:sz w:val="24"/>
    </w:rPr>
  </w:style>
  <w:style w:type="paragraph" w:styleId="a9">
    <w:name w:val="Balloon Text"/>
    <w:basedOn w:val="a"/>
    <w:link w:val="aa"/>
    <w:unhideWhenUsed/>
    <w:rsid w:val="0095123C"/>
    <w:rPr>
      <w:rFonts w:ascii="Tahoma" w:hAnsi="Tahoma" w:cs="Tahoma"/>
      <w:sz w:val="16"/>
      <w:szCs w:val="16"/>
    </w:rPr>
  </w:style>
  <w:style w:type="character" w:customStyle="1" w:styleId="aa">
    <w:name w:val="Текст выноски Знак"/>
    <w:link w:val="a9"/>
    <w:rsid w:val="0095123C"/>
    <w:rPr>
      <w:rFonts w:ascii="Tahoma" w:hAnsi="Tahoma" w:cs="Tahoma"/>
      <w:sz w:val="16"/>
      <w:szCs w:val="16"/>
    </w:rPr>
  </w:style>
  <w:style w:type="paragraph" w:customStyle="1" w:styleId="ab">
    <w:name w:val="Часть проекта"/>
    <w:basedOn w:val="a"/>
    <w:next w:val="a"/>
    <w:rsid w:val="001E0F2E"/>
    <w:pPr>
      <w:jc w:val="center"/>
    </w:pPr>
    <w:rPr>
      <w:rFonts w:ascii="Arial" w:hAnsi="Arial"/>
      <w:b/>
      <w:caps/>
      <w:sz w:val="36"/>
      <w:szCs w:val="36"/>
    </w:rPr>
  </w:style>
  <w:style w:type="paragraph" w:styleId="22">
    <w:name w:val="Body Text 2"/>
    <w:basedOn w:val="a"/>
    <w:link w:val="23"/>
    <w:unhideWhenUsed/>
    <w:rsid w:val="005949E8"/>
    <w:pPr>
      <w:spacing w:after="120" w:line="480" w:lineRule="auto"/>
    </w:pPr>
    <w:rPr>
      <w:rFonts w:ascii="Calibri" w:eastAsia="Calibri" w:hAnsi="Calibri"/>
      <w:sz w:val="22"/>
      <w:szCs w:val="22"/>
      <w:lang w:eastAsia="en-US"/>
    </w:rPr>
  </w:style>
  <w:style w:type="character" w:customStyle="1" w:styleId="23">
    <w:name w:val="Основной текст 2 Знак"/>
    <w:link w:val="22"/>
    <w:rsid w:val="005949E8"/>
    <w:rPr>
      <w:rFonts w:ascii="Calibri" w:eastAsia="Calibri" w:hAnsi="Calibri"/>
      <w:sz w:val="22"/>
      <w:szCs w:val="22"/>
      <w:lang w:eastAsia="en-US"/>
    </w:rPr>
  </w:style>
  <w:style w:type="character" w:styleId="ac">
    <w:name w:val="page number"/>
    <w:rsid w:val="002351E1"/>
  </w:style>
  <w:style w:type="character" w:customStyle="1" w:styleId="24">
    <w:name w:val="ПД_Заголовок2 Знак"/>
    <w:basedOn w:val="a0"/>
    <w:link w:val="2"/>
    <w:locked/>
    <w:rsid w:val="00B652B6"/>
    <w:rPr>
      <w:b/>
      <w:sz w:val="24"/>
    </w:rPr>
  </w:style>
  <w:style w:type="paragraph" w:customStyle="1" w:styleId="2">
    <w:name w:val="ПД_Заголовок2"/>
    <w:basedOn w:val="a"/>
    <w:next w:val="a"/>
    <w:link w:val="24"/>
    <w:qFormat/>
    <w:rsid w:val="00B652B6"/>
    <w:pPr>
      <w:numPr>
        <w:ilvl w:val="1"/>
        <w:numId w:val="1"/>
      </w:numPr>
      <w:spacing w:before="120" w:after="120"/>
      <w:jc w:val="both"/>
      <w:outlineLvl w:val="1"/>
    </w:pPr>
    <w:rPr>
      <w:b/>
    </w:rPr>
  </w:style>
  <w:style w:type="paragraph" w:customStyle="1" w:styleId="ad">
    <w:name w:val="ОбычныйАбзац"/>
    <w:basedOn w:val="a"/>
    <w:next w:val="a"/>
    <w:qFormat/>
    <w:rsid w:val="003E5244"/>
    <w:pPr>
      <w:spacing w:before="120" w:after="120"/>
      <w:ind w:firstLine="709"/>
      <w:contextualSpacing/>
      <w:jc w:val="both"/>
    </w:pPr>
    <w:rPr>
      <w:rFonts w:eastAsia="Calibri"/>
      <w:lang w:eastAsia="en-US"/>
    </w:rPr>
  </w:style>
  <w:style w:type="character" w:customStyle="1" w:styleId="32">
    <w:name w:val="ПД_Заголовок3 Знак"/>
    <w:basedOn w:val="24"/>
    <w:link w:val="3"/>
    <w:locked/>
    <w:rsid w:val="00B652B6"/>
    <w:rPr>
      <w:b/>
      <w:sz w:val="24"/>
      <w:szCs w:val="24"/>
    </w:rPr>
  </w:style>
  <w:style w:type="paragraph" w:customStyle="1" w:styleId="3">
    <w:name w:val="ПД_Заголовок3"/>
    <w:basedOn w:val="2"/>
    <w:next w:val="a"/>
    <w:link w:val="32"/>
    <w:qFormat/>
    <w:rsid w:val="00B652B6"/>
    <w:pPr>
      <w:numPr>
        <w:ilvl w:val="2"/>
      </w:numPr>
      <w:tabs>
        <w:tab w:val="left" w:pos="1418"/>
      </w:tabs>
      <w:ind w:left="0" w:firstLine="720"/>
      <w:outlineLvl w:val="2"/>
    </w:pPr>
    <w:rPr>
      <w:szCs w:val="24"/>
    </w:rPr>
  </w:style>
  <w:style w:type="character" w:customStyle="1" w:styleId="42">
    <w:name w:val="ПД_Заголовок4 Знак"/>
    <w:basedOn w:val="32"/>
    <w:link w:val="4"/>
    <w:locked/>
    <w:rsid w:val="00B652B6"/>
    <w:rPr>
      <w:b/>
      <w:sz w:val="24"/>
      <w:szCs w:val="24"/>
    </w:rPr>
  </w:style>
  <w:style w:type="paragraph" w:customStyle="1" w:styleId="4">
    <w:name w:val="ПД_Заголовок4"/>
    <w:basedOn w:val="3"/>
    <w:next w:val="a"/>
    <w:link w:val="42"/>
    <w:qFormat/>
    <w:rsid w:val="00B652B6"/>
    <w:pPr>
      <w:numPr>
        <w:ilvl w:val="3"/>
      </w:numPr>
      <w:tabs>
        <w:tab w:val="clear" w:pos="1418"/>
        <w:tab w:val="left" w:pos="1701"/>
      </w:tabs>
      <w:ind w:left="0" w:firstLine="709"/>
      <w:outlineLvl w:val="3"/>
    </w:pPr>
  </w:style>
  <w:style w:type="character" w:customStyle="1" w:styleId="13">
    <w:name w:val="ПД_Маркированный1 Знак"/>
    <w:basedOn w:val="a0"/>
    <w:link w:val="11"/>
    <w:locked/>
    <w:rsid w:val="00271353"/>
    <w:rPr>
      <w:sz w:val="24"/>
    </w:rPr>
  </w:style>
  <w:style w:type="paragraph" w:customStyle="1" w:styleId="11">
    <w:name w:val="ПД_Маркированный1"/>
    <w:basedOn w:val="ae"/>
    <w:link w:val="13"/>
    <w:qFormat/>
    <w:rsid w:val="00271353"/>
    <w:pPr>
      <w:numPr>
        <w:numId w:val="2"/>
      </w:numPr>
      <w:spacing w:before="120" w:after="120"/>
      <w:jc w:val="both"/>
    </w:pPr>
  </w:style>
  <w:style w:type="paragraph" w:styleId="ae">
    <w:name w:val="List Paragraph"/>
    <w:basedOn w:val="a"/>
    <w:link w:val="af"/>
    <w:uiPriority w:val="34"/>
    <w:qFormat/>
    <w:rsid w:val="00821A4C"/>
    <w:pPr>
      <w:ind w:left="720"/>
      <w:contextualSpacing/>
    </w:pPr>
  </w:style>
  <w:style w:type="character" w:customStyle="1" w:styleId="af0">
    <w:name w:val="ПД_РисунокНаименование Знак"/>
    <w:basedOn w:val="a0"/>
    <w:link w:val="af1"/>
    <w:locked/>
    <w:rsid w:val="00CE1906"/>
    <w:rPr>
      <w:sz w:val="24"/>
      <w:szCs w:val="24"/>
    </w:rPr>
  </w:style>
  <w:style w:type="paragraph" w:customStyle="1" w:styleId="af1">
    <w:name w:val="ПД_РисунокНаименование"/>
    <w:basedOn w:val="a"/>
    <w:next w:val="a"/>
    <w:link w:val="af0"/>
    <w:qFormat/>
    <w:rsid w:val="00CE1906"/>
    <w:pPr>
      <w:jc w:val="center"/>
    </w:pPr>
    <w:rPr>
      <w:szCs w:val="24"/>
    </w:rPr>
  </w:style>
  <w:style w:type="character" w:customStyle="1" w:styleId="af2">
    <w:name w:val="ПД_ТаблицаЗаголовок Знак"/>
    <w:basedOn w:val="a0"/>
    <w:link w:val="af3"/>
    <w:locked/>
    <w:rsid w:val="00B652B6"/>
    <w:rPr>
      <w:rFonts w:eastAsia="Calibri"/>
      <w:b/>
      <w:sz w:val="22"/>
      <w:szCs w:val="22"/>
      <w:lang w:eastAsia="en-US"/>
    </w:rPr>
  </w:style>
  <w:style w:type="paragraph" w:customStyle="1" w:styleId="af3">
    <w:name w:val="ПД_ТаблицаЗаголовок"/>
    <w:basedOn w:val="a"/>
    <w:link w:val="af2"/>
    <w:qFormat/>
    <w:rsid w:val="00B652B6"/>
    <w:pPr>
      <w:spacing w:before="60" w:after="60"/>
      <w:jc w:val="center"/>
    </w:pPr>
    <w:rPr>
      <w:rFonts w:eastAsia="Calibri"/>
      <w:b/>
      <w:sz w:val="22"/>
      <w:szCs w:val="22"/>
      <w:lang w:eastAsia="en-US"/>
    </w:rPr>
  </w:style>
  <w:style w:type="character" w:customStyle="1" w:styleId="af4">
    <w:name w:val="ПД_ТаблицаТекст Знак"/>
    <w:basedOn w:val="a0"/>
    <w:link w:val="af5"/>
    <w:locked/>
    <w:rsid w:val="00CE1906"/>
    <w:rPr>
      <w:color w:val="000000" w:themeColor="text1"/>
      <w:sz w:val="22"/>
      <w:szCs w:val="22"/>
      <w:lang w:eastAsia="en-US"/>
    </w:rPr>
  </w:style>
  <w:style w:type="paragraph" w:customStyle="1" w:styleId="af5">
    <w:name w:val="ПД_ТаблицаТекст"/>
    <w:basedOn w:val="a"/>
    <w:link w:val="af4"/>
    <w:qFormat/>
    <w:rsid w:val="00CE1906"/>
    <w:rPr>
      <w:color w:val="000000" w:themeColor="text1"/>
      <w:sz w:val="22"/>
      <w:szCs w:val="22"/>
      <w:lang w:eastAsia="en-US"/>
    </w:rPr>
  </w:style>
  <w:style w:type="paragraph" w:customStyle="1" w:styleId="af6">
    <w:name w:val="ПД_ТаблицаНаименование"/>
    <w:basedOn w:val="a"/>
    <w:link w:val="af7"/>
    <w:qFormat/>
    <w:rsid w:val="00CE1906"/>
    <w:pPr>
      <w:spacing w:after="60"/>
      <w:ind w:left="1418" w:hanging="1418"/>
      <w:jc w:val="both"/>
    </w:pPr>
  </w:style>
  <w:style w:type="character" w:customStyle="1" w:styleId="af7">
    <w:name w:val="ПД_ТаблицаНаименование Знак"/>
    <w:basedOn w:val="a0"/>
    <w:link w:val="af6"/>
    <w:rsid w:val="00CE1906"/>
    <w:rPr>
      <w:sz w:val="24"/>
    </w:rPr>
  </w:style>
  <w:style w:type="paragraph" w:customStyle="1" w:styleId="25">
    <w:name w:val="Название2"/>
    <w:basedOn w:val="a"/>
    <w:next w:val="a"/>
    <w:rsid w:val="00821A4C"/>
    <w:pPr>
      <w:keepNext/>
      <w:spacing w:before="240" w:after="120" w:line="276" w:lineRule="auto"/>
      <w:jc w:val="center"/>
      <w:outlineLvl w:val="0"/>
    </w:pPr>
    <w:rPr>
      <w:rFonts w:eastAsia="Calibri"/>
      <w:b/>
      <w:bCs/>
      <w:kern w:val="32"/>
      <w:szCs w:val="24"/>
      <w:lang w:eastAsia="en-US"/>
    </w:rPr>
  </w:style>
  <w:style w:type="character" w:styleId="af8">
    <w:name w:val="Hyperlink"/>
    <w:basedOn w:val="a0"/>
    <w:uiPriority w:val="99"/>
    <w:unhideWhenUsed/>
    <w:rsid w:val="005770AA"/>
    <w:rPr>
      <w:color w:val="0000FF" w:themeColor="hyperlink"/>
      <w:u w:val="single"/>
    </w:rPr>
  </w:style>
  <w:style w:type="paragraph" w:styleId="14">
    <w:name w:val="toc 1"/>
    <w:aliases w:val="Оглавление СМК"/>
    <w:basedOn w:val="a"/>
    <w:next w:val="a"/>
    <w:autoRedefine/>
    <w:uiPriority w:val="39"/>
    <w:unhideWhenUsed/>
    <w:qFormat/>
    <w:rsid w:val="002003DC"/>
    <w:pPr>
      <w:tabs>
        <w:tab w:val="left" w:pos="284"/>
        <w:tab w:val="right" w:leader="dot" w:pos="9639"/>
      </w:tabs>
      <w:spacing w:before="120" w:after="120"/>
      <w:ind w:left="284" w:right="709" w:hanging="284"/>
    </w:pPr>
    <w:rPr>
      <w:noProof/>
    </w:rPr>
  </w:style>
  <w:style w:type="paragraph" w:styleId="26">
    <w:name w:val="toc 2"/>
    <w:basedOn w:val="a"/>
    <w:next w:val="a"/>
    <w:autoRedefine/>
    <w:uiPriority w:val="39"/>
    <w:unhideWhenUsed/>
    <w:qFormat/>
    <w:rsid w:val="003251A3"/>
    <w:pPr>
      <w:tabs>
        <w:tab w:val="left" w:pos="851"/>
        <w:tab w:val="right" w:leader="dot" w:pos="9639"/>
        <w:tab w:val="right" w:leader="dot" w:pos="9923"/>
      </w:tabs>
      <w:spacing w:before="120" w:after="120"/>
      <w:ind w:left="850" w:right="709" w:hanging="566"/>
      <w:jc w:val="both"/>
    </w:pPr>
    <w:rPr>
      <w:noProof/>
    </w:rPr>
  </w:style>
  <w:style w:type="paragraph" w:styleId="33">
    <w:name w:val="toc 3"/>
    <w:basedOn w:val="a"/>
    <w:next w:val="a"/>
    <w:autoRedefine/>
    <w:uiPriority w:val="39"/>
    <w:unhideWhenUsed/>
    <w:qFormat/>
    <w:rsid w:val="003251A3"/>
    <w:pPr>
      <w:tabs>
        <w:tab w:val="left" w:pos="1276"/>
        <w:tab w:val="right" w:leader="dot" w:pos="9639"/>
      </w:tabs>
      <w:spacing w:before="120" w:after="120"/>
      <w:ind w:left="1276" w:right="709" w:hanging="709"/>
    </w:pPr>
    <w:rPr>
      <w:noProof/>
    </w:rPr>
  </w:style>
  <w:style w:type="paragraph" w:customStyle="1" w:styleId="34">
    <w:name w:val="Название3"/>
    <w:basedOn w:val="25"/>
    <w:qFormat/>
    <w:rsid w:val="00FF1965"/>
    <w:pPr>
      <w:ind w:left="709"/>
    </w:pPr>
  </w:style>
  <w:style w:type="paragraph" w:styleId="af9">
    <w:name w:val="Body Text"/>
    <w:basedOn w:val="a"/>
    <w:link w:val="afa"/>
    <w:unhideWhenUsed/>
    <w:rsid w:val="00424301"/>
    <w:pPr>
      <w:spacing w:after="120"/>
    </w:pPr>
  </w:style>
  <w:style w:type="character" w:customStyle="1" w:styleId="afa">
    <w:name w:val="Основной текст Знак"/>
    <w:basedOn w:val="a0"/>
    <w:link w:val="af9"/>
    <w:rsid w:val="00424301"/>
    <w:rPr>
      <w:sz w:val="24"/>
    </w:rPr>
  </w:style>
  <w:style w:type="paragraph" w:styleId="43">
    <w:name w:val="toc 4"/>
    <w:basedOn w:val="a"/>
    <w:next w:val="a"/>
    <w:autoRedefine/>
    <w:uiPriority w:val="39"/>
    <w:unhideWhenUsed/>
    <w:rsid w:val="003251A3"/>
    <w:pPr>
      <w:tabs>
        <w:tab w:val="left" w:pos="1843"/>
        <w:tab w:val="right" w:leader="dot" w:pos="9639"/>
      </w:tabs>
      <w:spacing w:before="120" w:after="120"/>
      <w:ind w:left="1843" w:right="709" w:hanging="850"/>
    </w:pPr>
    <w:rPr>
      <w:noProof/>
    </w:rPr>
  </w:style>
  <w:style w:type="character" w:styleId="afb">
    <w:name w:val="Placeholder Text"/>
    <w:basedOn w:val="a0"/>
    <w:uiPriority w:val="99"/>
    <w:semiHidden/>
    <w:rsid w:val="00D916E4"/>
    <w:rPr>
      <w:color w:val="808080"/>
    </w:rPr>
  </w:style>
  <w:style w:type="paragraph" w:customStyle="1" w:styleId="afc">
    <w:name w:val="Заказчик"/>
    <w:aliases w:val="Объект"/>
    <w:basedOn w:val="22"/>
    <w:link w:val="afd"/>
    <w:qFormat/>
    <w:rsid w:val="00264409"/>
    <w:pPr>
      <w:suppressAutoHyphens/>
      <w:spacing w:line="360" w:lineRule="auto"/>
      <w:jc w:val="center"/>
    </w:pPr>
    <w:rPr>
      <w:rFonts w:ascii="Times New Roman" w:hAnsi="Times New Roman"/>
      <w:b/>
      <w:sz w:val="28"/>
      <w:szCs w:val="28"/>
    </w:rPr>
  </w:style>
  <w:style w:type="paragraph" w:customStyle="1" w:styleId="afe">
    <w:name w:val="ПД_Обозначение"/>
    <w:basedOn w:val="a"/>
    <w:link w:val="aff"/>
    <w:qFormat/>
    <w:rsid w:val="00264409"/>
    <w:pPr>
      <w:jc w:val="center"/>
    </w:pPr>
    <w:rPr>
      <w:b/>
      <w:kern w:val="28"/>
      <w:sz w:val="32"/>
      <w:szCs w:val="32"/>
    </w:rPr>
  </w:style>
  <w:style w:type="character" w:customStyle="1" w:styleId="afd">
    <w:name w:val="Заказчик Знак"/>
    <w:aliases w:val="Объект Знак"/>
    <w:basedOn w:val="23"/>
    <w:link w:val="afc"/>
    <w:rsid w:val="00264409"/>
    <w:rPr>
      <w:rFonts w:ascii="Calibri" w:eastAsia="Calibri" w:hAnsi="Calibri"/>
      <w:b/>
      <w:sz w:val="28"/>
      <w:szCs w:val="28"/>
      <w:lang w:eastAsia="en-US"/>
    </w:rPr>
  </w:style>
  <w:style w:type="paragraph" w:customStyle="1" w:styleId="aff0">
    <w:name w:val="Обычный_жирный"/>
    <w:basedOn w:val="a"/>
    <w:link w:val="aff1"/>
    <w:qFormat/>
    <w:rsid w:val="00264409"/>
    <w:pPr>
      <w:jc w:val="center"/>
    </w:pPr>
    <w:rPr>
      <w:b/>
      <w:szCs w:val="24"/>
    </w:rPr>
  </w:style>
  <w:style w:type="character" w:customStyle="1" w:styleId="aff">
    <w:name w:val="ПД_Обозначение Знак"/>
    <w:basedOn w:val="a0"/>
    <w:link w:val="afe"/>
    <w:rsid w:val="00264409"/>
    <w:rPr>
      <w:b/>
      <w:kern w:val="28"/>
      <w:sz w:val="32"/>
      <w:szCs w:val="32"/>
    </w:rPr>
  </w:style>
  <w:style w:type="paragraph" w:customStyle="1" w:styleId="aff2">
    <w:name w:val="Обычный_подчеркнутый"/>
    <w:basedOn w:val="a"/>
    <w:link w:val="aff3"/>
    <w:qFormat/>
    <w:rsid w:val="00264409"/>
    <w:pPr>
      <w:tabs>
        <w:tab w:val="left" w:pos="6521"/>
      </w:tabs>
      <w:spacing w:after="120"/>
      <w:ind w:left="709" w:right="284"/>
    </w:pPr>
    <w:rPr>
      <w:u w:val="single"/>
    </w:rPr>
  </w:style>
  <w:style w:type="character" w:customStyle="1" w:styleId="aff1">
    <w:name w:val="Обычный_жирный Знак"/>
    <w:basedOn w:val="a0"/>
    <w:link w:val="aff0"/>
    <w:rsid w:val="00264409"/>
    <w:rPr>
      <w:b/>
      <w:sz w:val="24"/>
      <w:szCs w:val="24"/>
    </w:rPr>
  </w:style>
  <w:style w:type="paragraph" w:customStyle="1" w:styleId="aff4">
    <w:name w:val="ПД_заголовок"/>
    <w:basedOn w:val="a"/>
    <w:link w:val="aff5"/>
    <w:qFormat/>
    <w:rsid w:val="00264409"/>
    <w:pPr>
      <w:jc w:val="center"/>
    </w:pPr>
    <w:rPr>
      <w:b/>
      <w:sz w:val="28"/>
      <w:szCs w:val="28"/>
    </w:rPr>
  </w:style>
  <w:style w:type="character" w:customStyle="1" w:styleId="aff3">
    <w:name w:val="Обычный_подчеркнутый Знак"/>
    <w:basedOn w:val="a0"/>
    <w:link w:val="aff2"/>
    <w:rsid w:val="00264409"/>
    <w:rPr>
      <w:sz w:val="24"/>
      <w:u w:val="single"/>
    </w:rPr>
  </w:style>
  <w:style w:type="character" w:customStyle="1" w:styleId="aff5">
    <w:name w:val="ПД_заголовок Знак"/>
    <w:basedOn w:val="a0"/>
    <w:link w:val="aff4"/>
    <w:rsid w:val="00264409"/>
    <w:rPr>
      <w:b/>
      <w:sz w:val="28"/>
      <w:szCs w:val="28"/>
    </w:rPr>
  </w:style>
  <w:style w:type="character" w:styleId="aff6">
    <w:name w:val="annotation reference"/>
    <w:basedOn w:val="a0"/>
    <w:uiPriority w:val="99"/>
    <w:unhideWhenUsed/>
    <w:rsid w:val="00FF7549"/>
    <w:rPr>
      <w:sz w:val="16"/>
      <w:szCs w:val="16"/>
    </w:rPr>
  </w:style>
  <w:style w:type="paragraph" w:styleId="aff7">
    <w:name w:val="annotation text"/>
    <w:basedOn w:val="a"/>
    <w:link w:val="aff8"/>
    <w:unhideWhenUsed/>
    <w:rsid w:val="00FF7549"/>
    <w:rPr>
      <w:sz w:val="20"/>
    </w:rPr>
  </w:style>
  <w:style w:type="character" w:customStyle="1" w:styleId="aff8">
    <w:name w:val="Текст примечания Знак"/>
    <w:basedOn w:val="a0"/>
    <w:link w:val="aff7"/>
    <w:rsid w:val="00FF7549"/>
  </w:style>
  <w:style w:type="paragraph" w:styleId="aff9">
    <w:name w:val="Revision"/>
    <w:hidden/>
    <w:uiPriority w:val="99"/>
    <w:semiHidden/>
    <w:rsid w:val="00FF7549"/>
    <w:pPr>
      <w:spacing w:line="240" w:lineRule="auto"/>
    </w:pPr>
    <w:rPr>
      <w:sz w:val="24"/>
    </w:rPr>
  </w:style>
  <w:style w:type="paragraph" w:customStyle="1" w:styleId="Standard">
    <w:name w:val="Standard"/>
    <w:rsid w:val="00B6416A"/>
    <w:pPr>
      <w:suppressAutoHyphens/>
      <w:autoSpaceDN w:val="0"/>
      <w:spacing w:line="240" w:lineRule="auto"/>
      <w:textAlignment w:val="baseline"/>
    </w:pPr>
    <w:rPr>
      <w:kern w:val="3"/>
      <w:sz w:val="24"/>
      <w:szCs w:val="24"/>
      <w:lang w:eastAsia="zh-CN"/>
    </w:rPr>
  </w:style>
  <w:style w:type="paragraph" w:styleId="affa">
    <w:name w:val="caption"/>
    <w:basedOn w:val="a"/>
    <w:next w:val="a"/>
    <w:qFormat/>
    <w:rsid w:val="00B6416A"/>
    <w:pPr>
      <w:spacing w:before="120" w:after="120"/>
    </w:pPr>
    <w:rPr>
      <w:b/>
      <w:lang w:val="en-US" w:bidi="en-US"/>
    </w:rPr>
  </w:style>
  <w:style w:type="table" w:styleId="affb">
    <w:name w:val="Table Grid"/>
    <w:basedOn w:val="a1"/>
    <w:uiPriority w:val="39"/>
    <w:rsid w:val="00B6416A"/>
    <w:pPr>
      <w:spacing w:line="240" w:lineRule="auto"/>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ld">
    <w:name w:val="bold"/>
    <w:basedOn w:val="a0"/>
    <w:rsid w:val="00B6416A"/>
  </w:style>
  <w:style w:type="paragraph" w:styleId="affc">
    <w:name w:val="Body Text Indent"/>
    <w:basedOn w:val="a"/>
    <w:link w:val="affd"/>
    <w:unhideWhenUsed/>
    <w:rsid w:val="00B6416A"/>
    <w:pPr>
      <w:spacing w:after="120"/>
      <w:ind w:left="283"/>
    </w:pPr>
  </w:style>
  <w:style w:type="character" w:customStyle="1" w:styleId="affd">
    <w:name w:val="Основной текст с отступом Знак"/>
    <w:basedOn w:val="a0"/>
    <w:link w:val="affc"/>
    <w:rsid w:val="00B6416A"/>
    <w:rPr>
      <w:sz w:val="24"/>
    </w:rPr>
  </w:style>
  <w:style w:type="character" w:customStyle="1" w:styleId="apple-converted-space">
    <w:name w:val="apple-converted-space"/>
    <w:basedOn w:val="a0"/>
    <w:rsid w:val="00B6416A"/>
  </w:style>
  <w:style w:type="paragraph" w:customStyle="1" w:styleId="TableContents">
    <w:name w:val="Table Contents"/>
    <w:basedOn w:val="Standard"/>
    <w:rsid w:val="007D5085"/>
    <w:pPr>
      <w:suppressLineNumbers/>
    </w:pPr>
  </w:style>
  <w:style w:type="character" w:styleId="affe">
    <w:name w:val="line number"/>
    <w:basedOn w:val="a0"/>
    <w:uiPriority w:val="99"/>
    <w:semiHidden/>
    <w:unhideWhenUsed/>
    <w:rsid w:val="00555ADA"/>
  </w:style>
  <w:style w:type="character" w:customStyle="1" w:styleId="blk">
    <w:name w:val="blk"/>
    <w:basedOn w:val="a0"/>
    <w:rsid w:val="004E3F5E"/>
  </w:style>
  <w:style w:type="paragraph" w:customStyle="1" w:styleId="Textbody">
    <w:name w:val="Text body"/>
    <w:basedOn w:val="Standard"/>
    <w:rsid w:val="006F7454"/>
    <w:pPr>
      <w:spacing w:after="120"/>
    </w:pPr>
  </w:style>
  <w:style w:type="paragraph" w:customStyle="1" w:styleId="210">
    <w:name w:val="Заголовок 21"/>
    <w:basedOn w:val="Standard"/>
    <w:next w:val="Textbody"/>
    <w:rsid w:val="006F7454"/>
    <w:pPr>
      <w:keepNext/>
      <w:outlineLvl w:val="1"/>
    </w:pPr>
  </w:style>
  <w:style w:type="paragraph" w:customStyle="1" w:styleId="Textbodyindent">
    <w:name w:val="Text body indent"/>
    <w:basedOn w:val="Standard"/>
    <w:rsid w:val="006F7454"/>
    <w:pPr>
      <w:spacing w:after="120"/>
      <w:ind w:left="283"/>
    </w:pPr>
  </w:style>
  <w:style w:type="numbering" w:customStyle="1" w:styleId="WW8Num6">
    <w:name w:val="WW8Num6"/>
    <w:basedOn w:val="a2"/>
    <w:rsid w:val="006F7454"/>
    <w:pPr>
      <w:numPr>
        <w:numId w:val="3"/>
      </w:numPr>
    </w:pPr>
  </w:style>
  <w:style w:type="numbering" w:customStyle="1" w:styleId="WW8Num3">
    <w:name w:val="WW8Num3"/>
    <w:basedOn w:val="a2"/>
    <w:rsid w:val="006F7454"/>
    <w:pPr>
      <w:numPr>
        <w:numId w:val="4"/>
      </w:numPr>
    </w:pPr>
  </w:style>
  <w:style w:type="paragraph" w:customStyle="1" w:styleId="afff">
    <w:name w:val="Чертежный"/>
    <w:rsid w:val="00B973DF"/>
    <w:pPr>
      <w:spacing w:line="240" w:lineRule="auto"/>
      <w:jc w:val="both"/>
    </w:pPr>
    <w:rPr>
      <w:rFonts w:ascii="ISOCPEUR" w:hAnsi="ISOCPEUR"/>
      <w:i/>
      <w:sz w:val="28"/>
      <w:lang w:val="uk-UA"/>
    </w:rPr>
  </w:style>
  <w:style w:type="paragraph" w:styleId="35">
    <w:name w:val="Body Text Indent 3"/>
    <w:basedOn w:val="a"/>
    <w:link w:val="36"/>
    <w:rsid w:val="000C0C75"/>
    <w:pPr>
      <w:spacing w:after="120"/>
      <w:ind w:left="283"/>
      <w:jc w:val="both"/>
    </w:pPr>
    <w:rPr>
      <w:rFonts w:eastAsia="Calibri"/>
      <w:sz w:val="16"/>
      <w:szCs w:val="16"/>
    </w:rPr>
  </w:style>
  <w:style w:type="character" w:customStyle="1" w:styleId="36">
    <w:name w:val="Основной текст с отступом 3 Знак"/>
    <w:basedOn w:val="a0"/>
    <w:link w:val="35"/>
    <w:rsid w:val="000C0C75"/>
    <w:rPr>
      <w:rFonts w:eastAsia="Calibri"/>
      <w:sz w:val="16"/>
      <w:szCs w:val="16"/>
    </w:rPr>
  </w:style>
  <w:style w:type="paragraph" w:customStyle="1" w:styleId="15">
    <w:name w:val="Стиль1"/>
    <w:basedOn w:val="a"/>
    <w:rsid w:val="000C0C75"/>
    <w:pPr>
      <w:keepNext/>
      <w:keepLines/>
      <w:widowControl w:val="0"/>
      <w:suppressLineNumbers/>
      <w:tabs>
        <w:tab w:val="num" w:pos="360"/>
      </w:tabs>
      <w:suppressAutoHyphens/>
      <w:spacing w:after="60"/>
    </w:pPr>
    <w:rPr>
      <w:b/>
      <w:sz w:val="28"/>
      <w:szCs w:val="24"/>
    </w:rPr>
  </w:style>
  <w:style w:type="paragraph" w:styleId="afff0">
    <w:name w:val="footnote text"/>
    <w:basedOn w:val="a"/>
    <w:link w:val="afff1"/>
    <w:rsid w:val="000C0C75"/>
    <w:pPr>
      <w:spacing w:after="60"/>
      <w:jc w:val="both"/>
    </w:pPr>
    <w:rPr>
      <w:rFonts w:eastAsia="Calibri"/>
      <w:sz w:val="20"/>
    </w:rPr>
  </w:style>
  <w:style w:type="character" w:customStyle="1" w:styleId="afff1">
    <w:name w:val="Текст сноски Знак"/>
    <w:basedOn w:val="a0"/>
    <w:link w:val="afff0"/>
    <w:rsid w:val="000C0C75"/>
    <w:rPr>
      <w:rFonts w:eastAsia="Calibri"/>
    </w:rPr>
  </w:style>
  <w:style w:type="character" w:styleId="afff2">
    <w:name w:val="footnote reference"/>
    <w:rsid w:val="000C0C75"/>
    <w:rPr>
      <w:vertAlign w:val="superscript"/>
    </w:rPr>
  </w:style>
  <w:style w:type="paragraph" w:customStyle="1" w:styleId="afff3">
    <w:name w:val="Знак Знак Знак Знак Знак Знак Знак Знак Знак Знак"/>
    <w:basedOn w:val="a"/>
    <w:rsid w:val="000C0C75"/>
    <w:pPr>
      <w:spacing w:before="100" w:beforeAutospacing="1" w:after="100" w:afterAutospacing="1"/>
    </w:pPr>
    <w:rPr>
      <w:rFonts w:ascii="Tahoma" w:hAnsi="Tahoma"/>
      <w:sz w:val="20"/>
      <w:lang w:val="en-US" w:eastAsia="en-US"/>
    </w:rPr>
  </w:style>
  <w:style w:type="paragraph" w:customStyle="1" w:styleId="ConsNonformat">
    <w:name w:val="ConsNonformat"/>
    <w:rsid w:val="000C0C75"/>
    <w:pPr>
      <w:widowControl w:val="0"/>
      <w:autoSpaceDE w:val="0"/>
      <w:autoSpaceDN w:val="0"/>
      <w:adjustRightInd w:val="0"/>
      <w:spacing w:line="240" w:lineRule="auto"/>
      <w:ind w:right="19772"/>
    </w:pPr>
    <w:rPr>
      <w:rFonts w:ascii="Courier New" w:hAnsi="Courier New" w:cs="Courier New"/>
    </w:rPr>
  </w:style>
  <w:style w:type="paragraph" w:customStyle="1" w:styleId="16">
    <w:name w:val="Текст1"/>
    <w:basedOn w:val="a"/>
    <w:rsid w:val="000C0C75"/>
    <w:pPr>
      <w:suppressAutoHyphens/>
    </w:pPr>
    <w:rPr>
      <w:rFonts w:ascii="Courier New" w:hAnsi="Courier New" w:cs="Courier New"/>
      <w:sz w:val="20"/>
      <w:lang w:eastAsia="ar-SA"/>
    </w:rPr>
  </w:style>
  <w:style w:type="paragraph" w:customStyle="1" w:styleId="afff4">
    <w:name w:val="Базовый"/>
    <w:rsid w:val="000C0C75"/>
    <w:pPr>
      <w:widowControl w:val="0"/>
      <w:tabs>
        <w:tab w:val="left" w:pos="720"/>
      </w:tabs>
      <w:suppressAutoHyphens/>
      <w:spacing w:line="240" w:lineRule="auto"/>
    </w:pPr>
    <w:rPr>
      <w:lang w:eastAsia="zh-CN"/>
    </w:rPr>
  </w:style>
  <w:style w:type="character" w:customStyle="1" w:styleId="afff5">
    <w:name w:val="Гипертекстовая ссылка"/>
    <w:rsid w:val="000C0C75"/>
    <w:rPr>
      <w:b/>
      <w:bCs/>
      <w:color w:val="106BBE"/>
    </w:rPr>
  </w:style>
  <w:style w:type="paragraph" w:styleId="afff6">
    <w:name w:val="annotation subject"/>
    <w:basedOn w:val="aff7"/>
    <w:next w:val="aff7"/>
    <w:link w:val="afff7"/>
    <w:rsid w:val="000C0C75"/>
    <w:pPr>
      <w:spacing w:after="60"/>
      <w:jc w:val="both"/>
    </w:pPr>
    <w:rPr>
      <w:rFonts w:eastAsia="Calibri"/>
      <w:b/>
      <w:bCs/>
    </w:rPr>
  </w:style>
  <w:style w:type="character" w:customStyle="1" w:styleId="afff7">
    <w:name w:val="Тема примечания Знак"/>
    <w:basedOn w:val="aff8"/>
    <w:link w:val="afff6"/>
    <w:rsid w:val="000C0C75"/>
    <w:rPr>
      <w:rFonts w:eastAsia="Calibri"/>
      <w:b/>
      <w:bCs/>
    </w:rPr>
  </w:style>
  <w:style w:type="paragraph" w:customStyle="1" w:styleId="ConsPlusNormal">
    <w:name w:val="ConsPlusNormal"/>
    <w:link w:val="ConsPlusNormal0"/>
    <w:uiPriority w:val="99"/>
    <w:rsid w:val="000C0C75"/>
    <w:pPr>
      <w:widowControl w:val="0"/>
      <w:autoSpaceDE w:val="0"/>
      <w:autoSpaceDN w:val="0"/>
      <w:adjustRightInd w:val="0"/>
      <w:spacing w:line="240" w:lineRule="auto"/>
      <w:ind w:firstLine="720"/>
    </w:pPr>
    <w:rPr>
      <w:rFonts w:ascii="Arial" w:hAnsi="Arial" w:cs="Arial"/>
    </w:rPr>
  </w:style>
  <w:style w:type="paragraph" w:customStyle="1" w:styleId="ConsPlusNonformat">
    <w:name w:val="ConsPlusNonformat"/>
    <w:uiPriority w:val="99"/>
    <w:rsid w:val="000C0C75"/>
    <w:pPr>
      <w:autoSpaceDE w:val="0"/>
      <w:autoSpaceDN w:val="0"/>
      <w:adjustRightInd w:val="0"/>
      <w:spacing w:line="240" w:lineRule="auto"/>
    </w:pPr>
    <w:rPr>
      <w:rFonts w:ascii="Courier New" w:hAnsi="Courier New" w:cs="Courier New"/>
    </w:rPr>
  </w:style>
  <w:style w:type="character" w:customStyle="1" w:styleId="ConsPlusNormal0">
    <w:name w:val="ConsPlusNormal Знак"/>
    <w:link w:val="ConsPlusNormal"/>
    <w:locked/>
    <w:rsid w:val="000C0C75"/>
    <w:rPr>
      <w:rFonts w:ascii="Arial" w:hAnsi="Arial" w:cs="Arial"/>
    </w:rPr>
  </w:style>
  <w:style w:type="paragraph" w:styleId="afff8">
    <w:name w:val="Normal (Web)"/>
    <w:basedOn w:val="a"/>
    <w:uiPriority w:val="99"/>
    <w:unhideWhenUsed/>
    <w:rsid w:val="000C0C75"/>
    <w:pPr>
      <w:spacing w:before="100" w:beforeAutospacing="1" w:after="100" w:afterAutospacing="1"/>
    </w:pPr>
    <w:rPr>
      <w:szCs w:val="24"/>
    </w:rPr>
  </w:style>
  <w:style w:type="table" w:customStyle="1" w:styleId="17">
    <w:name w:val="Сетка таблицы1"/>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rsid w:val="000C0C75"/>
    <w:rPr>
      <w:color w:val="0000FF"/>
      <w:u w:val="single"/>
    </w:rPr>
  </w:style>
  <w:style w:type="table" w:customStyle="1" w:styleId="120">
    <w:name w:val="Сетка таблицы12"/>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b"/>
    <w:rsid w:val="000C0C75"/>
    <w:pPr>
      <w:spacing w:after="6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а Знак"/>
    <w:link w:val="ae"/>
    <w:uiPriority w:val="34"/>
    <w:rsid w:val="000C0C75"/>
    <w:rPr>
      <w:sz w:val="24"/>
    </w:rPr>
  </w:style>
  <w:style w:type="paragraph" w:customStyle="1" w:styleId="Default">
    <w:name w:val="Default"/>
    <w:rsid w:val="008B2678"/>
    <w:pPr>
      <w:autoSpaceDE w:val="0"/>
      <w:autoSpaceDN w:val="0"/>
      <w:adjustRightInd w:val="0"/>
      <w:spacing w:line="240" w:lineRule="auto"/>
    </w:pPr>
    <w:rPr>
      <w:color w:val="000000"/>
      <w:sz w:val="24"/>
      <w:szCs w:val="24"/>
    </w:rPr>
  </w:style>
  <w:style w:type="paragraph" w:customStyle="1" w:styleId="afff9">
    <w:name w:val="Таблицы (моноширинный)"/>
    <w:basedOn w:val="a"/>
    <w:next w:val="a"/>
    <w:uiPriority w:val="99"/>
    <w:rsid w:val="008B2678"/>
    <w:pPr>
      <w:widowControl w:val="0"/>
      <w:autoSpaceDE w:val="0"/>
      <w:autoSpaceDN w:val="0"/>
      <w:adjustRightInd w:val="0"/>
    </w:pPr>
    <w:rPr>
      <w:rFonts w:ascii="Courier New" w:hAnsi="Courier New" w:cs="Courier New"/>
      <w:szCs w:val="24"/>
    </w:rPr>
  </w:style>
  <w:style w:type="paragraph" w:styleId="38">
    <w:name w:val="Body Text 3"/>
    <w:basedOn w:val="a"/>
    <w:link w:val="39"/>
    <w:uiPriority w:val="99"/>
    <w:unhideWhenUsed/>
    <w:rsid w:val="008B2678"/>
    <w:pPr>
      <w:spacing w:after="120"/>
    </w:pPr>
    <w:rPr>
      <w:sz w:val="16"/>
      <w:szCs w:val="16"/>
    </w:rPr>
  </w:style>
  <w:style w:type="character" w:customStyle="1" w:styleId="39">
    <w:name w:val="Основной текст 3 Знак"/>
    <w:basedOn w:val="a0"/>
    <w:link w:val="38"/>
    <w:uiPriority w:val="99"/>
    <w:rsid w:val="008B2678"/>
    <w:rPr>
      <w:sz w:val="16"/>
      <w:szCs w:val="16"/>
    </w:rPr>
  </w:style>
  <w:style w:type="character" w:customStyle="1" w:styleId="20pt">
    <w:name w:val="Основной текст (2) + Полужирный;Интервал 0 pt"/>
    <w:basedOn w:val="a0"/>
    <w:rsid w:val="00DD1BFC"/>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iceouttxt6">
    <w:name w:val="iceouttxt6"/>
    <w:basedOn w:val="a0"/>
    <w:rsid w:val="00622576"/>
    <w:rPr>
      <w:rFonts w:ascii="Arial" w:hAnsi="Arial" w:cs="Arial" w:hint="default"/>
      <w:color w:val="666666"/>
      <w:sz w:val="17"/>
      <w:szCs w:val="17"/>
    </w:rPr>
  </w:style>
  <w:style w:type="paragraph" w:customStyle="1" w:styleId="formattext">
    <w:name w:val="formattext"/>
    <w:basedOn w:val="a"/>
    <w:rsid w:val="00BC7564"/>
    <w:pPr>
      <w:spacing w:before="100" w:beforeAutospacing="1" w:after="100" w:afterAutospacing="1"/>
    </w:pPr>
    <w:rPr>
      <w:szCs w:val="24"/>
    </w:rPr>
  </w:style>
  <w:style w:type="paragraph" w:customStyle="1" w:styleId="PZOSNOVA">
    <w:name w:val="PZ_OSNOVA"/>
    <w:link w:val="PZOSNOVA0"/>
    <w:rsid w:val="00CC45C8"/>
    <w:pPr>
      <w:suppressAutoHyphens/>
      <w:spacing w:line="240" w:lineRule="auto"/>
      <w:ind w:left="737" w:right="227" w:firstLine="510"/>
      <w:jc w:val="both"/>
    </w:pPr>
    <w:rPr>
      <w:rFonts w:cs="Calibri"/>
      <w:sz w:val="28"/>
      <w:szCs w:val="28"/>
      <w:lang w:eastAsia="ar-SA"/>
    </w:rPr>
  </w:style>
  <w:style w:type="character" w:customStyle="1" w:styleId="PZOSNOVA0">
    <w:name w:val="PZ_OSNOVA Знак"/>
    <w:basedOn w:val="a0"/>
    <w:link w:val="PZOSNOVA"/>
    <w:locked/>
    <w:rsid w:val="00CC45C8"/>
    <w:rPr>
      <w:rFonts w:cs="Calibri"/>
      <w:sz w:val="28"/>
      <w:szCs w:val="28"/>
      <w:lang w:eastAsia="ar-SA"/>
    </w:rPr>
  </w:style>
  <w:style w:type="paragraph" w:customStyle="1" w:styleId="PZZAG">
    <w:name w:val="PZ_ZAG"/>
    <w:link w:val="PZZAG0"/>
    <w:rsid w:val="00CC45C8"/>
    <w:pPr>
      <w:numPr>
        <w:numId w:val="43"/>
      </w:numPr>
      <w:suppressAutoHyphens/>
      <w:spacing w:before="120" w:after="120" w:line="240" w:lineRule="auto"/>
      <w:ind w:left="737" w:right="227" w:hanging="510"/>
    </w:pPr>
    <w:rPr>
      <w:rFonts w:cs="Calibri"/>
      <w:b/>
      <w:sz w:val="32"/>
      <w:szCs w:val="32"/>
      <w:lang w:eastAsia="ar-SA"/>
    </w:rPr>
  </w:style>
  <w:style w:type="character" w:customStyle="1" w:styleId="PZZAG0">
    <w:name w:val="PZ_ZAG Знак"/>
    <w:basedOn w:val="a0"/>
    <w:link w:val="PZZAG"/>
    <w:locked/>
    <w:rsid w:val="00CC45C8"/>
    <w:rPr>
      <w:rFonts w:cs="Calibri"/>
      <w:b/>
      <w:sz w:val="32"/>
      <w:szCs w:val="32"/>
      <w:lang w:eastAsia="ar-SA"/>
    </w:rPr>
  </w:style>
  <w:style w:type="paragraph" w:customStyle="1" w:styleId="18">
    <w:name w:val="Абзац списка1"/>
    <w:basedOn w:val="a"/>
    <w:rsid w:val="00CC45C8"/>
    <w:pPr>
      <w:spacing w:after="200" w:line="276" w:lineRule="auto"/>
      <w:ind w:left="720"/>
    </w:pPr>
    <w:rPr>
      <w:rFonts w:ascii="Calibri" w:eastAsia="Calibri" w:hAnsi="Calibri"/>
      <w:sz w:val="22"/>
      <w:szCs w:val="22"/>
      <w:lang w:eastAsia="en-US"/>
    </w:rPr>
  </w:style>
  <w:style w:type="paragraph" w:customStyle="1" w:styleId="121">
    <w:name w:val="абзац 12"/>
    <w:basedOn w:val="a"/>
    <w:link w:val="1210"/>
    <w:rsid w:val="00DA0ED0"/>
    <w:pPr>
      <w:spacing w:before="120"/>
      <w:ind w:firstLine="709"/>
      <w:jc w:val="both"/>
    </w:pPr>
  </w:style>
  <w:style w:type="paragraph" w:customStyle="1" w:styleId="1">
    <w:name w:val="1 Заголовок"/>
    <w:basedOn w:val="20"/>
    <w:autoRedefine/>
    <w:qFormat/>
    <w:rsid w:val="00DA0ED0"/>
    <w:pPr>
      <w:numPr>
        <w:numId w:val="45"/>
      </w:numPr>
      <w:tabs>
        <w:tab w:val="left" w:pos="284"/>
      </w:tabs>
      <w:overflowPunct w:val="0"/>
      <w:autoSpaceDE w:val="0"/>
      <w:autoSpaceDN w:val="0"/>
      <w:adjustRightInd w:val="0"/>
      <w:spacing w:before="120"/>
      <w:jc w:val="center"/>
      <w:textAlignment w:val="baseline"/>
    </w:pPr>
    <w:rPr>
      <w:b/>
      <w:bCs/>
      <w:iCs/>
      <w:sz w:val="28"/>
      <w:szCs w:val="28"/>
    </w:rPr>
  </w:style>
  <w:style w:type="character" w:customStyle="1" w:styleId="1210">
    <w:name w:val="абзац 12 Знак1"/>
    <w:link w:val="121"/>
    <w:rsid w:val="00DA0ED0"/>
    <w:rPr>
      <w:sz w:val="24"/>
    </w:rPr>
  </w:style>
  <w:style w:type="paragraph" w:customStyle="1" w:styleId="BodyTextIndent21">
    <w:name w:val="Body Text Indent 21"/>
    <w:basedOn w:val="a"/>
    <w:rsid w:val="00DA0ED0"/>
    <w:pPr>
      <w:widowControl w:val="0"/>
      <w:tabs>
        <w:tab w:val="left" w:pos="709"/>
        <w:tab w:val="left" w:pos="1069"/>
      </w:tabs>
      <w:overflowPunct w:val="0"/>
      <w:autoSpaceDE w:val="0"/>
      <w:autoSpaceDN w:val="0"/>
      <w:adjustRightInd w:val="0"/>
      <w:ind w:left="709"/>
      <w:jc w:val="both"/>
    </w:pPr>
  </w:style>
  <w:style w:type="paragraph" w:customStyle="1" w:styleId="19">
    <w:name w:val="Инж_1"/>
    <w:basedOn w:val="a"/>
    <w:link w:val="1a"/>
    <w:qFormat/>
    <w:rsid w:val="00DA0ED0"/>
    <w:pPr>
      <w:spacing w:line="360" w:lineRule="auto"/>
      <w:ind w:left="284" w:right="284" w:firstLine="851"/>
      <w:jc w:val="both"/>
    </w:pPr>
    <w:rPr>
      <w:szCs w:val="24"/>
    </w:rPr>
  </w:style>
  <w:style w:type="character" w:customStyle="1" w:styleId="1a">
    <w:name w:val="Инж_1 Знак"/>
    <w:link w:val="19"/>
    <w:rsid w:val="00DA0ED0"/>
    <w:rPr>
      <w:sz w:val="24"/>
      <w:szCs w:val="24"/>
    </w:rPr>
  </w:style>
  <w:style w:type="paragraph" w:styleId="afffa">
    <w:name w:val="No Spacing"/>
    <w:link w:val="afffb"/>
    <w:uiPriority w:val="1"/>
    <w:qFormat/>
    <w:rsid w:val="00DA0ED0"/>
    <w:pPr>
      <w:suppressAutoHyphens/>
      <w:spacing w:line="240" w:lineRule="auto"/>
    </w:pPr>
    <w:rPr>
      <w:rFonts w:eastAsia="Calibri" w:cs="Calibri"/>
      <w:sz w:val="28"/>
      <w:szCs w:val="28"/>
      <w:lang w:eastAsia="ar-SA"/>
    </w:rPr>
  </w:style>
  <w:style w:type="character" w:customStyle="1" w:styleId="afffb">
    <w:name w:val="Без интервала Знак"/>
    <w:link w:val="afffa"/>
    <w:rsid w:val="00DA0ED0"/>
    <w:rPr>
      <w:rFonts w:eastAsia="Calibri" w:cs="Calibri"/>
      <w:sz w:val="28"/>
      <w:szCs w:val="28"/>
      <w:lang w:eastAsia="ar-SA"/>
    </w:rPr>
  </w:style>
  <w:style w:type="paragraph" w:customStyle="1" w:styleId="220">
    <w:name w:val="Основной текст с отступом 22"/>
    <w:basedOn w:val="a"/>
    <w:rsid w:val="00DA0ED0"/>
    <w:pPr>
      <w:suppressAutoHyphens/>
      <w:spacing w:after="120" w:line="480" w:lineRule="auto"/>
      <w:ind w:left="283"/>
    </w:pPr>
    <w:rPr>
      <w:sz w:val="20"/>
      <w:lang w:eastAsia="ar-SA"/>
    </w:rPr>
  </w:style>
  <w:style w:type="paragraph" w:customStyle="1" w:styleId="formattexttopleveltextindenttext">
    <w:name w:val="formattext topleveltext indenttext"/>
    <w:basedOn w:val="a"/>
    <w:rsid w:val="00AE56E7"/>
    <w:pPr>
      <w:spacing w:before="100" w:beforeAutospacing="1" w:after="100" w:afterAutospacing="1"/>
    </w:pPr>
    <w:rPr>
      <w:szCs w:val="24"/>
    </w:rPr>
  </w:style>
  <w:style w:type="paragraph" w:customStyle="1" w:styleId="211">
    <w:name w:val="Основной текст с отступом 21"/>
    <w:basedOn w:val="a"/>
    <w:rsid w:val="00AE56E7"/>
    <w:pPr>
      <w:suppressAutoHyphens/>
      <w:spacing w:after="120" w:line="480" w:lineRule="auto"/>
      <w:ind w:left="283"/>
    </w:pPr>
    <w:rPr>
      <w:sz w:val="20"/>
      <w:lang w:eastAsia="ar-SA"/>
    </w:rPr>
  </w:style>
  <w:style w:type="paragraph" w:customStyle="1" w:styleId="310">
    <w:name w:val="Основной текст с отступом 31"/>
    <w:basedOn w:val="a"/>
    <w:rsid w:val="00AE56E7"/>
    <w:pPr>
      <w:ind w:right="140" w:firstLine="284"/>
      <w:jc w:val="both"/>
    </w:pPr>
    <w:rPr>
      <w:bCs/>
      <w:sz w:val="28"/>
      <w:lang w:eastAsia="ar-SA"/>
    </w:rPr>
  </w:style>
  <w:style w:type="character" w:styleId="afffc">
    <w:name w:val="Strong"/>
    <w:basedOn w:val="a0"/>
    <w:uiPriority w:val="22"/>
    <w:qFormat/>
    <w:rsid w:val="00781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90426">
      <w:bodyDiv w:val="1"/>
      <w:marLeft w:val="0"/>
      <w:marRight w:val="0"/>
      <w:marTop w:val="0"/>
      <w:marBottom w:val="0"/>
      <w:divBdr>
        <w:top w:val="none" w:sz="0" w:space="0" w:color="auto"/>
        <w:left w:val="none" w:sz="0" w:space="0" w:color="auto"/>
        <w:bottom w:val="none" w:sz="0" w:space="0" w:color="auto"/>
        <w:right w:val="none" w:sz="0" w:space="0" w:color="auto"/>
      </w:divBdr>
    </w:div>
    <w:div w:id="248926037">
      <w:bodyDiv w:val="1"/>
      <w:marLeft w:val="0"/>
      <w:marRight w:val="0"/>
      <w:marTop w:val="0"/>
      <w:marBottom w:val="0"/>
      <w:divBdr>
        <w:top w:val="none" w:sz="0" w:space="0" w:color="auto"/>
        <w:left w:val="none" w:sz="0" w:space="0" w:color="auto"/>
        <w:bottom w:val="none" w:sz="0" w:space="0" w:color="auto"/>
        <w:right w:val="none" w:sz="0" w:space="0" w:color="auto"/>
      </w:divBdr>
    </w:div>
    <w:div w:id="374280898">
      <w:bodyDiv w:val="1"/>
      <w:marLeft w:val="0"/>
      <w:marRight w:val="0"/>
      <w:marTop w:val="0"/>
      <w:marBottom w:val="0"/>
      <w:divBdr>
        <w:top w:val="none" w:sz="0" w:space="0" w:color="auto"/>
        <w:left w:val="none" w:sz="0" w:space="0" w:color="auto"/>
        <w:bottom w:val="none" w:sz="0" w:space="0" w:color="auto"/>
        <w:right w:val="none" w:sz="0" w:space="0" w:color="auto"/>
      </w:divBdr>
      <w:divsChild>
        <w:div w:id="329720964">
          <w:marLeft w:val="0"/>
          <w:marRight w:val="0"/>
          <w:marTop w:val="0"/>
          <w:marBottom w:val="0"/>
          <w:divBdr>
            <w:top w:val="none" w:sz="0" w:space="0" w:color="auto"/>
            <w:left w:val="none" w:sz="0" w:space="0" w:color="auto"/>
            <w:bottom w:val="none" w:sz="0" w:space="0" w:color="auto"/>
            <w:right w:val="none" w:sz="0" w:space="0" w:color="auto"/>
          </w:divBdr>
          <w:divsChild>
            <w:div w:id="95636626">
              <w:marLeft w:val="0"/>
              <w:marRight w:val="0"/>
              <w:marTop w:val="0"/>
              <w:marBottom w:val="0"/>
              <w:divBdr>
                <w:top w:val="none" w:sz="0" w:space="0" w:color="auto"/>
                <w:left w:val="none" w:sz="0" w:space="0" w:color="auto"/>
                <w:bottom w:val="none" w:sz="0" w:space="0" w:color="auto"/>
                <w:right w:val="none" w:sz="0" w:space="0" w:color="auto"/>
              </w:divBdr>
              <w:divsChild>
                <w:div w:id="161227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70899">
          <w:marLeft w:val="0"/>
          <w:marRight w:val="0"/>
          <w:marTop w:val="0"/>
          <w:marBottom w:val="0"/>
          <w:divBdr>
            <w:top w:val="none" w:sz="0" w:space="0" w:color="auto"/>
            <w:left w:val="none" w:sz="0" w:space="0" w:color="auto"/>
            <w:bottom w:val="none" w:sz="0" w:space="0" w:color="auto"/>
            <w:right w:val="none" w:sz="0" w:space="0" w:color="auto"/>
          </w:divBdr>
          <w:divsChild>
            <w:div w:id="190068957">
              <w:marLeft w:val="0"/>
              <w:marRight w:val="0"/>
              <w:marTop w:val="0"/>
              <w:marBottom w:val="0"/>
              <w:divBdr>
                <w:top w:val="none" w:sz="0" w:space="0" w:color="auto"/>
                <w:left w:val="none" w:sz="0" w:space="0" w:color="auto"/>
                <w:bottom w:val="none" w:sz="0" w:space="0" w:color="auto"/>
                <w:right w:val="none" w:sz="0" w:space="0" w:color="auto"/>
              </w:divBdr>
              <w:divsChild>
                <w:div w:id="213675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241513">
      <w:bodyDiv w:val="1"/>
      <w:marLeft w:val="0"/>
      <w:marRight w:val="0"/>
      <w:marTop w:val="0"/>
      <w:marBottom w:val="0"/>
      <w:divBdr>
        <w:top w:val="none" w:sz="0" w:space="0" w:color="auto"/>
        <w:left w:val="none" w:sz="0" w:space="0" w:color="auto"/>
        <w:bottom w:val="none" w:sz="0" w:space="0" w:color="auto"/>
        <w:right w:val="none" w:sz="0" w:space="0" w:color="auto"/>
      </w:divBdr>
      <w:divsChild>
        <w:div w:id="1119030433">
          <w:marLeft w:val="0"/>
          <w:marRight w:val="0"/>
          <w:marTop w:val="120"/>
          <w:marBottom w:val="0"/>
          <w:divBdr>
            <w:top w:val="none" w:sz="0" w:space="0" w:color="auto"/>
            <w:left w:val="none" w:sz="0" w:space="0" w:color="auto"/>
            <w:bottom w:val="none" w:sz="0" w:space="0" w:color="auto"/>
            <w:right w:val="none" w:sz="0" w:space="0" w:color="auto"/>
          </w:divBdr>
        </w:div>
        <w:div w:id="2113239056">
          <w:marLeft w:val="0"/>
          <w:marRight w:val="0"/>
          <w:marTop w:val="120"/>
          <w:marBottom w:val="0"/>
          <w:divBdr>
            <w:top w:val="none" w:sz="0" w:space="0" w:color="auto"/>
            <w:left w:val="none" w:sz="0" w:space="0" w:color="auto"/>
            <w:bottom w:val="none" w:sz="0" w:space="0" w:color="auto"/>
            <w:right w:val="none" w:sz="0" w:space="0" w:color="auto"/>
          </w:divBdr>
        </w:div>
        <w:div w:id="440536088">
          <w:marLeft w:val="0"/>
          <w:marRight w:val="0"/>
          <w:marTop w:val="120"/>
          <w:marBottom w:val="0"/>
          <w:divBdr>
            <w:top w:val="none" w:sz="0" w:space="0" w:color="auto"/>
            <w:left w:val="none" w:sz="0" w:space="0" w:color="auto"/>
            <w:bottom w:val="none" w:sz="0" w:space="0" w:color="auto"/>
            <w:right w:val="none" w:sz="0" w:space="0" w:color="auto"/>
          </w:divBdr>
        </w:div>
        <w:div w:id="2067726967">
          <w:marLeft w:val="0"/>
          <w:marRight w:val="0"/>
          <w:marTop w:val="120"/>
          <w:marBottom w:val="0"/>
          <w:divBdr>
            <w:top w:val="none" w:sz="0" w:space="0" w:color="auto"/>
            <w:left w:val="none" w:sz="0" w:space="0" w:color="auto"/>
            <w:bottom w:val="none" w:sz="0" w:space="0" w:color="auto"/>
            <w:right w:val="none" w:sz="0" w:space="0" w:color="auto"/>
          </w:divBdr>
        </w:div>
        <w:div w:id="161823692">
          <w:marLeft w:val="0"/>
          <w:marRight w:val="0"/>
          <w:marTop w:val="120"/>
          <w:marBottom w:val="0"/>
          <w:divBdr>
            <w:top w:val="none" w:sz="0" w:space="0" w:color="auto"/>
            <w:left w:val="none" w:sz="0" w:space="0" w:color="auto"/>
            <w:bottom w:val="none" w:sz="0" w:space="0" w:color="auto"/>
            <w:right w:val="none" w:sz="0" w:space="0" w:color="auto"/>
          </w:divBdr>
        </w:div>
        <w:div w:id="332688150">
          <w:marLeft w:val="0"/>
          <w:marRight w:val="0"/>
          <w:marTop w:val="120"/>
          <w:marBottom w:val="0"/>
          <w:divBdr>
            <w:top w:val="none" w:sz="0" w:space="0" w:color="auto"/>
            <w:left w:val="none" w:sz="0" w:space="0" w:color="auto"/>
            <w:bottom w:val="none" w:sz="0" w:space="0" w:color="auto"/>
            <w:right w:val="none" w:sz="0" w:space="0" w:color="auto"/>
          </w:divBdr>
        </w:div>
        <w:div w:id="1532765046">
          <w:marLeft w:val="0"/>
          <w:marRight w:val="0"/>
          <w:marTop w:val="120"/>
          <w:marBottom w:val="0"/>
          <w:divBdr>
            <w:top w:val="none" w:sz="0" w:space="0" w:color="auto"/>
            <w:left w:val="none" w:sz="0" w:space="0" w:color="auto"/>
            <w:bottom w:val="none" w:sz="0" w:space="0" w:color="auto"/>
            <w:right w:val="none" w:sz="0" w:space="0" w:color="auto"/>
          </w:divBdr>
        </w:div>
        <w:div w:id="1727144903">
          <w:marLeft w:val="0"/>
          <w:marRight w:val="0"/>
          <w:marTop w:val="120"/>
          <w:marBottom w:val="0"/>
          <w:divBdr>
            <w:top w:val="none" w:sz="0" w:space="0" w:color="auto"/>
            <w:left w:val="none" w:sz="0" w:space="0" w:color="auto"/>
            <w:bottom w:val="none" w:sz="0" w:space="0" w:color="auto"/>
            <w:right w:val="none" w:sz="0" w:space="0" w:color="auto"/>
          </w:divBdr>
        </w:div>
        <w:div w:id="233052670">
          <w:marLeft w:val="0"/>
          <w:marRight w:val="0"/>
          <w:marTop w:val="120"/>
          <w:marBottom w:val="0"/>
          <w:divBdr>
            <w:top w:val="none" w:sz="0" w:space="0" w:color="auto"/>
            <w:left w:val="none" w:sz="0" w:space="0" w:color="auto"/>
            <w:bottom w:val="none" w:sz="0" w:space="0" w:color="auto"/>
            <w:right w:val="none" w:sz="0" w:space="0" w:color="auto"/>
          </w:divBdr>
        </w:div>
        <w:div w:id="621690938">
          <w:marLeft w:val="0"/>
          <w:marRight w:val="0"/>
          <w:marTop w:val="120"/>
          <w:marBottom w:val="0"/>
          <w:divBdr>
            <w:top w:val="none" w:sz="0" w:space="0" w:color="auto"/>
            <w:left w:val="none" w:sz="0" w:space="0" w:color="auto"/>
            <w:bottom w:val="none" w:sz="0" w:space="0" w:color="auto"/>
            <w:right w:val="none" w:sz="0" w:space="0" w:color="auto"/>
          </w:divBdr>
        </w:div>
        <w:div w:id="327170629">
          <w:marLeft w:val="0"/>
          <w:marRight w:val="0"/>
          <w:marTop w:val="120"/>
          <w:marBottom w:val="0"/>
          <w:divBdr>
            <w:top w:val="none" w:sz="0" w:space="0" w:color="auto"/>
            <w:left w:val="none" w:sz="0" w:space="0" w:color="auto"/>
            <w:bottom w:val="none" w:sz="0" w:space="0" w:color="auto"/>
            <w:right w:val="none" w:sz="0" w:space="0" w:color="auto"/>
          </w:divBdr>
        </w:div>
        <w:div w:id="162669357">
          <w:marLeft w:val="0"/>
          <w:marRight w:val="0"/>
          <w:marTop w:val="120"/>
          <w:marBottom w:val="0"/>
          <w:divBdr>
            <w:top w:val="none" w:sz="0" w:space="0" w:color="auto"/>
            <w:left w:val="none" w:sz="0" w:space="0" w:color="auto"/>
            <w:bottom w:val="none" w:sz="0" w:space="0" w:color="auto"/>
            <w:right w:val="none" w:sz="0" w:space="0" w:color="auto"/>
          </w:divBdr>
        </w:div>
        <w:div w:id="278993432">
          <w:marLeft w:val="0"/>
          <w:marRight w:val="0"/>
          <w:marTop w:val="120"/>
          <w:marBottom w:val="0"/>
          <w:divBdr>
            <w:top w:val="none" w:sz="0" w:space="0" w:color="auto"/>
            <w:left w:val="none" w:sz="0" w:space="0" w:color="auto"/>
            <w:bottom w:val="none" w:sz="0" w:space="0" w:color="auto"/>
            <w:right w:val="none" w:sz="0" w:space="0" w:color="auto"/>
          </w:divBdr>
        </w:div>
        <w:div w:id="633215587">
          <w:marLeft w:val="0"/>
          <w:marRight w:val="0"/>
          <w:marTop w:val="120"/>
          <w:marBottom w:val="0"/>
          <w:divBdr>
            <w:top w:val="none" w:sz="0" w:space="0" w:color="auto"/>
            <w:left w:val="none" w:sz="0" w:space="0" w:color="auto"/>
            <w:bottom w:val="none" w:sz="0" w:space="0" w:color="auto"/>
            <w:right w:val="none" w:sz="0" w:space="0" w:color="auto"/>
          </w:divBdr>
        </w:div>
        <w:div w:id="1249927836">
          <w:marLeft w:val="0"/>
          <w:marRight w:val="0"/>
          <w:marTop w:val="120"/>
          <w:marBottom w:val="0"/>
          <w:divBdr>
            <w:top w:val="none" w:sz="0" w:space="0" w:color="auto"/>
            <w:left w:val="none" w:sz="0" w:space="0" w:color="auto"/>
            <w:bottom w:val="none" w:sz="0" w:space="0" w:color="auto"/>
            <w:right w:val="none" w:sz="0" w:space="0" w:color="auto"/>
          </w:divBdr>
        </w:div>
        <w:div w:id="272634818">
          <w:marLeft w:val="0"/>
          <w:marRight w:val="0"/>
          <w:marTop w:val="120"/>
          <w:marBottom w:val="0"/>
          <w:divBdr>
            <w:top w:val="none" w:sz="0" w:space="0" w:color="auto"/>
            <w:left w:val="none" w:sz="0" w:space="0" w:color="auto"/>
            <w:bottom w:val="none" w:sz="0" w:space="0" w:color="auto"/>
            <w:right w:val="none" w:sz="0" w:space="0" w:color="auto"/>
          </w:divBdr>
        </w:div>
        <w:div w:id="390688963">
          <w:marLeft w:val="0"/>
          <w:marRight w:val="0"/>
          <w:marTop w:val="120"/>
          <w:marBottom w:val="0"/>
          <w:divBdr>
            <w:top w:val="none" w:sz="0" w:space="0" w:color="auto"/>
            <w:left w:val="none" w:sz="0" w:space="0" w:color="auto"/>
            <w:bottom w:val="none" w:sz="0" w:space="0" w:color="auto"/>
            <w:right w:val="none" w:sz="0" w:space="0" w:color="auto"/>
          </w:divBdr>
        </w:div>
        <w:div w:id="372001454">
          <w:marLeft w:val="0"/>
          <w:marRight w:val="0"/>
          <w:marTop w:val="120"/>
          <w:marBottom w:val="0"/>
          <w:divBdr>
            <w:top w:val="none" w:sz="0" w:space="0" w:color="auto"/>
            <w:left w:val="none" w:sz="0" w:space="0" w:color="auto"/>
            <w:bottom w:val="none" w:sz="0" w:space="0" w:color="auto"/>
            <w:right w:val="none" w:sz="0" w:space="0" w:color="auto"/>
          </w:divBdr>
        </w:div>
        <w:div w:id="547306884">
          <w:marLeft w:val="0"/>
          <w:marRight w:val="0"/>
          <w:marTop w:val="120"/>
          <w:marBottom w:val="0"/>
          <w:divBdr>
            <w:top w:val="none" w:sz="0" w:space="0" w:color="auto"/>
            <w:left w:val="none" w:sz="0" w:space="0" w:color="auto"/>
            <w:bottom w:val="none" w:sz="0" w:space="0" w:color="auto"/>
            <w:right w:val="none" w:sz="0" w:space="0" w:color="auto"/>
          </w:divBdr>
        </w:div>
        <w:div w:id="309674884">
          <w:marLeft w:val="0"/>
          <w:marRight w:val="0"/>
          <w:marTop w:val="120"/>
          <w:marBottom w:val="0"/>
          <w:divBdr>
            <w:top w:val="none" w:sz="0" w:space="0" w:color="auto"/>
            <w:left w:val="none" w:sz="0" w:space="0" w:color="auto"/>
            <w:bottom w:val="none" w:sz="0" w:space="0" w:color="auto"/>
            <w:right w:val="none" w:sz="0" w:space="0" w:color="auto"/>
          </w:divBdr>
        </w:div>
        <w:div w:id="1073235657">
          <w:marLeft w:val="0"/>
          <w:marRight w:val="0"/>
          <w:marTop w:val="120"/>
          <w:marBottom w:val="0"/>
          <w:divBdr>
            <w:top w:val="none" w:sz="0" w:space="0" w:color="auto"/>
            <w:left w:val="none" w:sz="0" w:space="0" w:color="auto"/>
            <w:bottom w:val="none" w:sz="0" w:space="0" w:color="auto"/>
            <w:right w:val="none" w:sz="0" w:space="0" w:color="auto"/>
          </w:divBdr>
        </w:div>
        <w:div w:id="842402477">
          <w:marLeft w:val="0"/>
          <w:marRight w:val="0"/>
          <w:marTop w:val="120"/>
          <w:marBottom w:val="0"/>
          <w:divBdr>
            <w:top w:val="none" w:sz="0" w:space="0" w:color="auto"/>
            <w:left w:val="none" w:sz="0" w:space="0" w:color="auto"/>
            <w:bottom w:val="none" w:sz="0" w:space="0" w:color="auto"/>
            <w:right w:val="none" w:sz="0" w:space="0" w:color="auto"/>
          </w:divBdr>
        </w:div>
        <w:div w:id="210075328">
          <w:marLeft w:val="0"/>
          <w:marRight w:val="0"/>
          <w:marTop w:val="120"/>
          <w:marBottom w:val="0"/>
          <w:divBdr>
            <w:top w:val="none" w:sz="0" w:space="0" w:color="auto"/>
            <w:left w:val="none" w:sz="0" w:space="0" w:color="auto"/>
            <w:bottom w:val="none" w:sz="0" w:space="0" w:color="auto"/>
            <w:right w:val="none" w:sz="0" w:space="0" w:color="auto"/>
          </w:divBdr>
        </w:div>
        <w:div w:id="1170023240">
          <w:marLeft w:val="0"/>
          <w:marRight w:val="0"/>
          <w:marTop w:val="120"/>
          <w:marBottom w:val="0"/>
          <w:divBdr>
            <w:top w:val="none" w:sz="0" w:space="0" w:color="auto"/>
            <w:left w:val="none" w:sz="0" w:space="0" w:color="auto"/>
            <w:bottom w:val="none" w:sz="0" w:space="0" w:color="auto"/>
            <w:right w:val="none" w:sz="0" w:space="0" w:color="auto"/>
          </w:divBdr>
        </w:div>
      </w:divsChild>
    </w:div>
    <w:div w:id="491675991">
      <w:bodyDiv w:val="1"/>
      <w:marLeft w:val="0"/>
      <w:marRight w:val="0"/>
      <w:marTop w:val="0"/>
      <w:marBottom w:val="0"/>
      <w:divBdr>
        <w:top w:val="none" w:sz="0" w:space="0" w:color="auto"/>
        <w:left w:val="none" w:sz="0" w:space="0" w:color="auto"/>
        <w:bottom w:val="none" w:sz="0" w:space="0" w:color="auto"/>
        <w:right w:val="none" w:sz="0" w:space="0" w:color="auto"/>
      </w:divBdr>
    </w:div>
    <w:div w:id="518928105">
      <w:bodyDiv w:val="1"/>
      <w:marLeft w:val="0"/>
      <w:marRight w:val="0"/>
      <w:marTop w:val="0"/>
      <w:marBottom w:val="0"/>
      <w:divBdr>
        <w:top w:val="none" w:sz="0" w:space="0" w:color="auto"/>
        <w:left w:val="none" w:sz="0" w:space="0" w:color="auto"/>
        <w:bottom w:val="none" w:sz="0" w:space="0" w:color="auto"/>
        <w:right w:val="none" w:sz="0" w:space="0" w:color="auto"/>
      </w:divBdr>
      <w:divsChild>
        <w:div w:id="984628139">
          <w:marLeft w:val="0"/>
          <w:marRight w:val="0"/>
          <w:marTop w:val="75"/>
          <w:marBottom w:val="0"/>
          <w:divBdr>
            <w:top w:val="none" w:sz="0" w:space="0" w:color="auto"/>
            <w:left w:val="none" w:sz="0" w:space="0" w:color="auto"/>
            <w:bottom w:val="none" w:sz="0" w:space="0" w:color="auto"/>
            <w:right w:val="none" w:sz="0" w:space="0" w:color="auto"/>
          </w:divBdr>
          <w:divsChild>
            <w:div w:id="1420903103">
              <w:marLeft w:val="0"/>
              <w:marRight w:val="0"/>
              <w:marTop w:val="0"/>
              <w:marBottom w:val="0"/>
              <w:divBdr>
                <w:top w:val="none" w:sz="0" w:space="0" w:color="auto"/>
                <w:left w:val="none" w:sz="0" w:space="0" w:color="auto"/>
                <w:bottom w:val="none" w:sz="0" w:space="0" w:color="auto"/>
                <w:right w:val="none" w:sz="0" w:space="0" w:color="auto"/>
              </w:divBdr>
              <w:divsChild>
                <w:div w:id="856577586">
                  <w:marLeft w:val="0"/>
                  <w:marRight w:val="0"/>
                  <w:marTop w:val="0"/>
                  <w:marBottom w:val="0"/>
                  <w:divBdr>
                    <w:top w:val="none" w:sz="0" w:space="0" w:color="auto"/>
                    <w:left w:val="none" w:sz="0" w:space="0" w:color="auto"/>
                    <w:bottom w:val="none" w:sz="0" w:space="0" w:color="auto"/>
                    <w:right w:val="none" w:sz="0" w:space="0" w:color="auto"/>
                  </w:divBdr>
                </w:div>
                <w:div w:id="1861777290">
                  <w:marLeft w:val="0"/>
                  <w:marRight w:val="0"/>
                  <w:marTop w:val="0"/>
                  <w:marBottom w:val="0"/>
                  <w:divBdr>
                    <w:top w:val="none" w:sz="0" w:space="0" w:color="auto"/>
                    <w:left w:val="none" w:sz="0" w:space="0" w:color="auto"/>
                    <w:bottom w:val="none" w:sz="0" w:space="0" w:color="auto"/>
                    <w:right w:val="none" w:sz="0" w:space="0" w:color="auto"/>
                  </w:divBdr>
                </w:div>
                <w:div w:id="548416745">
                  <w:marLeft w:val="0"/>
                  <w:marRight w:val="0"/>
                  <w:marTop w:val="0"/>
                  <w:marBottom w:val="0"/>
                  <w:divBdr>
                    <w:top w:val="none" w:sz="0" w:space="0" w:color="auto"/>
                    <w:left w:val="none" w:sz="0" w:space="0" w:color="auto"/>
                    <w:bottom w:val="none" w:sz="0" w:space="0" w:color="auto"/>
                    <w:right w:val="none" w:sz="0" w:space="0" w:color="auto"/>
                  </w:divBdr>
                </w:div>
                <w:div w:id="1834179173">
                  <w:marLeft w:val="0"/>
                  <w:marRight w:val="0"/>
                  <w:marTop w:val="0"/>
                  <w:marBottom w:val="0"/>
                  <w:divBdr>
                    <w:top w:val="none" w:sz="0" w:space="0" w:color="auto"/>
                    <w:left w:val="none" w:sz="0" w:space="0" w:color="auto"/>
                    <w:bottom w:val="none" w:sz="0" w:space="0" w:color="auto"/>
                    <w:right w:val="none" w:sz="0" w:space="0" w:color="auto"/>
                  </w:divBdr>
                </w:div>
                <w:div w:id="123232826">
                  <w:marLeft w:val="0"/>
                  <w:marRight w:val="0"/>
                  <w:marTop w:val="0"/>
                  <w:marBottom w:val="0"/>
                  <w:divBdr>
                    <w:top w:val="none" w:sz="0" w:space="0" w:color="auto"/>
                    <w:left w:val="none" w:sz="0" w:space="0" w:color="auto"/>
                    <w:bottom w:val="none" w:sz="0" w:space="0" w:color="auto"/>
                    <w:right w:val="none" w:sz="0" w:space="0" w:color="auto"/>
                  </w:divBdr>
                </w:div>
                <w:div w:id="2099326547">
                  <w:marLeft w:val="0"/>
                  <w:marRight w:val="0"/>
                  <w:marTop w:val="0"/>
                  <w:marBottom w:val="0"/>
                  <w:divBdr>
                    <w:top w:val="none" w:sz="0" w:space="0" w:color="auto"/>
                    <w:left w:val="none" w:sz="0" w:space="0" w:color="auto"/>
                    <w:bottom w:val="none" w:sz="0" w:space="0" w:color="auto"/>
                    <w:right w:val="none" w:sz="0" w:space="0" w:color="auto"/>
                  </w:divBdr>
                </w:div>
                <w:div w:id="912542898">
                  <w:marLeft w:val="0"/>
                  <w:marRight w:val="0"/>
                  <w:marTop w:val="0"/>
                  <w:marBottom w:val="0"/>
                  <w:divBdr>
                    <w:top w:val="none" w:sz="0" w:space="0" w:color="auto"/>
                    <w:left w:val="none" w:sz="0" w:space="0" w:color="auto"/>
                    <w:bottom w:val="none" w:sz="0" w:space="0" w:color="auto"/>
                    <w:right w:val="none" w:sz="0" w:space="0" w:color="auto"/>
                  </w:divBdr>
                </w:div>
                <w:div w:id="1427650670">
                  <w:marLeft w:val="0"/>
                  <w:marRight w:val="0"/>
                  <w:marTop w:val="0"/>
                  <w:marBottom w:val="0"/>
                  <w:divBdr>
                    <w:top w:val="none" w:sz="0" w:space="0" w:color="auto"/>
                    <w:left w:val="none" w:sz="0" w:space="0" w:color="auto"/>
                    <w:bottom w:val="none" w:sz="0" w:space="0" w:color="auto"/>
                    <w:right w:val="none" w:sz="0" w:space="0" w:color="auto"/>
                  </w:divBdr>
                </w:div>
                <w:div w:id="1642927196">
                  <w:marLeft w:val="0"/>
                  <w:marRight w:val="0"/>
                  <w:marTop w:val="0"/>
                  <w:marBottom w:val="0"/>
                  <w:divBdr>
                    <w:top w:val="none" w:sz="0" w:space="0" w:color="auto"/>
                    <w:left w:val="none" w:sz="0" w:space="0" w:color="auto"/>
                    <w:bottom w:val="none" w:sz="0" w:space="0" w:color="auto"/>
                    <w:right w:val="none" w:sz="0" w:space="0" w:color="auto"/>
                  </w:divBdr>
                </w:div>
                <w:div w:id="143742149">
                  <w:marLeft w:val="0"/>
                  <w:marRight w:val="0"/>
                  <w:marTop w:val="0"/>
                  <w:marBottom w:val="0"/>
                  <w:divBdr>
                    <w:top w:val="none" w:sz="0" w:space="0" w:color="auto"/>
                    <w:left w:val="none" w:sz="0" w:space="0" w:color="auto"/>
                    <w:bottom w:val="none" w:sz="0" w:space="0" w:color="auto"/>
                    <w:right w:val="none" w:sz="0" w:space="0" w:color="auto"/>
                  </w:divBdr>
                </w:div>
                <w:div w:id="778989448">
                  <w:marLeft w:val="0"/>
                  <w:marRight w:val="0"/>
                  <w:marTop w:val="0"/>
                  <w:marBottom w:val="0"/>
                  <w:divBdr>
                    <w:top w:val="none" w:sz="0" w:space="0" w:color="auto"/>
                    <w:left w:val="none" w:sz="0" w:space="0" w:color="auto"/>
                    <w:bottom w:val="none" w:sz="0" w:space="0" w:color="auto"/>
                    <w:right w:val="none" w:sz="0" w:space="0" w:color="auto"/>
                  </w:divBdr>
                </w:div>
                <w:div w:id="1886140663">
                  <w:marLeft w:val="0"/>
                  <w:marRight w:val="0"/>
                  <w:marTop w:val="0"/>
                  <w:marBottom w:val="0"/>
                  <w:divBdr>
                    <w:top w:val="none" w:sz="0" w:space="0" w:color="auto"/>
                    <w:left w:val="none" w:sz="0" w:space="0" w:color="auto"/>
                    <w:bottom w:val="none" w:sz="0" w:space="0" w:color="auto"/>
                    <w:right w:val="none" w:sz="0" w:space="0" w:color="auto"/>
                  </w:divBdr>
                </w:div>
                <w:div w:id="82607197">
                  <w:marLeft w:val="0"/>
                  <w:marRight w:val="0"/>
                  <w:marTop w:val="0"/>
                  <w:marBottom w:val="0"/>
                  <w:divBdr>
                    <w:top w:val="none" w:sz="0" w:space="0" w:color="auto"/>
                    <w:left w:val="none" w:sz="0" w:space="0" w:color="auto"/>
                    <w:bottom w:val="none" w:sz="0" w:space="0" w:color="auto"/>
                    <w:right w:val="none" w:sz="0" w:space="0" w:color="auto"/>
                  </w:divBdr>
                </w:div>
                <w:div w:id="421032861">
                  <w:marLeft w:val="0"/>
                  <w:marRight w:val="0"/>
                  <w:marTop w:val="0"/>
                  <w:marBottom w:val="0"/>
                  <w:divBdr>
                    <w:top w:val="none" w:sz="0" w:space="0" w:color="auto"/>
                    <w:left w:val="none" w:sz="0" w:space="0" w:color="auto"/>
                    <w:bottom w:val="none" w:sz="0" w:space="0" w:color="auto"/>
                    <w:right w:val="none" w:sz="0" w:space="0" w:color="auto"/>
                  </w:divBdr>
                </w:div>
                <w:div w:id="1801801296">
                  <w:marLeft w:val="0"/>
                  <w:marRight w:val="0"/>
                  <w:marTop w:val="0"/>
                  <w:marBottom w:val="0"/>
                  <w:divBdr>
                    <w:top w:val="none" w:sz="0" w:space="0" w:color="auto"/>
                    <w:left w:val="none" w:sz="0" w:space="0" w:color="auto"/>
                    <w:bottom w:val="none" w:sz="0" w:space="0" w:color="auto"/>
                    <w:right w:val="none" w:sz="0" w:space="0" w:color="auto"/>
                  </w:divBdr>
                </w:div>
                <w:div w:id="213335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5672">
      <w:bodyDiv w:val="1"/>
      <w:marLeft w:val="0"/>
      <w:marRight w:val="0"/>
      <w:marTop w:val="0"/>
      <w:marBottom w:val="0"/>
      <w:divBdr>
        <w:top w:val="none" w:sz="0" w:space="0" w:color="auto"/>
        <w:left w:val="none" w:sz="0" w:space="0" w:color="auto"/>
        <w:bottom w:val="none" w:sz="0" w:space="0" w:color="auto"/>
        <w:right w:val="none" w:sz="0" w:space="0" w:color="auto"/>
      </w:divBdr>
    </w:div>
    <w:div w:id="620957369">
      <w:bodyDiv w:val="1"/>
      <w:marLeft w:val="0"/>
      <w:marRight w:val="0"/>
      <w:marTop w:val="0"/>
      <w:marBottom w:val="0"/>
      <w:divBdr>
        <w:top w:val="none" w:sz="0" w:space="0" w:color="auto"/>
        <w:left w:val="none" w:sz="0" w:space="0" w:color="auto"/>
        <w:bottom w:val="none" w:sz="0" w:space="0" w:color="auto"/>
        <w:right w:val="none" w:sz="0" w:space="0" w:color="auto"/>
      </w:divBdr>
    </w:div>
    <w:div w:id="794638768">
      <w:bodyDiv w:val="1"/>
      <w:marLeft w:val="0"/>
      <w:marRight w:val="0"/>
      <w:marTop w:val="0"/>
      <w:marBottom w:val="0"/>
      <w:divBdr>
        <w:top w:val="none" w:sz="0" w:space="0" w:color="auto"/>
        <w:left w:val="none" w:sz="0" w:space="0" w:color="auto"/>
        <w:bottom w:val="none" w:sz="0" w:space="0" w:color="auto"/>
        <w:right w:val="none" w:sz="0" w:space="0" w:color="auto"/>
      </w:divBdr>
    </w:div>
    <w:div w:id="800882222">
      <w:bodyDiv w:val="1"/>
      <w:marLeft w:val="0"/>
      <w:marRight w:val="0"/>
      <w:marTop w:val="0"/>
      <w:marBottom w:val="0"/>
      <w:divBdr>
        <w:top w:val="none" w:sz="0" w:space="0" w:color="auto"/>
        <w:left w:val="none" w:sz="0" w:space="0" w:color="auto"/>
        <w:bottom w:val="none" w:sz="0" w:space="0" w:color="auto"/>
        <w:right w:val="none" w:sz="0" w:space="0" w:color="auto"/>
      </w:divBdr>
      <w:divsChild>
        <w:div w:id="1360660897">
          <w:marLeft w:val="0"/>
          <w:marRight w:val="0"/>
          <w:marTop w:val="0"/>
          <w:marBottom w:val="0"/>
          <w:divBdr>
            <w:top w:val="none" w:sz="0" w:space="0" w:color="auto"/>
            <w:left w:val="none" w:sz="0" w:space="0" w:color="auto"/>
            <w:bottom w:val="none" w:sz="0" w:space="0" w:color="auto"/>
            <w:right w:val="none" w:sz="0" w:space="0" w:color="auto"/>
          </w:divBdr>
        </w:div>
        <w:div w:id="2014603025">
          <w:marLeft w:val="0"/>
          <w:marRight w:val="0"/>
          <w:marTop w:val="0"/>
          <w:marBottom w:val="0"/>
          <w:divBdr>
            <w:top w:val="none" w:sz="0" w:space="0" w:color="auto"/>
            <w:left w:val="none" w:sz="0" w:space="0" w:color="auto"/>
            <w:bottom w:val="none" w:sz="0" w:space="0" w:color="auto"/>
            <w:right w:val="none" w:sz="0" w:space="0" w:color="auto"/>
          </w:divBdr>
        </w:div>
        <w:div w:id="544177984">
          <w:marLeft w:val="0"/>
          <w:marRight w:val="0"/>
          <w:marTop w:val="0"/>
          <w:marBottom w:val="0"/>
          <w:divBdr>
            <w:top w:val="none" w:sz="0" w:space="0" w:color="auto"/>
            <w:left w:val="none" w:sz="0" w:space="0" w:color="auto"/>
            <w:bottom w:val="none" w:sz="0" w:space="0" w:color="auto"/>
            <w:right w:val="none" w:sz="0" w:space="0" w:color="auto"/>
          </w:divBdr>
        </w:div>
        <w:div w:id="2006275306">
          <w:marLeft w:val="0"/>
          <w:marRight w:val="0"/>
          <w:marTop w:val="0"/>
          <w:marBottom w:val="0"/>
          <w:divBdr>
            <w:top w:val="none" w:sz="0" w:space="0" w:color="auto"/>
            <w:left w:val="none" w:sz="0" w:space="0" w:color="auto"/>
            <w:bottom w:val="none" w:sz="0" w:space="0" w:color="auto"/>
            <w:right w:val="none" w:sz="0" w:space="0" w:color="auto"/>
          </w:divBdr>
        </w:div>
        <w:div w:id="1035082580">
          <w:marLeft w:val="0"/>
          <w:marRight w:val="0"/>
          <w:marTop w:val="0"/>
          <w:marBottom w:val="0"/>
          <w:divBdr>
            <w:top w:val="none" w:sz="0" w:space="0" w:color="auto"/>
            <w:left w:val="none" w:sz="0" w:space="0" w:color="auto"/>
            <w:bottom w:val="none" w:sz="0" w:space="0" w:color="auto"/>
            <w:right w:val="none" w:sz="0" w:space="0" w:color="auto"/>
          </w:divBdr>
        </w:div>
        <w:div w:id="1671718185">
          <w:marLeft w:val="0"/>
          <w:marRight w:val="0"/>
          <w:marTop w:val="0"/>
          <w:marBottom w:val="0"/>
          <w:divBdr>
            <w:top w:val="none" w:sz="0" w:space="0" w:color="auto"/>
            <w:left w:val="none" w:sz="0" w:space="0" w:color="auto"/>
            <w:bottom w:val="none" w:sz="0" w:space="0" w:color="auto"/>
            <w:right w:val="none" w:sz="0" w:space="0" w:color="auto"/>
          </w:divBdr>
        </w:div>
        <w:div w:id="69083793">
          <w:marLeft w:val="0"/>
          <w:marRight w:val="0"/>
          <w:marTop w:val="0"/>
          <w:marBottom w:val="0"/>
          <w:divBdr>
            <w:top w:val="none" w:sz="0" w:space="0" w:color="auto"/>
            <w:left w:val="none" w:sz="0" w:space="0" w:color="auto"/>
            <w:bottom w:val="none" w:sz="0" w:space="0" w:color="auto"/>
            <w:right w:val="none" w:sz="0" w:space="0" w:color="auto"/>
          </w:divBdr>
        </w:div>
      </w:divsChild>
    </w:div>
    <w:div w:id="832527015">
      <w:bodyDiv w:val="1"/>
      <w:marLeft w:val="0"/>
      <w:marRight w:val="0"/>
      <w:marTop w:val="0"/>
      <w:marBottom w:val="0"/>
      <w:divBdr>
        <w:top w:val="none" w:sz="0" w:space="0" w:color="auto"/>
        <w:left w:val="none" w:sz="0" w:space="0" w:color="auto"/>
        <w:bottom w:val="none" w:sz="0" w:space="0" w:color="auto"/>
        <w:right w:val="none" w:sz="0" w:space="0" w:color="auto"/>
      </w:divBdr>
    </w:div>
    <w:div w:id="854424840">
      <w:bodyDiv w:val="1"/>
      <w:marLeft w:val="0"/>
      <w:marRight w:val="0"/>
      <w:marTop w:val="0"/>
      <w:marBottom w:val="0"/>
      <w:divBdr>
        <w:top w:val="none" w:sz="0" w:space="0" w:color="auto"/>
        <w:left w:val="none" w:sz="0" w:space="0" w:color="auto"/>
        <w:bottom w:val="none" w:sz="0" w:space="0" w:color="auto"/>
        <w:right w:val="none" w:sz="0" w:space="0" w:color="auto"/>
      </w:divBdr>
    </w:div>
    <w:div w:id="893662651">
      <w:bodyDiv w:val="1"/>
      <w:marLeft w:val="0"/>
      <w:marRight w:val="0"/>
      <w:marTop w:val="0"/>
      <w:marBottom w:val="0"/>
      <w:divBdr>
        <w:top w:val="none" w:sz="0" w:space="0" w:color="auto"/>
        <w:left w:val="none" w:sz="0" w:space="0" w:color="auto"/>
        <w:bottom w:val="none" w:sz="0" w:space="0" w:color="auto"/>
        <w:right w:val="none" w:sz="0" w:space="0" w:color="auto"/>
      </w:divBdr>
    </w:div>
    <w:div w:id="1013805750">
      <w:bodyDiv w:val="1"/>
      <w:marLeft w:val="0"/>
      <w:marRight w:val="0"/>
      <w:marTop w:val="0"/>
      <w:marBottom w:val="0"/>
      <w:divBdr>
        <w:top w:val="none" w:sz="0" w:space="0" w:color="auto"/>
        <w:left w:val="none" w:sz="0" w:space="0" w:color="auto"/>
        <w:bottom w:val="none" w:sz="0" w:space="0" w:color="auto"/>
        <w:right w:val="none" w:sz="0" w:space="0" w:color="auto"/>
      </w:divBdr>
    </w:div>
    <w:div w:id="1083989241">
      <w:bodyDiv w:val="1"/>
      <w:marLeft w:val="0"/>
      <w:marRight w:val="0"/>
      <w:marTop w:val="0"/>
      <w:marBottom w:val="0"/>
      <w:divBdr>
        <w:top w:val="none" w:sz="0" w:space="0" w:color="auto"/>
        <w:left w:val="none" w:sz="0" w:space="0" w:color="auto"/>
        <w:bottom w:val="none" w:sz="0" w:space="0" w:color="auto"/>
        <w:right w:val="none" w:sz="0" w:space="0" w:color="auto"/>
      </w:divBdr>
    </w:div>
    <w:div w:id="1108966573">
      <w:bodyDiv w:val="1"/>
      <w:marLeft w:val="0"/>
      <w:marRight w:val="0"/>
      <w:marTop w:val="0"/>
      <w:marBottom w:val="0"/>
      <w:divBdr>
        <w:top w:val="none" w:sz="0" w:space="0" w:color="auto"/>
        <w:left w:val="none" w:sz="0" w:space="0" w:color="auto"/>
        <w:bottom w:val="none" w:sz="0" w:space="0" w:color="auto"/>
        <w:right w:val="none" w:sz="0" w:space="0" w:color="auto"/>
      </w:divBdr>
    </w:div>
    <w:div w:id="1191182929">
      <w:bodyDiv w:val="1"/>
      <w:marLeft w:val="0"/>
      <w:marRight w:val="0"/>
      <w:marTop w:val="0"/>
      <w:marBottom w:val="0"/>
      <w:divBdr>
        <w:top w:val="none" w:sz="0" w:space="0" w:color="auto"/>
        <w:left w:val="none" w:sz="0" w:space="0" w:color="auto"/>
        <w:bottom w:val="none" w:sz="0" w:space="0" w:color="auto"/>
        <w:right w:val="none" w:sz="0" w:space="0" w:color="auto"/>
      </w:divBdr>
    </w:div>
    <w:div w:id="1246453695">
      <w:bodyDiv w:val="1"/>
      <w:marLeft w:val="0"/>
      <w:marRight w:val="0"/>
      <w:marTop w:val="0"/>
      <w:marBottom w:val="0"/>
      <w:divBdr>
        <w:top w:val="none" w:sz="0" w:space="0" w:color="auto"/>
        <w:left w:val="none" w:sz="0" w:space="0" w:color="auto"/>
        <w:bottom w:val="none" w:sz="0" w:space="0" w:color="auto"/>
        <w:right w:val="none" w:sz="0" w:space="0" w:color="auto"/>
      </w:divBdr>
    </w:div>
    <w:div w:id="1291278213">
      <w:bodyDiv w:val="1"/>
      <w:marLeft w:val="0"/>
      <w:marRight w:val="0"/>
      <w:marTop w:val="0"/>
      <w:marBottom w:val="0"/>
      <w:divBdr>
        <w:top w:val="none" w:sz="0" w:space="0" w:color="auto"/>
        <w:left w:val="none" w:sz="0" w:space="0" w:color="auto"/>
        <w:bottom w:val="none" w:sz="0" w:space="0" w:color="auto"/>
        <w:right w:val="none" w:sz="0" w:space="0" w:color="auto"/>
      </w:divBdr>
    </w:div>
    <w:div w:id="1334451750">
      <w:bodyDiv w:val="1"/>
      <w:marLeft w:val="0"/>
      <w:marRight w:val="0"/>
      <w:marTop w:val="0"/>
      <w:marBottom w:val="0"/>
      <w:divBdr>
        <w:top w:val="none" w:sz="0" w:space="0" w:color="auto"/>
        <w:left w:val="none" w:sz="0" w:space="0" w:color="auto"/>
        <w:bottom w:val="none" w:sz="0" w:space="0" w:color="auto"/>
        <w:right w:val="none" w:sz="0" w:space="0" w:color="auto"/>
      </w:divBdr>
    </w:div>
    <w:div w:id="1462571491">
      <w:bodyDiv w:val="1"/>
      <w:marLeft w:val="0"/>
      <w:marRight w:val="0"/>
      <w:marTop w:val="0"/>
      <w:marBottom w:val="0"/>
      <w:divBdr>
        <w:top w:val="none" w:sz="0" w:space="0" w:color="auto"/>
        <w:left w:val="none" w:sz="0" w:space="0" w:color="auto"/>
        <w:bottom w:val="none" w:sz="0" w:space="0" w:color="auto"/>
        <w:right w:val="none" w:sz="0" w:space="0" w:color="auto"/>
      </w:divBdr>
    </w:div>
    <w:div w:id="1581524085">
      <w:bodyDiv w:val="1"/>
      <w:marLeft w:val="0"/>
      <w:marRight w:val="0"/>
      <w:marTop w:val="0"/>
      <w:marBottom w:val="0"/>
      <w:divBdr>
        <w:top w:val="none" w:sz="0" w:space="0" w:color="auto"/>
        <w:left w:val="none" w:sz="0" w:space="0" w:color="auto"/>
        <w:bottom w:val="none" w:sz="0" w:space="0" w:color="auto"/>
        <w:right w:val="none" w:sz="0" w:space="0" w:color="auto"/>
      </w:divBdr>
      <w:divsChild>
        <w:div w:id="54790504">
          <w:marLeft w:val="0"/>
          <w:marRight w:val="0"/>
          <w:marTop w:val="120"/>
          <w:marBottom w:val="0"/>
          <w:divBdr>
            <w:top w:val="none" w:sz="0" w:space="0" w:color="auto"/>
            <w:left w:val="none" w:sz="0" w:space="0" w:color="auto"/>
            <w:bottom w:val="none" w:sz="0" w:space="0" w:color="auto"/>
            <w:right w:val="none" w:sz="0" w:space="0" w:color="auto"/>
          </w:divBdr>
        </w:div>
        <w:div w:id="2014721340">
          <w:marLeft w:val="0"/>
          <w:marRight w:val="0"/>
          <w:marTop w:val="120"/>
          <w:marBottom w:val="0"/>
          <w:divBdr>
            <w:top w:val="none" w:sz="0" w:space="0" w:color="auto"/>
            <w:left w:val="none" w:sz="0" w:space="0" w:color="auto"/>
            <w:bottom w:val="none" w:sz="0" w:space="0" w:color="auto"/>
            <w:right w:val="none" w:sz="0" w:space="0" w:color="auto"/>
          </w:divBdr>
        </w:div>
      </w:divsChild>
    </w:div>
    <w:div w:id="1639917581">
      <w:bodyDiv w:val="1"/>
      <w:marLeft w:val="0"/>
      <w:marRight w:val="0"/>
      <w:marTop w:val="0"/>
      <w:marBottom w:val="0"/>
      <w:divBdr>
        <w:top w:val="none" w:sz="0" w:space="0" w:color="auto"/>
        <w:left w:val="none" w:sz="0" w:space="0" w:color="auto"/>
        <w:bottom w:val="none" w:sz="0" w:space="0" w:color="auto"/>
        <w:right w:val="none" w:sz="0" w:space="0" w:color="auto"/>
      </w:divBdr>
    </w:div>
    <w:div w:id="1672640642">
      <w:bodyDiv w:val="1"/>
      <w:marLeft w:val="0"/>
      <w:marRight w:val="0"/>
      <w:marTop w:val="0"/>
      <w:marBottom w:val="0"/>
      <w:divBdr>
        <w:top w:val="none" w:sz="0" w:space="0" w:color="auto"/>
        <w:left w:val="none" w:sz="0" w:space="0" w:color="auto"/>
        <w:bottom w:val="none" w:sz="0" w:space="0" w:color="auto"/>
        <w:right w:val="none" w:sz="0" w:space="0" w:color="auto"/>
      </w:divBdr>
    </w:div>
    <w:div w:id="1782795250">
      <w:bodyDiv w:val="1"/>
      <w:marLeft w:val="0"/>
      <w:marRight w:val="0"/>
      <w:marTop w:val="0"/>
      <w:marBottom w:val="0"/>
      <w:divBdr>
        <w:top w:val="none" w:sz="0" w:space="0" w:color="auto"/>
        <w:left w:val="none" w:sz="0" w:space="0" w:color="auto"/>
        <w:bottom w:val="none" w:sz="0" w:space="0" w:color="auto"/>
        <w:right w:val="none" w:sz="0" w:space="0" w:color="auto"/>
      </w:divBdr>
    </w:div>
    <w:div w:id="1865973355">
      <w:bodyDiv w:val="1"/>
      <w:marLeft w:val="0"/>
      <w:marRight w:val="0"/>
      <w:marTop w:val="0"/>
      <w:marBottom w:val="0"/>
      <w:divBdr>
        <w:top w:val="none" w:sz="0" w:space="0" w:color="auto"/>
        <w:left w:val="none" w:sz="0" w:space="0" w:color="auto"/>
        <w:bottom w:val="none" w:sz="0" w:space="0" w:color="auto"/>
        <w:right w:val="none" w:sz="0" w:space="0" w:color="auto"/>
      </w:divBdr>
    </w:div>
    <w:div w:id="1875077449">
      <w:bodyDiv w:val="1"/>
      <w:marLeft w:val="0"/>
      <w:marRight w:val="0"/>
      <w:marTop w:val="0"/>
      <w:marBottom w:val="0"/>
      <w:divBdr>
        <w:top w:val="none" w:sz="0" w:space="0" w:color="auto"/>
        <w:left w:val="none" w:sz="0" w:space="0" w:color="auto"/>
        <w:bottom w:val="none" w:sz="0" w:space="0" w:color="auto"/>
        <w:right w:val="none" w:sz="0" w:space="0" w:color="auto"/>
      </w:divBdr>
    </w:div>
    <w:div w:id="1883782612">
      <w:bodyDiv w:val="1"/>
      <w:marLeft w:val="0"/>
      <w:marRight w:val="0"/>
      <w:marTop w:val="0"/>
      <w:marBottom w:val="0"/>
      <w:divBdr>
        <w:top w:val="none" w:sz="0" w:space="0" w:color="auto"/>
        <w:left w:val="none" w:sz="0" w:space="0" w:color="auto"/>
        <w:bottom w:val="none" w:sz="0" w:space="0" w:color="auto"/>
        <w:right w:val="none" w:sz="0" w:space="0" w:color="auto"/>
      </w:divBdr>
    </w:div>
    <w:div w:id="213000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microsoft.com/office/2007/relationships/hdphoto" Target="media/hdphoto1.wdp"/><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4.xml"/><Relationship Id="rId25" Type="http://schemas.openxmlformats.org/officeDocument/2006/relationships/hyperlink" Target="https://docs.cntd.ru/document/420331290" TargetMode="External"/><Relationship Id="rId33" Type="http://schemas.openxmlformats.org/officeDocument/2006/relationships/footer" Target="footer8.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docs.cntd.ru/document/420331290" TargetMode="Externa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xn--e1aaagex5ac9h.xn--p1ai/index.php/doma-v-upravlenii/otkrytye-dannye/1030-pamyatka-pri-provedenii-rabot-v-okhrannykh-zonakh-lep"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mailto:sarproekt-sp@yandex.ru" TargetMode="External"/><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wmf"/><Relationship Id="rId1" Type="http://schemas.openxmlformats.org/officeDocument/2006/relationships/image" Target="media/image4.wmf"/><Relationship Id="rId4"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hyperlink" Target="mailto:sarproekt-sp@yandex.ru" TargetMode="External"/><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wmf"/><Relationship Id="rId1" Type="http://schemas.openxmlformats.org/officeDocument/2006/relationships/image" Target="media/image4.wmf"/><Relationship Id="rId4" Type="http://schemas.openxmlformats.org/officeDocument/2006/relationships/image" Target="media/image7.jpeg"/></Relationships>
</file>

<file path=word/_rels/header9.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1FAE6-937F-44C8-925D-4BD21EDA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23683</Words>
  <Characters>134995</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78 – 2017 - С</vt:lpstr>
    </vt:vector>
  </TitlesOfParts>
  <Company>DG Win&amp;Soft</Company>
  <LinksUpToDate>false</LinksUpToDate>
  <CharactersWithSpaces>158362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78 – 2017 - С</dc:title>
  <dc:subject>ИОС7.2</dc:subject>
  <dc:creator>Admin</dc:creator>
  <dc:description>Дополнительные свойства:
поле "Число 1" - указать количество страниц до "Состава проектной документации"
поле "Число 2" - указать количество страниц до "Списка исполнителей"</dc:description>
  <cp:lastModifiedBy>Владелец</cp:lastModifiedBy>
  <cp:revision>2</cp:revision>
  <cp:lastPrinted>2020-10-28T06:35:00Z</cp:lastPrinted>
  <dcterms:created xsi:type="dcterms:W3CDTF">2023-04-07T12:34:00Z</dcterms:created>
  <dcterms:modified xsi:type="dcterms:W3CDTF">2023-04-07T12:34:00Z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Число1">
    <vt:lpwstr>2</vt:lpwstr>
  </property>
  <property fmtid="{D5CDD505-2E9C-101B-9397-08002B2CF9AE}" pid="3" name="Число2">
    <vt:lpwstr>4</vt:lpwstr>
  </property>
</Properties>
</file>